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8F" w:rsidRPr="002C7B8F" w:rsidRDefault="002C7B8F" w:rsidP="001C3F3D">
      <w:pPr>
        <w:shd w:val="clear" w:color="auto" w:fill="FFFFFF"/>
        <w:spacing w:after="120" w:line="371" w:lineRule="atLeast"/>
        <w:jc w:val="center"/>
        <w:outlineLvl w:val="2"/>
        <w:rPr>
          <w:rFonts w:ascii="Garamond" w:eastAsia="Times New Roman" w:hAnsi="Garamond" w:cs="Arial"/>
          <w:b/>
          <w:bCs/>
          <w:color w:val="00366C"/>
          <w:sz w:val="28"/>
          <w:szCs w:val="28"/>
          <w:u w:val="single"/>
        </w:rPr>
      </w:pPr>
      <w:r w:rsidRPr="002C7B8F">
        <w:rPr>
          <w:rFonts w:ascii="Garamond" w:eastAsia="Times New Roman" w:hAnsi="Garamond" w:cs="Arial"/>
          <w:b/>
          <w:bCs/>
          <w:color w:val="00366C"/>
          <w:sz w:val="28"/>
          <w:szCs w:val="28"/>
          <w:u w:val="single"/>
        </w:rPr>
        <w:t>Lesson 05: Analyzing Self</w:t>
      </w:r>
    </w:p>
    <w:p w:rsidR="002C7B8F" w:rsidRPr="001C3F3D" w:rsidRDefault="002C7B8F" w:rsidP="002C7B8F">
      <w:pPr>
        <w:pStyle w:val="Heading4"/>
        <w:spacing w:before="120" w:after="120" w:line="312" w:lineRule="atLeast"/>
        <w:rPr>
          <w:rFonts w:ascii="Garamond" w:hAnsi="Garamond" w:cs="Arial"/>
          <w:color w:val="00366C"/>
          <w:sz w:val="24"/>
          <w:szCs w:val="24"/>
        </w:rPr>
      </w:pPr>
      <w:r w:rsidRPr="001C3F3D">
        <w:rPr>
          <w:rFonts w:ascii="Garamond" w:hAnsi="Garamond" w:cs="Arial"/>
          <w:b/>
          <w:bCs/>
          <w:color w:val="00366C"/>
          <w:sz w:val="24"/>
          <w:szCs w:val="24"/>
        </w:rPr>
        <w:t>Reading Assignment</w:t>
      </w:r>
    </w:p>
    <w:p w:rsidR="002C7B8F" w:rsidRPr="001C3F3D" w:rsidRDefault="002C7B8F" w:rsidP="002C7B8F">
      <w:pPr>
        <w:numPr>
          <w:ilvl w:val="0"/>
          <w:numId w:val="1"/>
        </w:numPr>
        <w:spacing w:before="100" w:beforeAutospacing="1" w:after="100" w:afterAutospacing="1" w:line="240" w:lineRule="auto"/>
        <w:rPr>
          <w:rFonts w:ascii="Garamond" w:hAnsi="Garamond" w:cs="Arial"/>
          <w:color w:val="222B33"/>
          <w:sz w:val="24"/>
          <w:szCs w:val="24"/>
        </w:rPr>
      </w:pPr>
      <w:r w:rsidRPr="001C3F3D">
        <w:rPr>
          <w:rFonts w:ascii="Garamond" w:hAnsi="Garamond" w:cs="Arial"/>
          <w:color w:val="222B33"/>
          <w:sz w:val="24"/>
          <w:szCs w:val="24"/>
        </w:rPr>
        <w:t>Lesson 05 Commentary</w:t>
      </w:r>
    </w:p>
    <w:p w:rsidR="002C7B8F" w:rsidRPr="002C7B8F" w:rsidRDefault="002C7B8F" w:rsidP="001C3F3D">
      <w:pPr>
        <w:spacing w:before="195" w:after="150" w:line="240" w:lineRule="auto"/>
        <w:jc w:val="both"/>
        <w:rPr>
          <w:rFonts w:ascii="Garamond" w:eastAsia="Times New Roman" w:hAnsi="Garamond" w:cs="Arial"/>
          <w:color w:val="222B33"/>
          <w:sz w:val="24"/>
          <w:szCs w:val="24"/>
        </w:rPr>
      </w:pPr>
      <w:r w:rsidRPr="002C7B8F">
        <w:rPr>
          <w:rFonts w:ascii="Garamond" w:eastAsia="Times New Roman" w:hAnsi="Garamond" w:cs="Arial"/>
          <w:b/>
          <w:bCs/>
          <w:color w:val="222B33"/>
          <w:sz w:val="24"/>
          <w:szCs w:val="24"/>
        </w:rPr>
        <w:t>Other Readings:</w:t>
      </w:r>
    </w:p>
    <w:p w:rsidR="002C7B8F" w:rsidRPr="002C7B8F" w:rsidRDefault="009546CB" w:rsidP="001C3F3D">
      <w:pPr>
        <w:numPr>
          <w:ilvl w:val="0"/>
          <w:numId w:val="2"/>
        </w:numPr>
        <w:spacing w:before="100" w:beforeAutospacing="1" w:after="100" w:afterAutospacing="1" w:line="240" w:lineRule="auto"/>
        <w:jc w:val="both"/>
        <w:rPr>
          <w:rFonts w:ascii="Garamond" w:eastAsia="Times New Roman" w:hAnsi="Garamond" w:cs="Arial"/>
          <w:color w:val="222B33"/>
          <w:sz w:val="24"/>
          <w:szCs w:val="24"/>
        </w:rPr>
      </w:pPr>
      <w:hyperlink r:id="rId5" w:tgtFrame="_blank" w:history="1">
        <w:r w:rsidR="002C7B8F" w:rsidRPr="002C7B8F">
          <w:rPr>
            <w:rFonts w:ascii="Garamond" w:eastAsia="Times New Roman" w:hAnsi="Garamond" w:cs="Arial"/>
            <w:color w:val="0078BD"/>
            <w:sz w:val="24"/>
            <w:szCs w:val="24"/>
            <w:u w:val="single"/>
          </w:rPr>
          <w:t>Devine, P., et al. </w:t>
        </w:r>
      </w:hyperlink>
      <w:hyperlink r:id="rId6" w:tgtFrame="_blank" w:history="1">
        <w:r w:rsidR="002C7B8F" w:rsidRPr="002C7B8F">
          <w:rPr>
            <w:rFonts w:ascii="Garamond" w:eastAsia="Times New Roman" w:hAnsi="Garamond" w:cs="Arial"/>
            <w:color w:val="0078BD"/>
            <w:sz w:val="24"/>
            <w:szCs w:val="24"/>
            <w:u w:val="single"/>
          </w:rPr>
          <w:t>Long-term reduction in implicit race bias: A prejudice habit-breaking intervention</w:t>
        </w:r>
      </w:hyperlink>
      <w:hyperlink r:id="rId7" w:tgtFrame="_blank" w:history="1">
        <w:r w:rsidR="002C7B8F" w:rsidRPr="002C7B8F">
          <w:rPr>
            <w:rFonts w:ascii="Garamond" w:eastAsia="Times New Roman" w:hAnsi="Garamond" w:cs="Arial"/>
            <w:i/>
            <w:iCs/>
            <w:color w:val="0078BD"/>
            <w:sz w:val="24"/>
            <w:szCs w:val="24"/>
            <w:u w:val="single"/>
          </w:rPr>
          <w:t>.</w:t>
        </w:r>
        <w:r w:rsidR="002C7B8F" w:rsidRPr="002C7B8F">
          <w:rPr>
            <w:rFonts w:ascii="Garamond" w:eastAsia="Times New Roman" w:hAnsi="Garamond" w:cs="Arial"/>
            <w:color w:val="0078BD"/>
            <w:sz w:val="24"/>
            <w:szCs w:val="24"/>
            <w:u w:val="single"/>
          </w:rPr>
          <w:t> Journal of Experimental Social Psychology, 48(6), November 2012, pp. 1267-1278.</w:t>
        </w:r>
      </w:hyperlink>
    </w:p>
    <w:p w:rsidR="002C7B8F" w:rsidRPr="002C7B8F" w:rsidRDefault="009546CB" w:rsidP="001C3F3D">
      <w:pPr>
        <w:numPr>
          <w:ilvl w:val="0"/>
          <w:numId w:val="2"/>
        </w:numPr>
        <w:spacing w:before="100" w:beforeAutospacing="1" w:after="100" w:afterAutospacing="1" w:line="240" w:lineRule="auto"/>
        <w:jc w:val="both"/>
        <w:rPr>
          <w:rFonts w:ascii="Garamond" w:eastAsia="Times New Roman" w:hAnsi="Garamond" w:cs="Arial"/>
          <w:color w:val="222B33"/>
          <w:sz w:val="24"/>
          <w:szCs w:val="24"/>
        </w:rPr>
      </w:pPr>
      <w:hyperlink r:id="rId8" w:tgtFrame="_blank" w:history="1">
        <w:r w:rsidR="002C7B8F" w:rsidRPr="002C7B8F">
          <w:rPr>
            <w:rFonts w:ascii="Garamond" w:eastAsia="Times New Roman" w:hAnsi="Garamond" w:cs="Arial"/>
            <w:color w:val="0078BD"/>
            <w:sz w:val="24"/>
            <w:szCs w:val="24"/>
            <w:u w:val="single"/>
          </w:rPr>
          <w:t>Unconscious Bias</w:t>
        </w:r>
      </w:hyperlink>
    </w:p>
    <w:p w:rsidR="002C7B8F" w:rsidRPr="002C7B8F" w:rsidRDefault="009546CB" w:rsidP="001C3F3D">
      <w:pPr>
        <w:numPr>
          <w:ilvl w:val="0"/>
          <w:numId w:val="2"/>
        </w:numPr>
        <w:spacing w:before="100" w:beforeAutospacing="1" w:after="100" w:afterAutospacing="1" w:line="240" w:lineRule="auto"/>
        <w:jc w:val="both"/>
        <w:rPr>
          <w:rFonts w:ascii="Garamond" w:eastAsia="Times New Roman" w:hAnsi="Garamond" w:cs="Arial"/>
          <w:color w:val="222B33"/>
          <w:sz w:val="24"/>
          <w:szCs w:val="24"/>
        </w:rPr>
      </w:pPr>
      <w:hyperlink r:id="rId9" w:tgtFrame="_blank" w:history="1">
        <w:r w:rsidR="002C7B8F" w:rsidRPr="002C7B8F">
          <w:rPr>
            <w:rFonts w:ascii="Garamond" w:eastAsia="Times New Roman" w:hAnsi="Garamond" w:cs="Arial"/>
            <w:color w:val="0078BD"/>
            <w:sz w:val="24"/>
            <w:szCs w:val="24"/>
            <w:u w:val="single"/>
          </w:rPr>
          <w:t>Stereotype Content: Warmth &amp; Competence Endure</w:t>
        </w:r>
      </w:hyperlink>
    </w:p>
    <w:p w:rsidR="002C7B8F" w:rsidRPr="001C3F3D" w:rsidRDefault="002C7B8F" w:rsidP="001C3F3D">
      <w:pPr>
        <w:pStyle w:val="Heading4"/>
        <w:spacing w:before="120" w:after="120" w:line="312" w:lineRule="atLeast"/>
        <w:jc w:val="both"/>
        <w:rPr>
          <w:rFonts w:ascii="Garamond" w:hAnsi="Garamond" w:cs="Arial"/>
          <w:color w:val="00366C"/>
          <w:sz w:val="24"/>
          <w:szCs w:val="24"/>
        </w:rPr>
      </w:pPr>
      <w:r w:rsidRPr="001C3F3D">
        <w:rPr>
          <w:rFonts w:ascii="Garamond" w:hAnsi="Garamond" w:cs="Arial"/>
          <w:b/>
          <w:bCs/>
          <w:color w:val="00366C"/>
          <w:sz w:val="24"/>
          <w:szCs w:val="24"/>
        </w:rPr>
        <w:t>Objectives</w:t>
      </w:r>
    </w:p>
    <w:p w:rsidR="002C7B8F" w:rsidRPr="001C3F3D" w:rsidRDefault="002C7B8F" w:rsidP="001C3F3D">
      <w:pPr>
        <w:pStyle w:val="NormalWeb"/>
        <w:spacing w:before="195" w:beforeAutospacing="0" w:after="150" w:afterAutospacing="0"/>
        <w:jc w:val="both"/>
        <w:rPr>
          <w:rFonts w:ascii="Garamond" w:hAnsi="Garamond" w:cs="Arial"/>
          <w:color w:val="222B33"/>
        </w:rPr>
      </w:pPr>
      <w:r w:rsidRPr="001C3F3D">
        <w:rPr>
          <w:rFonts w:ascii="Garamond" w:hAnsi="Garamond" w:cs="Arial"/>
          <w:color w:val="222B33"/>
        </w:rPr>
        <w:t>After successful completion of this lesson, you will be able to:</w:t>
      </w:r>
    </w:p>
    <w:p w:rsidR="002C7B8F" w:rsidRPr="001C3F3D" w:rsidRDefault="002C7B8F" w:rsidP="001C3F3D">
      <w:pPr>
        <w:numPr>
          <w:ilvl w:val="0"/>
          <w:numId w:val="3"/>
        </w:numPr>
        <w:spacing w:before="100" w:beforeAutospacing="1" w:after="100" w:afterAutospacing="1" w:line="240" w:lineRule="auto"/>
        <w:jc w:val="both"/>
        <w:rPr>
          <w:rFonts w:ascii="Garamond" w:hAnsi="Garamond" w:cs="Arial"/>
          <w:color w:val="222B33"/>
          <w:sz w:val="24"/>
          <w:szCs w:val="24"/>
        </w:rPr>
      </w:pPr>
      <w:r w:rsidRPr="001C3F3D">
        <w:rPr>
          <w:rFonts w:ascii="Garamond" w:hAnsi="Garamond" w:cs="Arial"/>
          <w:color w:val="222B33"/>
          <w:sz w:val="24"/>
          <w:szCs w:val="24"/>
        </w:rPr>
        <w:t>Describe implicit and explicit bias.</w:t>
      </w:r>
    </w:p>
    <w:p w:rsidR="002C7B8F" w:rsidRPr="001C3F3D" w:rsidRDefault="002C7B8F" w:rsidP="001C3F3D">
      <w:pPr>
        <w:numPr>
          <w:ilvl w:val="0"/>
          <w:numId w:val="3"/>
        </w:numPr>
        <w:spacing w:before="100" w:beforeAutospacing="1" w:after="100" w:afterAutospacing="1" w:line="240" w:lineRule="auto"/>
        <w:jc w:val="both"/>
        <w:rPr>
          <w:rFonts w:ascii="Garamond" w:hAnsi="Garamond" w:cs="Arial"/>
          <w:color w:val="222B33"/>
          <w:sz w:val="24"/>
          <w:szCs w:val="24"/>
        </w:rPr>
      </w:pPr>
      <w:r w:rsidRPr="001C3F3D">
        <w:rPr>
          <w:rFonts w:ascii="Garamond" w:hAnsi="Garamond" w:cs="Arial"/>
          <w:color w:val="222B33"/>
          <w:sz w:val="24"/>
          <w:szCs w:val="24"/>
        </w:rPr>
        <w:t>Describe how stereotypes, prejudice, and discrimination manifest in organizational settings.</w:t>
      </w:r>
    </w:p>
    <w:p w:rsidR="002C7B8F" w:rsidRPr="001C3F3D" w:rsidRDefault="002C7B8F" w:rsidP="001C3F3D">
      <w:pPr>
        <w:numPr>
          <w:ilvl w:val="0"/>
          <w:numId w:val="3"/>
        </w:numPr>
        <w:spacing w:before="100" w:beforeAutospacing="1" w:after="100" w:afterAutospacing="1" w:line="240" w:lineRule="auto"/>
        <w:jc w:val="both"/>
        <w:rPr>
          <w:rFonts w:ascii="Garamond" w:hAnsi="Garamond" w:cs="Arial"/>
          <w:color w:val="222B33"/>
          <w:sz w:val="24"/>
          <w:szCs w:val="24"/>
        </w:rPr>
      </w:pPr>
      <w:r w:rsidRPr="001C3F3D">
        <w:rPr>
          <w:rFonts w:ascii="Garamond" w:hAnsi="Garamond" w:cs="Arial"/>
          <w:color w:val="222B33"/>
          <w:sz w:val="24"/>
          <w:szCs w:val="24"/>
        </w:rPr>
        <w:t>Expand your understanding of diversity as an individual and as a member of an organization.</w:t>
      </w:r>
    </w:p>
    <w:p w:rsidR="002C7B8F" w:rsidRPr="001C3F3D" w:rsidRDefault="002C7B8F" w:rsidP="001C3F3D">
      <w:pPr>
        <w:pStyle w:val="ListParagraph"/>
        <w:numPr>
          <w:ilvl w:val="0"/>
          <w:numId w:val="3"/>
        </w:numPr>
        <w:shd w:val="clear" w:color="auto" w:fill="FFFFFF"/>
        <w:spacing w:before="195" w:after="150" w:line="240" w:lineRule="auto"/>
        <w:jc w:val="both"/>
        <w:rPr>
          <w:rFonts w:ascii="Garamond" w:eastAsia="Times New Roman" w:hAnsi="Garamond" w:cs="Arial"/>
          <w:color w:val="222B33"/>
          <w:sz w:val="24"/>
          <w:szCs w:val="24"/>
        </w:rPr>
      </w:pPr>
      <w:r w:rsidRPr="001C3F3D">
        <w:rPr>
          <w:rFonts w:ascii="Garamond" w:eastAsia="Times New Roman" w:hAnsi="Garamond" w:cs="Arial"/>
          <w:color w:val="222B33"/>
          <w:sz w:val="24"/>
          <w:szCs w:val="24"/>
        </w:rPr>
        <w:t>Before continuing on to this week's content, please </w:t>
      </w:r>
      <w:hyperlink r:id="rId10" w:tgtFrame="_blank" w:history="1">
        <w:r w:rsidRPr="001C3F3D">
          <w:rPr>
            <w:rFonts w:ascii="Garamond" w:eastAsia="Times New Roman" w:hAnsi="Garamond" w:cs="Arial"/>
            <w:color w:val="0078BD"/>
            <w:sz w:val="24"/>
            <w:szCs w:val="24"/>
            <w:u w:val="single"/>
          </w:rPr>
          <w:t xml:space="preserve">take one of these </w:t>
        </w:r>
        <w:r w:rsidR="001C3F3D" w:rsidRPr="001C3F3D">
          <w:rPr>
            <w:rFonts w:ascii="Garamond" w:eastAsia="Times New Roman" w:hAnsi="Garamond" w:cs="Arial"/>
            <w:color w:val="0078BD"/>
            <w:sz w:val="24"/>
            <w:szCs w:val="24"/>
            <w:u w:val="single"/>
          </w:rPr>
          <w:t>self-analysis</w:t>
        </w:r>
        <w:r w:rsidRPr="001C3F3D">
          <w:rPr>
            <w:rFonts w:ascii="Garamond" w:eastAsia="Times New Roman" w:hAnsi="Garamond" w:cs="Arial"/>
            <w:color w:val="0078BD"/>
            <w:sz w:val="24"/>
            <w:szCs w:val="24"/>
            <w:u w:val="single"/>
          </w:rPr>
          <w:t xml:space="preserve"> tests</w:t>
        </w:r>
      </w:hyperlink>
      <w:r w:rsidRPr="001C3F3D">
        <w:rPr>
          <w:rFonts w:ascii="Garamond" w:eastAsia="Times New Roman" w:hAnsi="Garamond" w:cs="Arial"/>
          <w:color w:val="222B33"/>
          <w:sz w:val="24"/>
          <w:szCs w:val="24"/>
        </w:rPr>
        <w:t xml:space="preserve"> to find out their own personal biases. These quizzes will allow you to find out if you have biases towards Asian, Gender/Career, Native Americans, </w:t>
      </w:r>
      <w:proofErr w:type="gramStart"/>
      <w:r w:rsidRPr="001C3F3D">
        <w:rPr>
          <w:rFonts w:ascii="Garamond" w:eastAsia="Times New Roman" w:hAnsi="Garamond" w:cs="Arial"/>
          <w:color w:val="222B33"/>
          <w:sz w:val="24"/>
          <w:szCs w:val="24"/>
        </w:rPr>
        <w:t>Age</w:t>
      </w:r>
      <w:proofErr w:type="gramEnd"/>
      <w:r w:rsidRPr="001C3F3D">
        <w:rPr>
          <w:rFonts w:ascii="Garamond" w:eastAsia="Times New Roman" w:hAnsi="Garamond" w:cs="Arial"/>
          <w:color w:val="222B33"/>
          <w:sz w:val="24"/>
          <w:szCs w:val="24"/>
        </w:rPr>
        <w:t xml:space="preserve"> etc.  You may pick quick quiz you would like to take; I just ask you take one to help with this week's concept. </w:t>
      </w:r>
    </w:p>
    <w:p w:rsidR="002C7B8F" w:rsidRPr="001C3F3D" w:rsidRDefault="002C7B8F" w:rsidP="001C3F3D">
      <w:pPr>
        <w:pStyle w:val="Heading3"/>
        <w:shd w:val="clear" w:color="auto" w:fill="FFFFFF"/>
        <w:spacing w:before="0" w:beforeAutospacing="0" w:after="120" w:afterAutospacing="0" w:line="371" w:lineRule="atLeast"/>
        <w:jc w:val="both"/>
        <w:rPr>
          <w:rFonts w:ascii="Garamond" w:hAnsi="Garamond" w:cs="Arial"/>
          <w:color w:val="00366C"/>
          <w:sz w:val="24"/>
          <w:szCs w:val="24"/>
        </w:rPr>
      </w:pPr>
      <w:r w:rsidRPr="001C3F3D">
        <w:rPr>
          <w:rFonts w:ascii="Garamond" w:hAnsi="Garamond" w:cs="Arial"/>
          <w:color w:val="00366C"/>
          <w:sz w:val="24"/>
          <w:szCs w:val="24"/>
        </w:rPr>
        <w:t>Commentary - Recap of Primary and Secondary Dimensions</w:t>
      </w:r>
    </w:p>
    <w:p w:rsidR="002C7B8F" w:rsidRPr="001C3F3D" w:rsidRDefault="002C7B8F" w:rsidP="001C3F3D">
      <w:pPr>
        <w:pStyle w:val="NormalWeb"/>
        <w:shd w:val="clear" w:color="auto" w:fill="FFFFFF"/>
        <w:spacing w:before="195" w:beforeAutospacing="0" w:after="150" w:afterAutospacing="0"/>
        <w:jc w:val="both"/>
        <w:rPr>
          <w:rFonts w:ascii="Garamond" w:hAnsi="Garamond" w:cs="Arial"/>
          <w:color w:val="222B33"/>
        </w:rPr>
      </w:pPr>
      <w:r w:rsidRPr="001C3F3D">
        <w:rPr>
          <w:rFonts w:ascii="Garamond" w:hAnsi="Garamond" w:cs="Arial"/>
          <w:color w:val="222B33"/>
        </w:rPr>
        <w:t xml:space="preserve">You are now aware of the differences between primary and secondary dimensions of diversity. Both primary and secondary </w:t>
      </w:r>
      <w:r w:rsidR="001C3F3D" w:rsidRPr="001C3F3D">
        <w:rPr>
          <w:rFonts w:ascii="Garamond" w:hAnsi="Garamond" w:cs="Arial"/>
          <w:color w:val="222B33"/>
        </w:rPr>
        <w:t>characteristics are</w:t>
      </w:r>
      <w:r w:rsidRPr="001C3F3D">
        <w:rPr>
          <w:rFonts w:ascii="Garamond" w:hAnsi="Garamond" w:cs="Arial"/>
          <w:color w:val="222B33"/>
        </w:rPr>
        <w:t xml:space="preserve"> essential to our individual identities. They clearly give rise to an individual's perspectives, experiences, and they shape our values and attitudes. How do these identity traits distinguish us from others both as individuals and as members of a group? How do these dimensions of diversity impact how we relate to others inside and outside the workplace, and form our social environment?</w:t>
      </w:r>
    </w:p>
    <w:p w:rsidR="002C7B8F" w:rsidRPr="001C3F3D" w:rsidRDefault="002C7B8F" w:rsidP="001C3F3D">
      <w:pPr>
        <w:pStyle w:val="NormalWeb"/>
        <w:shd w:val="clear" w:color="auto" w:fill="FFFFFF"/>
        <w:spacing w:before="195" w:beforeAutospacing="0" w:after="150" w:afterAutospacing="0"/>
        <w:jc w:val="both"/>
        <w:rPr>
          <w:rFonts w:ascii="Garamond" w:hAnsi="Garamond" w:cs="Arial"/>
          <w:color w:val="222B33"/>
        </w:rPr>
      </w:pPr>
      <w:r w:rsidRPr="001C3F3D">
        <w:rPr>
          <w:rFonts w:ascii="Garamond" w:hAnsi="Garamond" w:cs="Arial"/>
          <w:color w:val="222B33"/>
        </w:rPr>
        <w:t>Although not always apparent, most people hold stereotypes about other people. </w:t>
      </w:r>
      <w:r w:rsidRPr="001C3F3D">
        <w:rPr>
          <w:rStyle w:val="Strong"/>
          <w:rFonts w:ascii="Garamond" w:hAnsi="Garamond" w:cs="Arial"/>
          <w:color w:val="222B33"/>
        </w:rPr>
        <w:t>Stereotypes</w:t>
      </w:r>
      <w:r w:rsidRPr="001C3F3D">
        <w:rPr>
          <w:rFonts w:ascii="Garamond" w:hAnsi="Garamond" w:cs="Arial"/>
          <w:color w:val="222B33"/>
        </w:rPr>
        <w:t> are not always innocuous. They are often quite hurtful. Nevertheless, some stereotypes can sound positive, like the popular stereotype that all Asian Americans are smart, or all African American men are good at basketball. While on the surface this seems positive, it is a distortion of the truth that denies these groups their individuality. "Positive stereotypes don't just affect how people are perceived by others.  They also distort how people view themselves." </w:t>
      </w:r>
      <w:hyperlink r:id="rId11" w:tgtFrame="_blank" w:history="1">
        <w:r w:rsidRPr="001C3F3D">
          <w:rPr>
            <w:rStyle w:val="Hyperlink"/>
            <w:rFonts w:ascii="Garamond" w:hAnsi="Garamond" w:cs="Arial"/>
            <w:color w:val="0078BD"/>
          </w:rPr>
          <w:t>(NPR - CODESWITCH - 2018)</w:t>
        </w:r>
      </w:hyperlink>
      <w:r w:rsidRPr="001C3F3D">
        <w:rPr>
          <w:rFonts w:ascii="Garamond" w:hAnsi="Garamond" w:cs="Arial"/>
          <w:color w:val="222B33"/>
        </w:rPr>
        <w:t>.</w:t>
      </w:r>
    </w:p>
    <w:p w:rsidR="002C7B8F" w:rsidRPr="001C3F3D" w:rsidRDefault="002C7B8F" w:rsidP="001C3F3D">
      <w:pPr>
        <w:pStyle w:val="NormalWeb"/>
        <w:shd w:val="clear" w:color="auto" w:fill="FFFFFF"/>
        <w:spacing w:before="195" w:beforeAutospacing="0" w:after="150" w:afterAutospacing="0"/>
        <w:jc w:val="both"/>
        <w:rPr>
          <w:rFonts w:ascii="Garamond" w:hAnsi="Garamond" w:cs="Arial"/>
          <w:color w:val="222B33"/>
        </w:rPr>
      </w:pPr>
      <w:r w:rsidRPr="001C3F3D">
        <w:rPr>
          <w:rStyle w:val="Strong"/>
          <w:rFonts w:ascii="Garamond" w:hAnsi="Garamond" w:cs="Arial"/>
          <w:color w:val="222B33"/>
        </w:rPr>
        <w:t>Prejudice</w:t>
      </w:r>
      <w:r w:rsidRPr="001C3F3D">
        <w:rPr>
          <w:rFonts w:ascii="Garamond" w:hAnsi="Garamond" w:cs="Arial"/>
          <w:color w:val="222B33"/>
        </w:rPr>
        <w:t> is a negative attitude based on stereotype and emotional prejudgment of member of a social group or category. It is a bias and can also be detrimental to interpersonal relationship in the workplace. Personal prejudices can manifest in the workplace and can directly and indirectly impact organizational performances. They can also hinder equal treatment of all members of diverse groups in the work place.</w:t>
      </w:r>
    </w:p>
    <w:p w:rsidR="002C7B8F" w:rsidRPr="001C3F3D" w:rsidRDefault="002C7B8F" w:rsidP="001C3F3D">
      <w:pPr>
        <w:pStyle w:val="NormalWeb"/>
        <w:shd w:val="clear" w:color="auto" w:fill="FFFFFF"/>
        <w:spacing w:before="195" w:beforeAutospacing="0" w:after="150" w:afterAutospacing="0"/>
        <w:jc w:val="both"/>
        <w:rPr>
          <w:rFonts w:ascii="Garamond" w:hAnsi="Garamond" w:cs="Arial"/>
          <w:color w:val="222B33"/>
        </w:rPr>
      </w:pPr>
      <w:r w:rsidRPr="001C3F3D">
        <w:rPr>
          <w:rStyle w:val="Strong"/>
          <w:rFonts w:ascii="Garamond" w:hAnsi="Garamond" w:cs="Arial"/>
          <w:color w:val="222B33"/>
        </w:rPr>
        <w:t>Implicit bias</w:t>
      </w:r>
      <w:r w:rsidRPr="001C3F3D">
        <w:rPr>
          <w:rFonts w:ascii="Garamond" w:hAnsi="Garamond" w:cs="Arial"/>
          <w:color w:val="222B33"/>
        </w:rPr>
        <w:t xml:space="preserve"> occurs when we have preference or aversion to certain people based on stereotypes or </w:t>
      </w:r>
      <w:r w:rsidR="001C3F3D" w:rsidRPr="001C3F3D">
        <w:rPr>
          <w:rFonts w:ascii="Garamond" w:hAnsi="Garamond" w:cs="Arial"/>
          <w:color w:val="222B33"/>
        </w:rPr>
        <w:t>attitude,</w:t>
      </w:r>
      <w:r w:rsidRPr="001C3F3D">
        <w:rPr>
          <w:rFonts w:ascii="Garamond" w:hAnsi="Garamond" w:cs="Arial"/>
          <w:color w:val="222B33"/>
        </w:rPr>
        <w:t xml:space="preserve"> we associate with that group unconsciously based on characteristic such as race, ethnicity, age, sexual orientation, and appearance. Implicit biases can encompass both favorable and unfavorable assessments of certain people. It is involuntarily and without an individual's awareness or intentional control. For example, we may associate criminality with African Americans, or Asian Americans are good at math. It is pervasive in that we all possess implicit biases. We may have learned it from the media, social environment or other experiences.  </w:t>
      </w:r>
    </w:p>
    <w:p w:rsidR="002C7B8F" w:rsidRPr="001C3F3D" w:rsidRDefault="002C7B8F" w:rsidP="001C3F3D">
      <w:pPr>
        <w:pStyle w:val="NormalWeb"/>
        <w:shd w:val="clear" w:color="auto" w:fill="FFFFFF"/>
        <w:spacing w:before="195" w:beforeAutospacing="0" w:after="150" w:afterAutospacing="0"/>
        <w:jc w:val="both"/>
        <w:rPr>
          <w:rFonts w:ascii="Garamond" w:hAnsi="Garamond" w:cs="Arial"/>
          <w:color w:val="222B33"/>
        </w:rPr>
      </w:pPr>
      <w:r w:rsidRPr="001C3F3D">
        <w:rPr>
          <w:rFonts w:ascii="Garamond" w:hAnsi="Garamond" w:cs="Arial"/>
          <w:color w:val="222B33"/>
        </w:rPr>
        <w:t>According to the </w:t>
      </w:r>
      <w:hyperlink r:id="rId12" w:tgtFrame="_blank" w:history="1">
        <w:r w:rsidRPr="001C3F3D">
          <w:rPr>
            <w:rStyle w:val="Hyperlink"/>
            <w:rFonts w:ascii="Garamond" w:hAnsi="Garamond" w:cs="Arial"/>
            <w:color w:val="0078BD"/>
          </w:rPr>
          <w:t>Perception Institute</w:t>
        </w:r>
      </w:hyperlink>
      <w:r w:rsidRPr="001C3F3D">
        <w:rPr>
          <w:rFonts w:ascii="Garamond" w:hAnsi="Garamond" w:cs="Arial"/>
          <w:color w:val="222B33"/>
        </w:rPr>
        <w:t>, “</w:t>
      </w:r>
      <w:r w:rsidRPr="001C3F3D">
        <w:rPr>
          <w:rStyle w:val="Strong"/>
          <w:rFonts w:ascii="Garamond" w:hAnsi="Garamond" w:cs="Arial"/>
          <w:color w:val="222B33"/>
        </w:rPr>
        <w:t>Explicit bias</w:t>
      </w:r>
      <w:r w:rsidRPr="001C3F3D">
        <w:rPr>
          <w:rFonts w:ascii="Garamond" w:hAnsi="Garamond" w:cs="Arial"/>
          <w:color w:val="222B33"/>
        </w:rPr>
        <w:t xml:space="preserve"> refers to the attitudes and beliefs we have about a person or group on a conscious level. Much of the time, these biases and their expression arise as the direct result of a </w:t>
      </w:r>
      <w:r w:rsidRPr="001C3F3D">
        <w:rPr>
          <w:rFonts w:ascii="Garamond" w:hAnsi="Garamond" w:cs="Arial"/>
          <w:color w:val="222B33"/>
        </w:rPr>
        <w:lastRenderedPageBreak/>
        <w:t xml:space="preserve">perceived threat. When people feel threatened, they are more likely to draw group boundaries to distinguish themselves from others."  Unlike implicit bias, explicit bias is deliberate choice, it is conscious, and controlled </w:t>
      </w:r>
      <w:proofErr w:type="gramStart"/>
      <w:r w:rsidRPr="001C3F3D">
        <w:rPr>
          <w:rFonts w:ascii="Garamond" w:hAnsi="Garamond" w:cs="Arial"/>
          <w:color w:val="222B33"/>
        </w:rPr>
        <w:t>thought</w:t>
      </w:r>
      <w:proofErr w:type="gramEnd"/>
      <w:r w:rsidRPr="001C3F3D">
        <w:rPr>
          <w:rFonts w:ascii="Garamond" w:hAnsi="Garamond" w:cs="Arial"/>
          <w:color w:val="222B33"/>
        </w:rPr>
        <w:t xml:space="preserve"> based on a person’s characteristics such as race, ethnicity, religion, and age. When biases are perceived to be valid, those who hold those views they are more likely to justify unfair treatment, harassment, discrimination, or even violence. For example, hate speech, discrimination at work by denying promotion or assignment because of </w:t>
      </w:r>
      <w:proofErr w:type="gramStart"/>
      <w:r w:rsidRPr="001C3F3D">
        <w:rPr>
          <w:rFonts w:ascii="Garamond" w:hAnsi="Garamond" w:cs="Arial"/>
          <w:color w:val="222B33"/>
        </w:rPr>
        <w:t>the</w:t>
      </w:r>
      <w:proofErr w:type="gramEnd"/>
      <w:r w:rsidRPr="001C3F3D">
        <w:rPr>
          <w:rFonts w:ascii="Garamond" w:hAnsi="Garamond" w:cs="Arial"/>
          <w:color w:val="222B33"/>
        </w:rPr>
        <w:t xml:space="preserve"> person’s race, ethnicity, gender, age or other characteristics including religion.</w:t>
      </w:r>
    </w:p>
    <w:p w:rsidR="002C7B8F" w:rsidRPr="001C3F3D" w:rsidRDefault="002C7B8F" w:rsidP="001C3F3D">
      <w:pPr>
        <w:pStyle w:val="NormalWeb"/>
        <w:shd w:val="clear" w:color="auto" w:fill="FFFFFF"/>
        <w:spacing w:before="195" w:beforeAutospacing="0" w:after="150" w:afterAutospacing="0"/>
        <w:jc w:val="both"/>
        <w:rPr>
          <w:rFonts w:ascii="Garamond" w:hAnsi="Garamond" w:cs="Arial"/>
          <w:color w:val="222B33"/>
        </w:rPr>
      </w:pPr>
      <w:r w:rsidRPr="001C3F3D">
        <w:rPr>
          <w:rFonts w:ascii="Garamond" w:hAnsi="Garamond" w:cs="Arial"/>
          <w:color w:val="222B33"/>
        </w:rPr>
        <w:t xml:space="preserve">Individuals also have group identities and affiliate with others based upon commonality. Social identity theorists point that "an individual's personal identity is highly differentiated and based in part on membership in significant social categories, along with the value and emotional significance attached to that membership." </w:t>
      </w:r>
      <w:proofErr w:type="gramStart"/>
      <w:r w:rsidRPr="001C3F3D">
        <w:rPr>
          <w:rFonts w:ascii="Garamond" w:hAnsi="Garamond" w:cs="Arial"/>
          <w:color w:val="222B33"/>
        </w:rPr>
        <w:t>(Brewer and Miller, 1984).</w:t>
      </w:r>
      <w:proofErr w:type="gramEnd"/>
      <w:r w:rsidRPr="001C3F3D">
        <w:rPr>
          <w:rFonts w:ascii="Garamond" w:hAnsi="Garamond" w:cs="Arial"/>
          <w:color w:val="222B33"/>
        </w:rPr>
        <w:t>  How does group identity impact organizational behavior? Does it reinforce stereotypes and prejudices when employees are not seen as individuals but as members of a group?</w:t>
      </w:r>
    </w:p>
    <w:p w:rsidR="002C7B8F" w:rsidRPr="001C3F3D" w:rsidRDefault="002C7B8F" w:rsidP="001C3F3D">
      <w:pPr>
        <w:pStyle w:val="Heading4"/>
        <w:shd w:val="clear" w:color="auto" w:fill="FFFFFF"/>
        <w:spacing w:before="120" w:after="120" w:line="312" w:lineRule="atLeast"/>
        <w:jc w:val="both"/>
        <w:rPr>
          <w:rFonts w:ascii="Garamond" w:hAnsi="Garamond" w:cs="Arial"/>
          <w:color w:val="00366C"/>
          <w:sz w:val="24"/>
          <w:szCs w:val="24"/>
        </w:rPr>
      </w:pPr>
      <w:r w:rsidRPr="001C3F3D">
        <w:rPr>
          <w:rFonts w:ascii="Garamond" w:hAnsi="Garamond" w:cs="Arial"/>
          <w:b/>
          <w:bCs/>
          <w:color w:val="00366C"/>
          <w:sz w:val="24"/>
          <w:szCs w:val="24"/>
        </w:rPr>
        <w:t>Thoughts to Ponder</w:t>
      </w:r>
    </w:p>
    <w:p w:rsidR="002C7B8F" w:rsidRPr="001C3F3D" w:rsidRDefault="002C7B8F" w:rsidP="001C3F3D">
      <w:pPr>
        <w:pStyle w:val="NormalWeb"/>
        <w:shd w:val="clear" w:color="auto" w:fill="FFFFFF"/>
        <w:spacing w:before="195" w:beforeAutospacing="0" w:after="150" w:afterAutospacing="0"/>
        <w:jc w:val="both"/>
        <w:rPr>
          <w:rFonts w:ascii="Garamond" w:hAnsi="Garamond" w:cs="Arial"/>
          <w:color w:val="222B33"/>
        </w:rPr>
      </w:pPr>
      <w:r w:rsidRPr="001C3F3D">
        <w:rPr>
          <w:rFonts w:ascii="Garamond" w:hAnsi="Garamond" w:cs="Arial"/>
          <w:color w:val="222B33"/>
        </w:rPr>
        <w:t>How do stereotypes and prejudices manifest themselves in the workplace? Do they become barriers to effective communication in the workplace? Do they make it difficult to accept people as individuals rather than as a group?  Do they tend to undervalue accomplishments and contributions of individuals because of their heritage or group membership? How may they lead to discrimination? What can be done to minimize implicit bias at the individual level? How can we reduce explicit bias both at the individual and institutional level?</w:t>
      </w:r>
    </w:p>
    <w:p w:rsidR="002C7B8F" w:rsidRPr="001C3F3D" w:rsidRDefault="002C7B8F" w:rsidP="002C7B8F">
      <w:pPr>
        <w:pStyle w:val="Heading5"/>
        <w:shd w:val="clear" w:color="auto" w:fill="FFFFFF"/>
        <w:spacing w:before="120" w:after="120" w:line="254" w:lineRule="atLeast"/>
        <w:rPr>
          <w:rFonts w:ascii="Garamond" w:hAnsi="Garamond" w:cs="Arial"/>
          <w:color w:val="0050A0"/>
          <w:sz w:val="24"/>
          <w:szCs w:val="24"/>
        </w:rPr>
      </w:pPr>
      <w:r w:rsidRPr="001C3F3D">
        <w:rPr>
          <w:rFonts w:ascii="Garamond" w:hAnsi="Garamond" w:cs="Arial"/>
          <w:b/>
          <w:bCs/>
          <w:color w:val="0050A0"/>
          <w:sz w:val="24"/>
          <w:szCs w:val="24"/>
        </w:rPr>
        <w:t>Short Quiz (Test your knowledge - not graded):</w:t>
      </w:r>
    </w:p>
    <w:p w:rsidR="002C7B8F" w:rsidRPr="001C3F3D" w:rsidRDefault="002C7B8F" w:rsidP="002C7B8F">
      <w:pPr>
        <w:pStyle w:val="z-TopofForm"/>
        <w:rPr>
          <w:rFonts w:ascii="Garamond" w:hAnsi="Garamond"/>
          <w:sz w:val="24"/>
          <w:szCs w:val="24"/>
        </w:rPr>
      </w:pPr>
      <w:r w:rsidRPr="001C3F3D">
        <w:rPr>
          <w:rFonts w:ascii="Garamond" w:hAnsi="Garamond"/>
          <w:sz w:val="24"/>
          <w:szCs w:val="24"/>
        </w:rPr>
        <w:t>Top of Form</w:t>
      </w:r>
    </w:p>
    <w:p w:rsidR="002C7B8F" w:rsidRPr="001C3F3D" w:rsidRDefault="002C7B8F" w:rsidP="002C7B8F">
      <w:pPr>
        <w:shd w:val="clear" w:color="auto" w:fill="FFFFFF"/>
        <w:rPr>
          <w:rFonts w:ascii="Garamond" w:hAnsi="Garamond" w:cs="Arial"/>
          <w:color w:val="222B33"/>
          <w:sz w:val="24"/>
          <w:szCs w:val="24"/>
        </w:rPr>
      </w:pPr>
      <w:r w:rsidRPr="001C3F3D">
        <w:rPr>
          <w:rStyle w:val="sr-only"/>
          <w:rFonts w:ascii="Garamond" w:hAnsi="Garamond" w:cs="Arial"/>
          <w:color w:val="222B33"/>
          <w:sz w:val="24"/>
          <w:szCs w:val="24"/>
          <w:bdr w:val="none" w:sz="0" w:space="0" w:color="auto" w:frame="1"/>
        </w:rPr>
        <w:t xml:space="preserve">Multiple choice </w:t>
      </w:r>
      <w:proofErr w:type="gramStart"/>
      <w:r w:rsidRPr="001C3F3D">
        <w:rPr>
          <w:rStyle w:val="sr-only"/>
          <w:rFonts w:ascii="Garamond" w:hAnsi="Garamond" w:cs="Arial"/>
          <w:color w:val="222B33"/>
          <w:sz w:val="24"/>
          <w:szCs w:val="24"/>
          <w:bdr w:val="none" w:sz="0" w:space="0" w:color="auto" w:frame="1"/>
        </w:rPr>
        <w:t>question</w:t>
      </w:r>
      <w:proofErr w:type="gramEnd"/>
    </w:p>
    <w:p w:rsidR="002C7B8F" w:rsidRPr="001C3F3D" w:rsidRDefault="002C7B8F" w:rsidP="002C7B8F">
      <w:pPr>
        <w:pStyle w:val="NormalWeb"/>
        <w:shd w:val="clear" w:color="auto" w:fill="FFFFFF"/>
        <w:spacing w:before="195" w:beforeAutospacing="0" w:after="150" w:afterAutospacing="0"/>
        <w:rPr>
          <w:rFonts w:ascii="Garamond" w:hAnsi="Garamond" w:cs="Arial"/>
          <w:color w:val="222B33"/>
        </w:rPr>
      </w:pPr>
      <w:r w:rsidRPr="001C3F3D">
        <w:rPr>
          <w:rFonts w:ascii="Garamond" w:hAnsi="Garamond" w:cs="Arial"/>
          <w:color w:val="222B33"/>
        </w:rPr>
        <w:t>People are more likely to express explicit bias when they perceive an individual or group to be a threat to their well being</w:t>
      </w:r>
    </w:p>
    <w:p w:rsidR="002C7B8F" w:rsidRPr="001C3F3D" w:rsidRDefault="002C7B8F" w:rsidP="002C7B8F">
      <w:pPr>
        <w:shd w:val="clear" w:color="auto" w:fill="FFFFFF"/>
        <w:rPr>
          <w:rFonts w:ascii="Garamond" w:hAnsi="Garamond" w:cs="Arial"/>
          <w:color w:val="222B33"/>
          <w:sz w:val="24"/>
          <w:szCs w:val="24"/>
        </w:rPr>
      </w:pPr>
      <w:r w:rsidRPr="001C3F3D">
        <w:rPr>
          <w:rStyle w:val="sr-only"/>
          <w:rFonts w:ascii="Garamond" w:hAnsi="Garamond" w:cs="Arial"/>
          <w:color w:val="222B33"/>
          <w:sz w:val="24"/>
          <w:szCs w:val="24"/>
          <w:bdr w:val="none" w:sz="0" w:space="0" w:color="auto" w:frame="1"/>
        </w:rPr>
        <w:t xml:space="preserve">Multiple choice </w:t>
      </w:r>
      <w:proofErr w:type="gramStart"/>
      <w:r w:rsidRPr="001C3F3D">
        <w:rPr>
          <w:rStyle w:val="sr-only"/>
          <w:rFonts w:ascii="Garamond" w:hAnsi="Garamond" w:cs="Arial"/>
          <w:color w:val="222B33"/>
          <w:sz w:val="24"/>
          <w:szCs w:val="24"/>
          <w:bdr w:val="none" w:sz="0" w:space="0" w:color="auto" w:frame="1"/>
        </w:rPr>
        <w:t>question</w:t>
      </w:r>
      <w:proofErr w:type="gramEnd"/>
    </w:p>
    <w:p w:rsidR="002C7B8F" w:rsidRPr="001C3F3D" w:rsidRDefault="009546CB" w:rsidP="002C7B8F">
      <w:pPr>
        <w:shd w:val="clear" w:color="auto" w:fill="FFFFFF"/>
        <w:rPr>
          <w:rFonts w:ascii="Garamond" w:hAnsi="Garamond" w:cs="Arial"/>
          <w:color w:val="222B33"/>
          <w:sz w:val="24"/>
          <w:szCs w:val="24"/>
        </w:rPr>
      </w:pPr>
      <w:r w:rsidRPr="001C3F3D">
        <w:rPr>
          <w:rFonts w:ascii="Garamond" w:hAnsi="Garamond" w:cs="Arial"/>
          <w:color w:val="222B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3" o:title=""/>
          </v:shape>
          <w:control r:id="rId14" w:name="DefaultOcxName" w:shapeid="_x0000_i1046"/>
        </w:object>
      </w:r>
      <w:proofErr w:type="gramStart"/>
      <w:r w:rsidR="002C7B8F" w:rsidRPr="001C3F3D">
        <w:rPr>
          <w:rFonts w:ascii="Garamond" w:hAnsi="Garamond" w:cs="Arial"/>
          <w:color w:val="222B33"/>
          <w:sz w:val="24"/>
          <w:szCs w:val="24"/>
        </w:rPr>
        <w:t>Things to keep in mind of implicit bias.</w:t>
      </w:r>
      <w:proofErr w:type="gramEnd"/>
      <w:r w:rsidRPr="001C3F3D">
        <w:rPr>
          <w:rFonts w:ascii="Garamond" w:hAnsi="Garamond" w:cs="Arial"/>
          <w:color w:val="222B33"/>
          <w:sz w:val="24"/>
          <w:szCs w:val="24"/>
        </w:rPr>
        <w:object w:dxaOrig="225" w:dyaOrig="225">
          <v:shape id="_x0000_i1049" type="#_x0000_t75" style="width:20.25pt;height:18pt" o:ole="">
            <v:imagedata r:id="rId13" o:title=""/>
          </v:shape>
          <w:control r:id="rId15" w:name="DefaultOcxName1" w:shapeid="_x0000_i1049"/>
        </w:object>
      </w:r>
      <w:proofErr w:type="gramStart"/>
      <w:r w:rsidR="002C7B8F" w:rsidRPr="001C3F3D">
        <w:rPr>
          <w:rFonts w:ascii="Garamond" w:hAnsi="Garamond" w:cs="Arial"/>
          <w:color w:val="222B33"/>
          <w:sz w:val="24"/>
          <w:szCs w:val="24"/>
        </w:rPr>
        <w:t>Things to keep in mind of explicit bias.</w:t>
      </w:r>
      <w:proofErr w:type="gramEnd"/>
      <w:r w:rsidRPr="001C3F3D">
        <w:rPr>
          <w:rFonts w:ascii="Garamond" w:hAnsi="Garamond" w:cs="Arial"/>
          <w:color w:val="222B33"/>
          <w:sz w:val="24"/>
          <w:szCs w:val="24"/>
        </w:rPr>
        <w:object w:dxaOrig="225" w:dyaOrig="225">
          <v:shape id="_x0000_i1052" type="#_x0000_t75" style="width:20.25pt;height:18pt" o:ole="">
            <v:imagedata r:id="rId13" o:title=""/>
          </v:shape>
          <w:control r:id="rId16" w:name="DefaultOcxName2" w:shapeid="_x0000_i1052"/>
        </w:object>
      </w:r>
      <w:proofErr w:type="gramStart"/>
      <w:r w:rsidR="002C7B8F" w:rsidRPr="001C3F3D">
        <w:rPr>
          <w:rFonts w:ascii="Garamond" w:hAnsi="Garamond" w:cs="Arial"/>
          <w:color w:val="222B33"/>
          <w:sz w:val="24"/>
          <w:szCs w:val="24"/>
        </w:rPr>
        <w:t>Explicit bias.</w:t>
      </w:r>
      <w:proofErr w:type="gramEnd"/>
      <w:r w:rsidRPr="001C3F3D">
        <w:rPr>
          <w:rFonts w:ascii="Garamond" w:hAnsi="Garamond" w:cs="Arial"/>
          <w:color w:val="222B33"/>
          <w:sz w:val="24"/>
          <w:szCs w:val="24"/>
        </w:rPr>
        <w:object w:dxaOrig="225" w:dyaOrig="225">
          <v:shape id="_x0000_i1055" type="#_x0000_t75" style="width:20.25pt;height:18pt" o:ole="">
            <v:imagedata r:id="rId13" o:title=""/>
          </v:shape>
          <w:control r:id="rId17" w:name="DefaultOcxName3" w:shapeid="_x0000_i1055"/>
        </w:object>
      </w:r>
      <w:proofErr w:type="gramStart"/>
      <w:r w:rsidR="002C7B8F" w:rsidRPr="001C3F3D">
        <w:rPr>
          <w:rFonts w:ascii="Garamond" w:hAnsi="Garamond" w:cs="Arial"/>
          <w:color w:val="222B33"/>
          <w:sz w:val="24"/>
          <w:szCs w:val="24"/>
        </w:rPr>
        <w:t>Implicit bias.</w:t>
      </w:r>
      <w:proofErr w:type="gramEnd"/>
    </w:p>
    <w:p w:rsidR="002C7B8F" w:rsidRPr="001C3F3D" w:rsidRDefault="002C7B8F" w:rsidP="002C7B8F">
      <w:pPr>
        <w:shd w:val="clear" w:color="auto" w:fill="FFFFFF"/>
        <w:rPr>
          <w:rFonts w:ascii="Garamond" w:hAnsi="Garamond" w:cs="Arial"/>
          <w:color w:val="222B33"/>
          <w:sz w:val="24"/>
          <w:szCs w:val="24"/>
        </w:rPr>
      </w:pPr>
    </w:p>
    <w:p w:rsidR="002C7B8F" w:rsidRPr="001C3F3D" w:rsidRDefault="009546CB" w:rsidP="002C7B8F">
      <w:pPr>
        <w:pStyle w:val="text-right"/>
        <w:shd w:val="clear" w:color="auto" w:fill="FFFFFF"/>
        <w:spacing w:before="195" w:beforeAutospacing="0" w:after="150" w:afterAutospacing="0"/>
        <w:jc w:val="right"/>
        <w:rPr>
          <w:rFonts w:ascii="Garamond" w:hAnsi="Garamond" w:cs="Arial"/>
          <w:color w:val="222B33"/>
        </w:rPr>
      </w:pPr>
      <w:r w:rsidRPr="001C3F3D">
        <w:rPr>
          <w:rFonts w:ascii="Garamond" w:hAnsi="Garamond" w:cs="Arial"/>
          <w:color w:val="222B33"/>
        </w:rPr>
        <w:object w:dxaOrig="225" w:dyaOrig="225">
          <v:shape id="_x0000_i1058" type="#_x0000_t75" style="width:36.75pt;height:22.5pt" o:ole="">
            <v:imagedata r:id="rId18" o:title=""/>
          </v:shape>
          <w:control r:id="rId19" w:name="DefaultOcxName4" w:shapeid="_x0000_i1058"/>
        </w:object>
      </w:r>
    </w:p>
    <w:p w:rsidR="002C7B8F" w:rsidRPr="001C3F3D" w:rsidRDefault="002C7B8F" w:rsidP="002C7B8F">
      <w:pPr>
        <w:pStyle w:val="z-BottomofForm"/>
        <w:rPr>
          <w:rFonts w:ascii="Garamond" w:hAnsi="Garamond"/>
          <w:sz w:val="24"/>
          <w:szCs w:val="24"/>
        </w:rPr>
      </w:pPr>
      <w:r w:rsidRPr="001C3F3D">
        <w:rPr>
          <w:rFonts w:ascii="Garamond" w:hAnsi="Garamond"/>
          <w:sz w:val="24"/>
          <w:szCs w:val="24"/>
        </w:rPr>
        <w:t>Bottom of Form</w:t>
      </w:r>
    </w:p>
    <w:p w:rsidR="002C7B8F" w:rsidRPr="001C3F3D" w:rsidRDefault="002C7B8F" w:rsidP="002C7B8F">
      <w:pPr>
        <w:pStyle w:val="z-TopofForm"/>
        <w:rPr>
          <w:rFonts w:ascii="Garamond" w:hAnsi="Garamond"/>
          <w:sz w:val="24"/>
          <w:szCs w:val="24"/>
        </w:rPr>
      </w:pPr>
      <w:r w:rsidRPr="001C3F3D">
        <w:rPr>
          <w:rFonts w:ascii="Garamond" w:hAnsi="Garamond"/>
          <w:sz w:val="24"/>
          <w:szCs w:val="24"/>
        </w:rPr>
        <w:t>Top of Form</w:t>
      </w:r>
    </w:p>
    <w:p w:rsidR="002C7B8F" w:rsidRPr="001C3F3D" w:rsidRDefault="002C7B8F" w:rsidP="002C7B8F">
      <w:pPr>
        <w:shd w:val="clear" w:color="auto" w:fill="FFFFFF"/>
        <w:rPr>
          <w:rFonts w:ascii="Garamond" w:hAnsi="Garamond" w:cs="Arial"/>
          <w:color w:val="222B33"/>
          <w:sz w:val="24"/>
          <w:szCs w:val="24"/>
        </w:rPr>
      </w:pPr>
      <w:r w:rsidRPr="001C3F3D">
        <w:rPr>
          <w:rStyle w:val="sr-only"/>
          <w:rFonts w:ascii="Garamond" w:hAnsi="Garamond" w:cs="Arial"/>
          <w:color w:val="222B33"/>
          <w:sz w:val="24"/>
          <w:szCs w:val="24"/>
          <w:bdr w:val="none" w:sz="0" w:space="0" w:color="auto" w:frame="1"/>
        </w:rPr>
        <w:t>True or False question</w:t>
      </w:r>
    </w:p>
    <w:p w:rsidR="002C7B8F" w:rsidRPr="001C3F3D" w:rsidRDefault="002C7B8F" w:rsidP="002C7B8F">
      <w:pPr>
        <w:pStyle w:val="NormalWeb"/>
        <w:shd w:val="clear" w:color="auto" w:fill="FFFFFF"/>
        <w:spacing w:before="195" w:beforeAutospacing="0" w:after="150" w:afterAutospacing="0"/>
        <w:rPr>
          <w:rFonts w:ascii="Garamond" w:hAnsi="Garamond" w:cs="Arial"/>
          <w:color w:val="222B33"/>
        </w:rPr>
      </w:pPr>
      <w:r w:rsidRPr="001C3F3D">
        <w:rPr>
          <w:rFonts w:ascii="Garamond" w:hAnsi="Garamond" w:cs="Arial"/>
          <w:b/>
          <w:bCs/>
          <w:color w:val="222B33"/>
        </w:rPr>
        <w:t>True or False: </w:t>
      </w:r>
      <w:r w:rsidRPr="001C3F3D">
        <w:rPr>
          <w:rFonts w:ascii="Garamond" w:hAnsi="Garamond" w:cs="Arial"/>
          <w:color w:val="222B33"/>
        </w:rPr>
        <w:t>Implicit bias refers to the attitudes or stereotypes that affect our understanding, actions, and decisions in an unconscious manner. These biases, which encompass both favorable and unfavorable assessments, are activated involuntarily and without an individual’s awareness or intentional control.</w:t>
      </w:r>
    </w:p>
    <w:p w:rsidR="002C7B8F" w:rsidRPr="001C3F3D" w:rsidRDefault="002C7B8F" w:rsidP="002C7B8F">
      <w:pPr>
        <w:shd w:val="clear" w:color="auto" w:fill="FFFFFF"/>
        <w:rPr>
          <w:rFonts w:ascii="Garamond" w:hAnsi="Garamond" w:cs="Arial"/>
          <w:color w:val="222B33"/>
          <w:sz w:val="24"/>
          <w:szCs w:val="24"/>
        </w:rPr>
      </w:pPr>
      <w:r w:rsidRPr="001C3F3D">
        <w:rPr>
          <w:rStyle w:val="sr-only"/>
          <w:rFonts w:ascii="Garamond" w:hAnsi="Garamond" w:cs="Arial"/>
          <w:color w:val="222B33"/>
          <w:sz w:val="24"/>
          <w:szCs w:val="24"/>
          <w:bdr w:val="none" w:sz="0" w:space="0" w:color="auto" w:frame="1"/>
        </w:rPr>
        <w:t>True or False question</w:t>
      </w:r>
    </w:p>
    <w:p w:rsidR="002C7B8F" w:rsidRPr="001C3F3D" w:rsidRDefault="009546CB" w:rsidP="002C7B8F">
      <w:pPr>
        <w:shd w:val="clear" w:color="auto" w:fill="FFFFFF"/>
        <w:rPr>
          <w:rFonts w:ascii="Garamond" w:hAnsi="Garamond" w:cs="Arial"/>
          <w:color w:val="222B33"/>
          <w:sz w:val="24"/>
          <w:szCs w:val="24"/>
        </w:rPr>
      </w:pPr>
      <w:r w:rsidRPr="001C3F3D">
        <w:rPr>
          <w:rFonts w:ascii="Garamond" w:hAnsi="Garamond" w:cs="Arial"/>
          <w:color w:val="222B33"/>
          <w:sz w:val="24"/>
          <w:szCs w:val="24"/>
        </w:rPr>
        <w:object w:dxaOrig="225" w:dyaOrig="225">
          <v:shape id="_x0000_i1061" type="#_x0000_t75" style="width:20.25pt;height:18pt" o:ole="">
            <v:imagedata r:id="rId13" o:title=""/>
          </v:shape>
          <w:control r:id="rId20" w:name="DefaultOcxName5" w:shapeid="_x0000_i1061"/>
        </w:object>
      </w:r>
      <w:r w:rsidR="002C7B8F" w:rsidRPr="001C3F3D">
        <w:rPr>
          <w:rFonts w:ascii="Garamond" w:hAnsi="Garamond" w:cs="Arial"/>
          <w:color w:val="222B33"/>
          <w:sz w:val="24"/>
          <w:szCs w:val="24"/>
        </w:rPr>
        <w:t>True</w:t>
      </w:r>
      <w:r w:rsidRPr="001C3F3D">
        <w:rPr>
          <w:rFonts w:ascii="Garamond" w:hAnsi="Garamond" w:cs="Arial"/>
          <w:color w:val="222B33"/>
          <w:sz w:val="24"/>
          <w:szCs w:val="24"/>
        </w:rPr>
        <w:object w:dxaOrig="225" w:dyaOrig="225">
          <v:shape id="_x0000_i1064" type="#_x0000_t75" style="width:20.25pt;height:18pt" o:ole="">
            <v:imagedata r:id="rId13" o:title=""/>
          </v:shape>
          <w:control r:id="rId21" w:name="DefaultOcxName6" w:shapeid="_x0000_i1064"/>
        </w:object>
      </w:r>
      <w:r w:rsidR="002C7B8F" w:rsidRPr="001C3F3D">
        <w:rPr>
          <w:rFonts w:ascii="Garamond" w:hAnsi="Garamond" w:cs="Arial"/>
          <w:color w:val="222B33"/>
          <w:sz w:val="24"/>
          <w:szCs w:val="24"/>
        </w:rPr>
        <w:t>False</w:t>
      </w:r>
    </w:p>
    <w:p w:rsidR="002C7B8F" w:rsidRPr="001C3F3D" w:rsidRDefault="002C7B8F" w:rsidP="002C7B8F">
      <w:pPr>
        <w:shd w:val="clear" w:color="auto" w:fill="FFFFFF"/>
        <w:rPr>
          <w:rFonts w:ascii="Garamond" w:hAnsi="Garamond" w:cs="Arial"/>
          <w:color w:val="222B33"/>
          <w:sz w:val="24"/>
          <w:szCs w:val="24"/>
        </w:rPr>
      </w:pPr>
    </w:p>
    <w:p w:rsidR="002C7B8F" w:rsidRPr="001C3F3D" w:rsidRDefault="009546CB" w:rsidP="002C7B8F">
      <w:pPr>
        <w:pStyle w:val="text-right"/>
        <w:shd w:val="clear" w:color="auto" w:fill="FFFFFF"/>
        <w:spacing w:before="195" w:beforeAutospacing="0" w:after="150" w:afterAutospacing="0"/>
        <w:jc w:val="right"/>
        <w:rPr>
          <w:rFonts w:ascii="Garamond" w:hAnsi="Garamond" w:cs="Arial"/>
          <w:color w:val="222B33"/>
        </w:rPr>
      </w:pPr>
      <w:r w:rsidRPr="001C3F3D">
        <w:rPr>
          <w:rFonts w:ascii="Garamond" w:hAnsi="Garamond" w:cs="Arial"/>
          <w:color w:val="222B33"/>
        </w:rPr>
        <w:object w:dxaOrig="225" w:dyaOrig="225">
          <v:shape id="_x0000_i1067" type="#_x0000_t75" style="width:36.75pt;height:22.5pt" o:ole="">
            <v:imagedata r:id="rId22" o:title=""/>
          </v:shape>
          <w:control r:id="rId23" w:name="DefaultOcxName7" w:shapeid="_x0000_i1067"/>
        </w:object>
      </w:r>
    </w:p>
    <w:p w:rsidR="002C7B8F" w:rsidRPr="001C3F3D" w:rsidRDefault="002C7B8F" w:rsidP="002C7B8F">
      <w:pPr>
        <w:pStyle w:val="z-BottomofForm"/>
        <w:rPr>
          <w:rFonts w:ascii="Garamond" w:hAnsi="Garamond"/>
          <w:sz w:val="24"/>
          <w:szCs w:val="24"/>
        </w:rPr>
      </w:pPr>
      <w:r w:rsidRPr="001C3F3D">
        <w:rPr>
          <w:rFonts w:ascii="Garamond" w:hAnsi="Garamond"/>
          <w:sz w:val="24"/>
          <w:szCs w:val="24"/>
        </w:rPr>
        <w:t>Bottom of Form</w:t>
      </w:r>
    </w:p>
    <w:p w:rsidR="002C7B8F" w:rsidRPr="001C3F3D" w:rsidRDefault="002C7B8F" w:rsidP="002C7B8F">
      <w:pPr>
        <w:pStyle w:val="z-TopofForm"/>
        <w:rPr>
          <w:rFonts w:ascii="Garamond" w:hAnsi="Garamond"/>
          <w:sz w:val="24"/>
          <w:szCs w:val="24"/>
        </w:rPr>
      </w:pPr>
      <w:r w:rsidRPr="001C3F3D">
        <w:rPr>
          <w:rFonts w:ascii="Garamond" w:hAnsi="Garamond"/>
          <w:sz w:val="24"/>
          <w:szCs w:val="24"/>
        </w:rPr>
        <w:t>Top of Form</w:t>
      </w:r>
    </w:p>
    <w:p w:rsidR="002C7B8F" w:rsidRPr="001C3F3D" w:rsidRDefault="002C7B8F" w:rsidP="002C7B8F">
      <w:pPr>
        <w:shd w:val="clear" w:color="auto" w:fill="FFFFFF"/>
        <w:rPr>
          <w:rFonts w:ascii="Garamond" w:hAnsi="Garamond" w:cs="Arial"/>
          <w:color w:val="222B33"/>
          <w:sz w:val="24"/>
          <w:szCs w:val="24"/>
        </w:rPr>
      </w:pPr>
      <w:r w:rsidRPr="001C3F3D">
        <w:rPr>
          <w:rStyle w:val="sr-only"/>
          <w:rFonts w:ascii="Garamond" w:hAnsi="Garamond" w:cs="Arial"/>
          <w:color w:val="222B33"/>
          <w:sz w:val="24"/>
          <w:szCs w:val="24"/>
          <w:bdr w:val="none" w:sz="0" w:space="0" w:color="auto" w:frame="1"/>
        </w:rPr>
        <w:t>True or False question</w:t>
      </w:r>
    </w:p>
    <w:p w:rsidR="002C7B8F" w:rsidRPr="001C3F3D" w:rsidRDefault="002C7B8F" w:rsidP="002C7B8F">
      <w:pPr>
        <w:pStyle w:val="NormalWeb"/>
        <w:shd w:val="clear" w:color="auto" w:fill="FFFFFF"/>
        <w:spacing w:before="195" w:beforeAutospacing="0" w:after="150" w:afterAutospacing="0"/>
        <w:rPr>
          <w:rFonts w:ascii="Garamond" w:hAnsi="Garamond" w:cs="Arial"/>
          <w:color w:val="222B33"/>
        </w:rPr>
      </w:pPr>
      <w:r w:rsidRPr="001C3F3D">
        <w:rPr>
          <w:rFonts w:ascii="Garamond" w:hAnsi="Garamond" w:cs="Arial"/>
          <w:b/>
          <w:bCs/>
          <w:color w:val="222B33"/>
        </w:rPr>
        <w:t>True or False: </w:t>
      </w:r>
      <w:r w:rsidRPr="001C3F3D">
        <w:rPr>
          <w:rFonts w:ascii="Garamond" w:hAnsi="Garamond" w:cs="Arial"/>
          <w:color w:val="222B33"/>
        </w:rPr>
        <w:t>Everyone possesses implicit bias.</w:t>
      </w:r>
    </w:p>
    <w:p w:rsidR="002C7B8F" w:rsidRPr="001C3F3D" w:rsidRDefault="002C7B8F" w:rsidP="002C7B8F">
      <w:pPr>
        <w:shd w:val="clear" w:color="auto" w:fill="FFFFFF"/>
        <w:rPr>
          <w:rFonts w:ascii="Garamond" w:hAnsi="Garamond" w:cs="Arial"/>
          <w:color w:val="222B33"/>
          <w:sz w:val="24"/>
          <w:szCs w:val="24"/>
        </w:rPr>
      </w:pPr>
      <w:r w:rsidRPr="001C3F3D">
        <w:rPr>
          <w:rStyle w:val="sr-only"/>
          <w:rFonts w:ascii="Garamond" w:hAnsi="Garamond" w:cs="Arial"/>
          <w:color w:val="222B33"/>
          <w:sz w:val="24"/>
          <w:szCs w:val="24"/>
          <w:bdr w:val="none" w:sz="0" w:space="0" w:color="auto" w:frame="1"/>
        </w:rPr>
        <w:t>True or False question</w:t>
      </w:r>
    </w:p>
    <w:p w:rsidR="002C7B8F" w:rsidRPr="001C3F3D" w:rsidRDefault="009546CB" w:rsidP="002C7B8F">
      <w:pPr>
        <w:shd w:val="clear" w:color="auto" w:fill="FFFFFF"/>
        <w:rPr>
          <w:rFonts w:ascii="Garamond" w:hAnsi="Garamond" w:cs="Arial"/>
          <w:color w:val="222B33"/>
          <w:sz w:val="24"/>
          <w:szCs w:val="24"/>
        </w:rPr>
      </w:pPr>
      <w:r w:rsidRPr="001C3F3D">
        <w:rPr>
          <w:rFonts w:ascii="Garamond" w:hAnsi="Garamond" w:cs="Arial"/>
          <w:color w:val="222B33"/>
          <w:sz w:val="24"/>
          <w:szCs w:val="24"/>
        </w:rPr>
        <w:lastRenderedPageBreak/>
        <w:object w:dxaOrig="225" w:dyaOrig="225">
          <v:shape id="_x0000_i1070" type="#_x0000_t75" style="width:20.25pt;height:18pt" o:ole="">
            <v:imagedata r:id="rId13" o:title=""/>
          </v:shape>
          <w:control r:id="rId24" w:name="DefaultOcxName8" w:shapeid="_x0000_i1070"/>
        </w:object>
      </w:r>
      <w:r w:rsidR="002C7B8F" w:rsidRPr="001C3F3D">
        <w:rPr>
          <w:rFonts w:ascii="Garamond" w:hAnsi="Garamond" w:cs="Arial"/>
          <w:color w:val="222B33"/>
          <w:sz w:val="24"/>
          <w:szCs w:val="24"/>
        </w:rPr>
        <w:t>True</w:t>
      </w:r>
      <w:r w:rsidRPr="001C3F3D">
        <w:rPr>
          <w:rFonts w:ascii="Garamond" w:hAnsi="Garamond" w:cs="Arial"/>
          <w:color w:val="222B33"/>
          <w:sz w:val="24"/>
          <w:szCs w:val="24"/>
        </w:rPr>
        <w:object w:dxaOrig="225" w:dyaOrig="225">
          <v:shape id="_x0000_i1073" type="#_x0000_t75" style="width:20.25pt;height:18pt" o:ole="">
            <v:imagedata r:id="rId13" o:title=""/>
          </v:shape>
          <w:control r:id="rId25" w:name="DefaultOcxName9" w:shapeid="_x0000_i1073"/>
        </w:object>
      </w:r>
      <w:r w:rsidR="002C7B8F" w:rsidRPr="001C3F3D">
        <w:rPr>
          <w:rFonts w:ascii="Garamond" w:hAnsi="Garamond" w:cs="Arial"/>
          <w:color w:val="222B33"/>
          <w:sz w:val="24"/>
          <w:szCs w:val="24"/>
        </w:rPr>
        <w:t>False</w:t>
      </w:r>
    </w:p>
    <w:p w:rsidR="002C7B8F" w:rsidRPr="001C3F3D" w:rsidRDefault="002C7B8F" w:rsidP="002C7B8F">
      <w:pPr>
        <w:pStyle w:val="z-BottomofForm"/>
        <w:rPr>
          <w:rFonts w:ascii="Garamond" w:hAnsi="Garamond"/>
          <w:sz w:val="24"/>
          <w:szCs w:val="24"/>
        </w:rPr>
      </w:pPr>
      <w:r w:rsidRPr="001C3F3D">
        <w:rPr>
          <w:rFonts w:ascii="Garamond" w:hAnsi="Garamond"/>
          <w:sz w:val="24"/>
          <w:szCs w:val="24"/>
        </w:rPr>
        <w:t>Bottom of Form</w:t>
      </w:r>
    </w:p>
    <w:p w:rsidR="002C7B8F" w:rsidRPr="001C3F3D" w:rsidRDefault="002C7B8F" w:rsidP="002C7B8F">
      <w:pPr>
        <w:shd w:val="clear" w:color="auto" w:fill="FFFFFF"/>
        <w:spacing w:before="195" w:after="150" w:line="240" w:lineRule="auto"/>
        <w:ind w:left="360"/>
        <w:rPr>
          <w:rFonts w:ascii="Garamond" w:eastAsia="Times New Roman" w:hAnsi="Garamond" w:cs="Arial"/>
          <w:color w:val="222B33"/>
          <w:sz w:val="24"/>
          <w:szCs w:val="24"/>
        </w:rPr>
      </w:pPr>
    </w:p>
    <w:p w:rsidR="002C7B8F" w:rsidRPr="00D00141" w:rsidRDefault="002C7B8F" w:rsidP="00D00141">
      <w:pPr>
        <w:pStyle w:val="Heading1"/>
        <w:spacing w:before="0" w:line="450" w:lineRule="atLeast"/>
        <w:jc w:val="center"/>
        <w:rPr>
          <w:rFonts w:ascii="Garamond" w:hAnsi="Garamond"/>
          <w:sz w:val="24"/>
          <w:szCs w:val="24"/>
          <w:u w:val="single"/>
        </w:rPr>
      </w:pPr>
      <w:r w:rsidRPr="00D00141">
        <w:rPr>
          <w:rFonts w:ascii="Garamond" w:hAnsi="Garamond"/>
          <w:b/>
          <w:bCs/>
          <w:sz w:val="24"/>
          <w:szCs w:val="24"/>
          <w:u w:val="single"/>
        </w:rPr>
        <w:t xml:space="preserve">Lesson 05 Stereotypes Activity and </w:t>
      </w:r>
      <w:r w:rsidR="001C3F3D" w:rsidRPr="00D00141">
        <w:rPr>
          <w:rFonts w:ascii="Garamond" w:hAnsi="Garamond"/>
          <w:b/>
          <w:bCs/>
          <w:sz w:val="24"/>
          <w:szCs w:val="24"/>
          <w:u w:val="single"/>
        </w:rPr>
        <w:t>Essay</w:t>
      </w:r>
    </w:p>
    <w:p w:rsidR="002C7B8F" w:rsidRPr="001C3F3D" w:rsidRDefault="002C7B8F" w:rsidP="001C3F3D">
      <w:pPr>
        <w:pStyle w:val="NormalWeb"/>
        <w:shd w:val="clear" w:color="auto" w:fill="FFFFFF"/>
        <w:spacing w:before="180" w:beforeAutospacing="0" w:after="180" w:afterAutospacing="0"/>
        <w:jc w:val="both"/>
        <w:rPr>
          <w:rFonts w:ascii="Garamond" w:hAnsi="Garamond"/>
          <w:color w:val="2D3B45"/>
        </w:rPr>
      </w:pPr>
      <w:r w:rsidRPr="001C3F3D">
        <w:rPr>
          <w:rFonts w:ascii="Garamond" w:hAnsi="Garamond"/>
          <w:color w:val="2D3B45"/>
        </w:rPr>
        <w:t xml:space="preserve">On your own, write down three adjectives that come to your mind for each of the groups listed below. In the last three rows of the table, </w:t>
      </w:r>
      <w:r w:rsidRPr="004126F1">
        <w:rPr>
          <w:rFonts w:ascii="Garamond" w:hAnsi="Garamond"/>
          <w:b/>
          <w:bCs/>
          <w:color w:val="2D3B45"/>
          <w:u w:val="single"/>
        </w:rPr>
        <w:t>add three</w:t>
      </w:r>
      <w:r w:rsidRPr="001C3F3D">
        <w:rPr>
          <w:rFonts w:ascii="Garamond" w:hAnsi="Garamond"/>
          <w:b/>
          <w:bCs/>
          <w:color w:val="2D3B45"/>
          <w:u w:val="single"/>
        </w:rPr>
        <w:t xml:space="preserve"> new groups to which you may belong</w:t>
      </w:r>
      <w:r w:rsidRPr="001C3F3D">
        <w:rPr>
          <w:rFonts w:ascii="Garamond" w:hAnsi="Garamond"/>
          <w:color w:val="2D3B45"/>
        </w:rPr>
        <w:t xml:space="preserve">, or that you’ve heard of, and complete the same activity, adding three adjectives for each group. Then </w:t>
      </w:r>
      <w:r w:rsidR="004126F1">
        <w:rPr>
          <w:rFonts w:ascii="Garamond" w:hAnsi="Garamond"/>
          <w:color w:val="2D3B45"/>
        </w:rPr>
        <w:t>answer</w:t>
      </w:r>
      <w:r w:rsidRPr="001C3F3D">
        <w:rPr>
          <w:rFonts w:ascii="Garamond" w:hAnsi="Garamond"/>
          <w:color w:val="2D3B45"/>
        </w:rPr>
        <w:t xml:space="preserve"> the questions that are provided below the table. </w:t>
      </w:r>
    </w:p>
    <w:p w:rsidR="002C7B8F" w:rsidRPr="001C3F3D" w:rsidRDefault="002C7B8F" w:rsidP="002C7B8F">
      <w:pPr>
        <w:pStyle w:val="NormalWeb"/>
        <w:shd w:val="clear" w:color="auto" w:fill="FFFFFF"/>
        <w:spacing w:before="180" w:beforeAutospacing="0" w:after="0" w:afterAutospacing="0"/>
        <w:rPr>
          <w:rFonts w:ascii="Garamond" w:hAnsi="Garamond"/>
          <w:color w:val="2D3B45"/>
        </w:rPr>
      </w:pPr>
      <w:r w:rsidRPr="001C3F3D">
        <w:rPr>
          <w:rStyle w:val="Emphasis"/>
          <w:rFonts w:ascii="Garamond" w:eastAsiaTheme="majorEastAsia" w:hAnsi="Garamond"/>
          <w:b/>
          <w:bCs/>
          <w:color w:val="2D3B45"/>
        </w:rPr>
        <w:t>Copy and paste the following table into a "New Post" to fill in the "Three Adjectives" column.</w:t>
      </w:r>
    </w:p>
    <w:tbl>
      <w:tblPr>
        <w:tblW w:w="6000" w:type="dxa"/>
        <w:tblCellSpacing w:w="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tblPr>
      <w:tblGrid>
        <w:gridCol w:w="4076"/>
        <w:gridCol w:w="1924"/>
      </w:tblGrid>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jc w:val="center"/>
              <w:rPr>
                <w:rFonts w:ascii="Garamond" w:hAnsi="Garamond"/>
                <w:sz w:val="24"/>
                <w:szCs w:val="24"/>
              </w:rPr>
            </w:pPr>
            <w:r w:rsidRPr="001C3F3D">
              <w:rPr>
                <w:rStyle w:val="Strong"/>
                <w:rFonts w:ascii="Garamond" w:hAnsi="Garamond"/>
                <w:sz w:val="24"/>
                <w:szCs w:val="24"/>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jc w:val="center"/>
              <w:rPr>
                <w:rFonts w:ascii="Garamond" w:hAnsi="Garamond"/>
                <w:sz w:val="24"/>
                <w:szCs w:val="24"/>
              </w:rPr>
            </w:pPr>
            <w:r w:rsidRPr="001C3F3D">
              <w:rPr>
                <w:rStyle w:val="Strong"/>
                <w:rFonts w:ascii="Garamond" w:hAnsi="Garamond"/>
                <w:sz w:val="24"/>
                <w:szCs w:val="24"/>
              </w:rPr>
              <w:t>THREE ADJECTIVES</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pStyle w:val="NormalWeb"/>
              <w:spacing w:before="180" w:beforeAutospacing="0" w:after="0" w:afterAutospacing="0"/>
              <w:rPr>
                <w:rFonts w:ascii="Garamond" w:hAnsi="Garamond"/>
              </w:rPr>
            </w:pPr>
            <w:r w:rsidRPr="001C3F3D">
              <w:rPr>
                <w:rFonts w:ascii="Garamond" w:hAnsi="Garamond"/>
              </w:rPr>
              <w:t>African American Men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pStyle w:val="NormalWeb"/>
              <w:spacing w:before="180" w:beforeAutospacing="0" w:after="0" w:afterAutospacing="0"/>
              <w:rPr>
                <w:rFonts w:ascii="Garamond" w:hAnsi="Garamond"/>
              </w:rPr>
            </w:pPr>
            <w:r w:rsidRPr="001C3F3D">
              <w:rPr>
                <w:rFonts w:ascii="Garamond" w:hAnsi="Garamond"/>
              </w:rPr>
              <w:t>Skinny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pStyle w:val="NormalWeb"/>
              <w:spacing w:before="180" w:beforeAutospacing="0" w:after="0" w:afterAutospacing="0"/>
              <w:rPr>
                <w:rFonts w:ascii="Garamond" w:hAnsi="Garamond"/>
              </w:rPr>
            </w:pPr>
            <w:r w:rsidRPr="001C3F3D">
              <w:rPr>
                <w:rFonts w:ascii="Garamond" w:hAnsi="Garamond"/>
              </w:rPr>
              <w:t>Environmentalists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pStyle w:val="NormalWeb"/>
              <w:spacing w:before="180" w:beforeAutospacing="0" w:after="0" w:afterAutospacing="0"/>
              <w:rPr>
                <w:rFonts w:ascii="Garamond" w:hAnsi="Garamond"/>
              </w:rPr>
            </w:pPr>
            <w:r w:rsidRPr="001C3F3D">
              <w:rPr>
                <w:rFonts w:ascii="Garamond" w:hAnsi="Garamond"/>
              </w:rPr>
              <w:t>People with learning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pStyle w:val="NormalWeb"/>
              <w:spacing w:before="180" w:beforeAutospacing="0" w:after="0" w:afterAutospacing="0"/>
              <w:rPr>
                <w:rFonts w:ascii="Garamond" w:hAnsi="Garamond"/>
              </w:rPr>
            </w:pPr>
            <w:r w:rsidRPr="001C3F3D">
              <w:rPr>
                <w:rFonts w:ascii="Garamond" w:hAnsi="Garamond"/>
              </w:rPr>
              <w:t>Jehovah's Witnesses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Christians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Managers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Asians (Filipinos, Japanese, Chinese, Koreans, you can choose specific group(s))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Men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Stay at home moms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Californians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Southerners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Puerto Ricans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People who live in rural areas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Veterans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Transgender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Marines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New Yorkers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Gays, Lesbians, Bisexuals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lastRenderedPageBreak/>
              <w:t>Women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Teachers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Latinos (you can choose specific group(s) Mexicans, Puerto Ricans, etc.)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White Men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Male Nurses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African American Women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Terrorists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White Women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Red Heads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White people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African Americans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People who are Pro-Choice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People who are Pro-Life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Jewish Americans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American Indians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Persons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You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New 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New 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r w:rsidR="002C7B8F" w:rsidRPr="001C3F3D" w:rsidTr="002C7B8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New 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C7B8F" w:rsidRPr="001C3F3D" w:rsidRDefault="002C7B8F">
            <w:pPr>
              <w:rPr>
                <w:rFonts w:ascii="Garamond" w:hAnsi="Garamond"/>
                <w:sz w:val="24"/>
                <w:szCs w:val="24"/>
              </w:rPr>
            </w:pPr>
            <w:r w:rsidRPr="001C3F3D">
              <w:rPr>
                <w:rFonts w:ascii="Garamond" w:hAnsi="Garamond"/>
                <w:sz w:val="24"/>
                <w:szCs w:val="24"/>
              </w:rPr>
              <w:t> </w:t>
            </w:r>
          </w:p>
        </w:tc>
      </w:tr>
    </w:tbl>
    <w:p w:rsidR="002C7B8F" w:rsidRPr="001C3F3D" w:rsidRDefault="002C7B8F" w:rsidP="00D00141">
      <w:pPr>
        <w:pStyle w:val="NormalWeb"/>
        <w:shd w:val="clear" w:color="auto" w:fill="FFFFFF"/>
        <w:spacing w:before="180" w:beforeAutospacing="0" w:after="180" w:afterAutospacing="0"/>
        <w:rPr>
          <w:rFonts w:ascii="Garamond" w:hAnsi="Garamond"/>
          <w:color w:val="2D3B45"/>
        </w:rPr>
      </w:pPr>
      <w:r w:rsidRPr="001C3F3D">
        <w:rPr>
          <w:rFonts w:ascii="Garamond" w:hAnsi="Garamond"/>
          <w:color w:val="2D3B45"/>
        </w:rPr>
        <w:t> </w:t>
      </w:r>
      <w:r w:rsidR="001C3F3D">
        <w:rPr>
          <w:rStyle w:val="Strong"/>
          <w:rFonts w:ascii="Garamond" w:hAnsi="Garamond"/>
          <w:color w:val="2D3B45"/>
        </w:rPr>
        <w:br/>
      </w:r>
      <w:r w:rsidRPr="001C3F3D">
        <w:rPr>
          <w:rFonts w:ascii="Garamond" w:hAnsi="Garamond"/>
          <w:b/>
          <w:bCs/>
          <w:color w:val="2D3B45"/>
          <w:u w:val="single"/>
        </w:rPr>
        <w:t>Post your adjective list</w:t>
      </w:r>
      <w:proofErr w:type="gramStart"/>
      <w:r w:rsidRPr="001C3F3D">
        <w:rPr>
          <w:rFonts w:ascii="Garamond" w:hAnsi="Garamond"/>
          <w:b/>
          <w:bCs/>
          <w:color w:val="2D3B45"/>
          <w:u w:val="single"/>
        </w:rPr>
        <w:t>:</w:t>
      </w:r>
      <w:proofErr w:type="gramEnd"/>
      <w:r w:rsidR="001C3F3D">
        <w:rPr>
          <w:rFonts w:ascii="Garamond" w:hAnsi="Garamond"/>
          <w:color w:val="2D3B45"/>
        </w:rPr>
        <w:br/>
        <w:t xml:space="preserve">1. </w:t>
      </w:r>
      <w:r w:rsidRPr="001C3F3D">
        <w:rPr>
          <w:rFonts w:ascii="Garamond" w:hAnsi="Garamond"/>
          <w:color w:val="2D3B45"/>
        </w:rPr>
        <w:t xml:space="preserve">Was it easy or difficult to categorize? Why? </w:t>
      </w:r>
      <w:r w:rsidR="001C3F3D">
        <w:rPr>
          <w:rFonts w:ascii="Garamond" w:hAnsi="Garamond"/>
          <w:color w:val="2D3B45"/>
        </w:rPr>
        <w:br/>
        <w:t xml:space="preserve">2. </w:t>
      </w:r>
      <w:r w:rsidRPr="001C3F3D">
        <w:rPr>
          <w:rFonts w:ascii="Garamond" w:hAnsi="Garamond"/>
          <w:color w:val="2D3B45"/>
        </w:rPr>
        <w:t xml:space="preserve">If you categorized groups only positively, why did you do so?  </w:t>
      </w:r>
      <w:r w:rsidR="001C3F3D">
        <w:rPr>
          <w:rFonts w:ascii="Garamond" w:hAnsi="Garamond"/>
          <w:color w:val="2D3B45"/>
        </w:rPr>
        <w:br/>
      </w:r>
      <w:r w:rsidR="00D00141">
        <w:rPr>
          <w:rFonts w:ascii="Garamond" w:hAnsi="Garamond"/>
          <w:color w:val="2D3B45"/>
        </w:rPr>
        <w:t xml:space="preserve">3. </w:t>
      </w:r>
      <w:r w:rsidRPr="001C3F3D">
        <w:rPr>
          <w:rFonts w:ascii="Garamond" w:hAnsi="Garamond"/>
          <w:color w:val="2D3B45"/>
        </w:rPr>
        <w:t xml:space="preserve">(Discuss the words used in each category, which ones were easy or difficult and why it was difficult in approximately </w:t>
      </w:r>
      <w:r w:rsidR="001C3F3D">
        <w:rPr>
          <w:rFonts w:ascii="Garamond" w:hAnsi="Garamond"/>
          <w:color w:val="2D3B45"/>
        </w:rPr>
        <w:t>2 pages</w:t>
      </w:r>
      <w:r w:rsidRPr="001C3F3D">
        <w:rPr>
          <w:rFonts w:ascii="Garamond" w:hAnsi="Garamond"/>
          <w:color w:val="2D3B45"/>
        </w:rPr>
        <w:t>). Discuss the importance of overcoming labels and stereotypes.</w:t>
      </w:r>
    </w:p>
    <w:p w:rsidR="002C7B8F" w:rsidRPr="001C3F3D" w:rsidRDefault="002C7B8F" w:rsidP="002C7B8F">
      <w:pPr>
        <w:shd w:val="clear" w:color="auto" w:fill="FFFFFF"/>
        <w:spacing w:before="195" w:after="150" w:line="240" w:lineRule="auto"/>
        <w:ind w:left="360"/>
        <w:rPr>
          <w:rFonts w:ascii="Garamond" w:eastAsia="Times New Roman" w:hAnsi="Garamond" w:cs="Arial"/>
          <w:color w:val="222B33"/>
          <w:sz w:val="24"/>
          <w:szCs w:val="24"/>
        </w:rPr>
      </w:pPr>
      <w:r w:rsidRPr="001C3F3D">
        <w:rPr>
          <w:rFonts w:ascii="Garamond" w:eastAsia="Times New Roman" w:hAnsi="Garamond" w:cs="Arial"/>
          <w:color w:val="222B33"/>
          <w:sz w:val="24"/>
          <w:szCs w:val="24"/>
        </w:rPr>
        <w:t> </w:t>
      </w:r>
    </w:p>
    <w:p w:rsidR="00B85EAF" w:rsidRPr="001C3F3D" w:rsidRDefault="00B85EAF">
      <w:pPr>
        <w:rPr>
          <w:rFonts w:ascii="Garamond" w:hAnsi="Garamond"/>
          <w:sz w:val="24"/>
          <w:szCs w:val="24"/>
        </w:rPr>
      </w:pPr>
    </w:p>
    <w:sectPr w:rsidR="00B85EAF" w:rsidRPr="001C3F3D" w:rsidSect="002C7B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3313"/>
    <w:multiLevelType w:val="multilevel"/>
    <w:tmpl w:val="3D7AD4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DA41754"/>
    <w:multiLevelType w:val="multilevel"/>
    <w:tmpl w:val="66B0F7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40AD7E31"/>
    <w:multiLevelType w:val="multilevel"/>
    <w:tmpl w:val="F410C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6D8129C9"/>
    <w:multiLevelType w:val="multilevel"/>
    <w:tmpl w:val="72FEED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3EA"/>
    <w:rsid w:val="001C3F3D"/>
    <w:rsid w:val="002C7B8F"/>
    <w:rsid w:val="004126F1"/>
    <w:rsid w:val="005813EA"/>
    <w:rsid w:val="009546CB"/>
    <w:rsid w:val="00B85EAF"/>
    <w:rsid w:val="00CB2E8F"/>
    <w:rsid w:val="00D001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CB"/>
  </w:style>
  <w:style w:type="paragraph" w:styleId="Heading1">
    <w:name w:val="heading 1"/>
    <w:basedOn w:val="Normal"/>
    <w:next w:val="Normal"/>
    <w:link w:val="Heading1Char"/>
    <w:uiPriority w:val="9"/>
    <w:qFormat/>
    <w:rsid w:val="002C7B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C7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7B8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7B8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B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C7B8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2C7B8F"/>
    <w:rPr>
      <w:color w:val="0000FF"/>
      <w:u w:val="single"/>
    </w:rPr>
  </w:style>
  <w:style w:type="paragraph" w:styleId="NormalWeb">
    <w:name w:val="Normal (Web)"/>
    <w:basedOn w:val="Normal"/>
    <w:uiPriority w:val="99"/>
    <w:unhideWhenUsed/>
    <w:rsid w:val="002C7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B8F"/>
    <w:rPr>
      <w:b/>
      <w:bCs/>
    </w:rPr>
  </w:style>
  <w:style w:type="character" w:styleId="Emphasis">
    <w:name w:val="Emphasis"/>
    <w:basedOn w:val="DefaultParagraphFont"/>
    <w:uiPriority w:val="20"/>
    <w:qFormat/>
    <w:rsid w:val="002C7B8F"/>
    <w:rPr>
      <w:i/>
      <w:iCs/>
    </w:rPr>
  </w:style>
  <w:style w:type="paragraph" w:styleId="ListParagraph">
    <w:name w:val="List Paragraph"/>
    <w:basedOn w:val="Normal"/>
    <w:uiPriority w:val="34"/>
    <w:qFormat/>
    <w:rsid w:val="002C7B8F"/>
    <w:pPr>
      <w:ind w:left="720"/>
      <w:contextualSpacing/>
    </w:pPr>
  </w:style>
  <w:style w:type="character" w:customStyle="1" w:styleId="Heading5Char">
    <w:name w:val="Heading 5 Char"/>
    <w:basedOn w:val="DefaultParagraphFont"/>
    <w:link w:val="Heading5"/>
    <w:uiPriority w:val="9"/>
    <w:semiHidden/>
    <w:rsid w:val="002C7B8F"/>
    <w:rPr>
      <w:rFonts w:asciiTheme="majorHAnsi" w:eastAsiaTheme="majorEastAsia" w:hAnsiTheme="majorHAnsi" w:cstheme="majorBidi"/>
      <w:color w:val="2F5496" w:themeColor="accent1" w:themeShade="BF"/>
    </w:rPr>
  </w:style>
  <w:style w:type="paragraph" w:styleId="z-TopofForm">
    <w:name w:val="HTML Top of Form"/>
    <w:basedOn w:val="Normal"/>
    <w:next w:val="Normal"/>
    <w:link w:val="z-TopofFormChar"/>
    <w:hidden/>
    <w:uiPriority w:val="99"/>
    <w:semiHidden/>
    <w:unhideWhenUsed/>
    <w:rsid w:val="002C7B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B8F"/>
    <w:rPr>
      <w:rFonts w:ascii="Arial" w:eastAsia="Times New Roman" w:hAnsi="Arial" w:cs="Arial"/>
      <w:vanish/>
      <w:sz w:val="16"/>
      <w:szCs w:val="16"/>
    </w:rPr>
  </w:style>
  <w:style w:type="character" w:customStyle="1" w:styleId="sr-only">
    <w:name w:val="sr-only"/>
    <w:basedOn w:val="DefaultParagraphFont"/>
    <w:rsid w:val="002C7B8F"/>
  </w:style>
  <w:style w:type="paragraph" w:customStyle="1" w:styleId="text-right">
    <w:name w:val="text-right"/>
    <w:basedOn w:val="Normal"/>
    <w:rsid w:val="002C7B8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C7B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7B8F"/>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2C7B8F"/>
    <w:rPr>
      <w:rFonts w:asciiTheme="majorHAnsi" w:eastAsiaTheme="majorEastAsia" w:hAnsiTheme="majorHAnsi" w:cstheme="majorBidi"/>
      <w:color w:val="2F5496" w:themeColor="accent1" w:themeShade="BF"/>
      <w:sz w:val="32"/>
      <w:szCs w:val="32"/>
    </w:rPr>
  </w:style>
  <w:style w:type="character" w:customStyle="1" w:styleId="screenreader-only">
    <w:name w:val="screenreader-only"/>
    <w:basedOn w:val="DefaultParagraphFont"/>
    <w:rsid w:val="002C7B8F"/>
  </w:style>
</w:styles>
</file>

<file path=word/webSettings.xml><?xml version="1.0" encoding="utf-8"?>
<w:webSettings xmlns:r="http://schemas.openxmlformats.org/officeDocument/2006/relationships" xmlns:w="http://schemas.openxmlformats.org/wordprocessingml/2006/main">
  <w:divs>
    <w:div w:id="11076441">
      <w:bodyDiv w:val="1"/>
      <w:marLeft w:val="0"/>
      <w:marRight w:val="0"/>
      <w:marTop w:val="0"/>
      <w:marBottom w:val="0"/>
      <w:divBdr>
        <w:top w:val="none" w:sz="0" w:space="0" w:color="auto"/>
        <w:left w:val="none" w:sz="0" w:space="0" w:color="auto"/>
        <w:bottom w:val="none" w:sz="0" w:space="0" w:color="auto"/>
        <w:right w:val="none" w:sz="0" w:space="0" w:color="auto"/>
      </w:divBdr>
      <w:divsChild>
        <w:div w:id="1460225680">
          <w:marLeft w:val="0"/>
          <w:marRight w:val="0"/>
          <w:marTop w:val="0"/>
          <w:marBottom w:val="0"/>
          <w:divBdr>
            <w:top w:val="none" w:sz="0" w:space="0" w:color="auto"/>
            <w:left w:val="none" w:sz="0" w:space="0" w:color="auto"/>
            <w:bottom w:val="none" w:sz="0" w:space="0" w:color="auto"/>
            <w:right w:val="none" w:sz="0" w:space="0" w:color="auto"/>
          </w:divBdr>
          <w:divsChild>
            <w:div w:id="1754355899">
              <w:marLeft w:val="0"/>
              <w:marRight w:val="0"/>
              <w:marTop w:val="0"/>
              <w:marBottom w:val="0"/>
              <w:divBdr>
                <w:top w:val="none" w:sz="0" w:space="0" w:color="auto"/>
                <w:left w:val="none" w:sz="0" w:space="0" w:color="auto"/>
                <w:bottom w:val="none" w:sz="0" w:space="0" w:color="auto"/>
                <w:right w:val="none" w:sz="0" w:space="0" w:color="auto"/>
              </w:divBdr>
            </w:div>
            <w:div w:id="2001688821">
              <w:marLeft w:val="0"/>
              <w:marRight w:val="0"/>
              <w:marTop w:val="0"/>
              <w:marBottom w:val="0"/>
              <w:divBdr>
                <w:top w:val="none" w:sz="0" w:space="0" w:color="auto"/>
                <w:left w:val="none" w:sz="0" w:space="0" w:color="auto"/>
                <w:bottom w:val="none" w:sz="0" w:space="0" w:color="auto"/>
                <w:right w:val="none" w:sz="0" w:space="0" w:color="auto"/>
              </w:divBdr>
              <w:divsChild>
                <w:div w:id="4309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20183">
          <w:marLeft w:val="0"/>
          <w:marRight w:val="0"/>
          <w:marTop w:val="0"/>
          <w:marBottom w:val="0"/>
          <w:divBdr>
            <w:top w:val="none" w:sz="0" w:space="0" w:color="auto"/>
            <w:left w:val="none" w:sz="0" w:space="0" w:color="auto"/>
            <w:bottom w:val="none" w:sz="0" w:space="0" w:color="auto"/>
            <w:right w:val="none" w:sz="0" w:space="0" w:color="auto"/>
          </w:divBdr>
          <w:divsChild>
            <w:div w:id="2141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2749">
      <w:bodyDiv w:val="1"/>
      <w:marLeft w:val="0"/>
      <w:marRight w:val="0"/>
      <w:marTop w:val="0"/>
      <w:marBottom w:val="0"/>
      <w:divBdr>
        <w:top w:val="none" w:sz="0" w:space="0" w:color="auto"/>
        <w:left w:val="none" w:sz="0" w:space="0" w:color="auto"/>
        <w:bottom w:val="none" w:sz="0" w:space="0" w:color="auto"/>
        <w:right w:val="none" w:sz="0" w:space="0" w:color="auto"/>
      </w:divBdr>
    </w:div>
    <w:div w:id="486869249">
      <w:bodyDiv w:val="1"/>
      <w:marLeft w:val="0"/>
      <w:marRight w:val="0"/>
      <w:marTop w:val="0"/>
      <w:marBottom w:val="0"/>
      <w:divBdr>
        <w:top w:val="none" w:sz="0" w:space="0" w:color="auto"/>
        <w:left w:val="none" w:sz="0" w:space="0" w:color="auto"/>
        <w:bottom w:val="none" w:sz="0" w:space="0" w:color="auto"/>
        <w:right w:val="none" w:sz="0" w:space="0" w:color="auto"/>
      </w:divBdr>
      <w:divsChild>
        <w:div w:id="946885943">
          <w:marLeft w:val="0"/>
          <w:marRight w:val="0"/>
          <w:marTop w:val="0"/>
          <w:marBottom w:val="0"/>
          <w:divBdr>
            <w:top w:val="none" w:sz="0" w:space="0" w:color="auto"/>
            <w:left w:val="none" w:sz="0" w:space="0" w:color="auto"/>
            <w:bottom w:val="none" w:sz="0" w:space="0" w:color="auto"/>
            <w:right w:val="none" w:sz="0" w:space="0" w:color="auto"/>
          </w:divBdr>
          <w:divsChild>
            <w:div w:id="1582986957">
              <w:marLeft w:val="0"/>
              <w:marRight w:val="0"/>
              <w:marTop w:val="0"/>
              <w:marBottom w:val="300"/>
              <w:divBdr>
                <w:top w:val="single" w:sz="6" w:space="0" w:color="DDDDDD"/>
                <w:left w:val="single" w:sz="6" w:space="0" w:color="DDDDDD"/>
                <w:bottom w:val="single" w:sz="6" w:space="0" w:color="DDDDDD"/>
                <w:right w:val="single" w:sz="6" w:space="0" w:color="DDDDDD"/>
              </w:divBdr>
              <w:divsChild>
                <w:div w:id="2003266590">
                  <w:marLeft w:val="0"/>
                  <w:marRight w:val="0"/>
                  <w:marTop w:val="0"/>
                  <w:marBottom w:val="0"/>
                  <w:divBdr>
                    <w:top w:val="none" w:sz="0" w:space="0" w:color="auto"/>
                    <w:left w:val="none" w:sz="0" w:space="0" w:color="auto"/>
                    <w:bottom w:val="none" w:sz="0" w:space="0" w:color="auto"/>
                    <w:right w:val="none" w:sz="0" w:space="0" w:color="auto"/>
                  </w:divBdr>
                  <w:divsChild>
                    <w:div w:id="567571410">
                      <w:marLeft w:val="0"/>
                      <w:marRight w:val="0"/>
                      <w:marTop w:val="0"/>
                      <w:marBottom w:val="0"/>
                      <w:divBdr>
                        <w:top w:val="none" w:sz="0" w:space="0" w:color="auto"/>
                        <w:left w:val="none" w:sz="0" w:space="0" w:color="auto"/>
                        <w:bottom w:val="none" w:sz="0" w:space="0" w:color="auto"/>
                        <w:right w:val="none" w:sz="0" w:space="0" w:color="auto"/>
                      </w:divBdr>
                      <w:divsChild>
                        <w:div w:id="840000977">
                          <w:marLeft w:val="0"/>
                          <w:marRight w:val="0"/>
                          <w:marTop w:val="0"/>
                          <w:marBottom w:val="225"/>
                          <w:divBdr>
                            <w:top w:val="none" w:sz="0" w:space="0" w:color="auto"/>
                            <w:left w:val="none" w:sz="0" w:space="0" w:color="auto"/>
                            <w:bottom w:val="none" w:sz="0" w:space="0" w:color="auto"/>
                            <w:right w:val="none" w:sz="0" w:space="0" w:color="auto"/>
                          </w:divBdr>
                          <w:divsChild>
                            <w:div w:id="10755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730473">
          <w:marLeft w:val="0"/>
          <w:marRight w:val="0"/>
          <w:marTop w:val="0"/>
          <w:marBottom w:val="0"/>
          <w:divBdr>
            <w:top w:val="none" w:sz="0" w:space="0" w:color="auto"/>
            <w:left w:val="none" w:sz="0" w:space="0" w:color="auto"/>
            <w:bottom w:val="none" w:sz="0" w:space="0" w:color="auto"/>
            <w:right w:val="none" w:sz="0" w:space="0" w:color="auto"/>
          </w:divBdr>
          <w:divsChild>
            <w:div w:id="1392342333">
              <w:marLeft w:val="0"/>
              <w:marRight w:val="0"/>
              <w:marTop w:val="0"/>
              <w:marBottom w:val="300"/>
              <w:divBdr>
                <w:top w:val="single" w:sz="6" w:space="0" w:color="DDDDDD"/>
                <w:left w:val="single" w:sz="6" w:space="0" w:color="DDDDDD"/>
                <w:bottom w:val="single" w:sz="6" w:space="0" w:color="DDDDDD"/>
                <w:right w:val="single" w:sz="6" w:space="0" w:color="DDDDDD"/>
              </w:divBdr>
              <w:divsChild>
                <w:div w:id="1898467599">
                  <w:marLeft w:val="0"/>
                  <w:marRight w:val="0"/>
                  <w:marTop w:val="0"/>
                  <w:marBottom w:val="0"/>
                  <w:divBdr>
                    <w:top w:val="none" w:sz="0" w:space="0" w:color="auto"/>
                    <w:left w:val="none" w:sz="0" w:space="0" w:color="auto"/>
                    <w:bottom w:val="none" w:sz="0" w:space="0" w:color="auto"/>
                    <w:right w:val="none" w:sz="0" w:space="0" w:color="auto"/>
                  </w:divBdr>
                  <w:divsChild>
                    <w:div w:id="918638390">
                      <w:marLeft w:val="0"/>
                      <w:marRight w:val="0"/>
                      <w:marTop w:val="0"/>
                      <w:marBottom w:val="0"/>
                      <w:divBdr>
                        <w:top w:val="none" w:sz="0" w:space="0" w:color="auto"/>
                        <w:left w:val="none" w:sz="0" w:space="0" w:color="auto"/>
                        <w:bottom w:val="none" w:sz="0" w:space="0" w:color="auto"/>
                        <w:right w:val="none" w:sz="0" w:space="0" w:color="auto"/>
                      </w:divBdr>
                      <w:divsChild>
                        <w:div w:id="1857422614">
                          <w:marLeft w:val="0"/>
                          <w:marRight w:val="0"/>
                          <w:marTop w:val="0"/>
                          <w:marBottom w:val="225"/>
                          <w:divBdr>
                            <w:top w:val="none" w:sz="0" w:space="0" w:color="auto"/>
                            <w:left w:val="none" w:sz="0" w:space="0" w:color="auto"/>
                            <w:bottom w:val="none" w:sz="0" w:space="0" w:color="auto"/>
                            <w:right w:val="none" w:sz="0" w:space="0" w:color="auto"/>
                          </w:divBdr>
                          <w:divsChild>
                            <w:div w:id="11859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2374">
          <w:marLeft w:val="0"/>
          <w:marRight w:val="0"/>
          <w:marTop w:val="0"/>
          <w:marBottom w:val="0"/>
          <w:divBdr>
            <w:top w:val="none" w:sz="0" w:space="0" w:color="auto"/>
            <w:left w:val="none" w:sz="0" w:space="0" w:color="auto"/>
            <w:bottom w:val="none" w:sz="0" w:space="0" w:color="auto"/>
            <w:right w:val="none" w:sz="0" w:space="0" w:color="auto"/>
          </w:divBdr>
          <w:divsChild>
            <w:div w:id="2008239519">
              <w:marLeft w:val="0"/>
              <w:marRight w:val="0"/>
              <w:marTop w:val="0"/>
              <w:marBottom w:val="300"/>
              <w:divBdr>
                <w:top w:val="single" w:sz="6" w:space="0" w:color="DDDDDD"/>
                <w:left w:val="single" w:sz="6" w:space="0" w:color="DDDDDD"/>
                <w:bottom w:val="single" w:sz="6" w:space="0" w:color="DDDDDD"/>
                <w:right w:val="single" w:sz="6" w:space="0" w:color="DDDDDD"/>
              </w:divBdr>
              <w:divsChild>
                <w:div w:id="1689137899">
                  <w:marLeft w:val="0"/>
                  <w:marRight w:val="0"/>
                  <w:marTop w:val="0"/>
                  <w:marBottom w:val="0"/>
                  <w:divBdr>
                    <w:top w:val="none" w:sz="0" w:space="0" w:color="auto"/>
                    <w:left w:val="none" w:sz="0" w:space="0" w:color="auto"/>
                    <w:bottom w:val="none" w:sz="0" w:space="0" w:color="auto"/>
                    <w:right w:val="none" w:sz="0" w:space="0" w:color="auto"/>
                  </w:divBdr>
                  <w:divsChild>
                    <w:div w:id="1768233795">
                      <w:marLeft w:val="0"/>
                      <w:marRight w:val="0"/>
                      <w:marTop w:val="0"/>
                      <w:marBottom w:val="0"/>
                      <w:divBdr>
                        <w:top w:val="none" w:sz="0" w:space="0" w:color="auto"/>
                        <w:left w:val="none" w:sz="0" w:space="0" w:color="auto"/>
                        <w:bottom w:val="none" w:sz="0" w:space="0" w:color="auto"/>
                        <w:right w:val="none" w:sz="0" w:space="0" w:color="auto"/>
                      </w:divBdr>
                      <w:divsChild>
                        <w:div w:id="2098089191">
                          <w:marLeft w:val="0"/>
                          <w:marRight w:val="0"/>
                          <w:marTop w:val="0"/>
                          <w:marBottom w:val="225"/>
                          <w:divBdr>
                            <w:top w:val="none" w:sz="0" w:space="0" w:color="auto"/>
                            <w:left w:val="none" w:sz="0" w:space="0" w:color="auto"/>
                            <w:bottom w:val="none" w:sz="0" w:space="0" w:color="auto"/>
                            <w:right w:val="none" w:sz="0" w:space="0" w:color="auto"/>
                          </w:divBdr>
                          <w:divsChild>
                            <w:div w:id="7429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75473">
      <w:bodyDiv w:val="1"/>
      <w:marLeft w:val="0"/>
      <w:marRight w:val="0"/>
      <w:marTop w:val="0"/>
      <w:marBottom w:val="0"/>
      <w:divBdr>
        <w:top w:val="none" w:sz="0" w:space="0" w:color="auto"/>
        <w:left w:val="none" w:sz="0" w:space="0" w:color="auto"/>
        <w:bottom w:val="none" w:sz="0" w:space="0" w:color="auto"/>
        <w:right w:val="none" w:sz="0" w:space="0" w:color="auto"/>
      </w:divBdr>
    </w:div>
    <w:div w:id="612518058">
      <w:bodyDiv w:val="1"/>
      <w:marLeft w:val="0"/>
      <w:marRight w:val="0"/>
      <w:marTop w:val="0"/>
      <w:marBottom w:val="0"/>
      <w:divBdr>
        <w:top w:val="none" w:sz="0" w:space="0" w:color="auto"/>
        <w:left w:val="none" w:sz="0" w:space="0" w:color="auto"/>
        <w:bottom w:val="none" w:sz="0" w:space="0" w:color="auto"/>
        <w:right w:val="none" w:sz="0" w:space="0" w:color="auto"/>
      </w:divBdr>
    </w:div>
    <w:div w:id="647787691">
      <w:bodyDiv w:val="1"/>
      <w:marLeft w:val="0"/>
      <w:marRight w:val="0"/>
      <w:marTop w:val="0"/>
      <w:marBottom w:val="0"/>
      <w:divBdr>
        <w:top w:val="none" w:sz="0" w:space="0" w:color="auto"/>
        <w:left w:val="none" w:sz="0" w:space="0" w:color="auto"/>
        <w:bottom w:val="none" w:sz="0" w:space="0" w:color="auto"/>
        <w:right w:val="none" w:sz="0" w:space="0" w:color="auto"/>
      </w:divBdr>
    </w:div>
    <w:div w:id="1090659384">
      <w:bodyDiv w:val="1"/>
      <w:marLeft w:val="0"/>
      <w:marRight w:val="0"/>
      <w:marTop w:val="0"/>
      <w:marBottom w:val="0"/>
      <w:divBdr>
        <w:top w:val="none" w:sz="0" w:space="0" w:color="auto"/>
        <w:left w:val="none" w:sz="0" w:space="0" w:color="auto"/>
        <w:bottom w:val="none" w:sz="0" w:space="0" w:color="auto"/>
        <w:right w:val="none" w:sz="0" w:space="0" w:color="auto"/>
      </w:divBdr>
    </w:div>
    <w:div w:id="11866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gatesearch.com/insights/unconscious-bias-96892/" TargetMode="External"/><Relationship Id="rId13" Type="http://schemas.openxmlformats.org/officeDocument/2006/relationships/image" Target="media/image1.wmf"/><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hyperlink" Target="https://ezaccess.libraries.psu.edu/login?url=http://dx.doi.org/10.1016/j.jesp.2012.06.003" TargetMode="External"/><Relationship Id="rId12" Type="http://schemas.openxmlformats.org/officeDocument/2006/relationships/hyperlink" Target="https://perception.org/about-us/" TargetMode="External"/><Relationship Id="rId17" Type="http://schemas.openxmlformats.org/officeDocument/2006/relationships/control" Target="activeX/activeX4.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http://ezaccess.libraries.psu.edu/login?url=http://dx.doi.org/10.1016/j.jesp.2012.06.003" TargetMode="External"/><Relationship Id="rId11" Type="http://schemas.openxmlformats.org/officeDocument/2006/relationships/hyperlink" Target="https://www.npr.org/sections/codeswitch/2018/02/17/586181350/strong-black-woman-smart-asian-man-the-downside-to-positive-stereotypes" TargetMode="External"/><Relationship Id="rId24" Type="http://schemas.openxmlformats.org/officeDocument/2006/relationships/control" Target="activeX/activeX9.xml"/><Relationship Id="rId5" Type="http://schemas.openxmlformats.org/officeDocument/2006/relationships/hyperlink" Target="https://ezaccess.libraries.psu.edu/login?url=http://dx.doi.org/10.1016/j.jesp.2012.06.003" TargetMode="External"/><Relationship Id="rId15" Type="http://schemas.openxmlformats.org/officeDocument/2006/relationships/control" Target="activeX/activeX2.xml"/><Relationship Id="rId23" Type="http://schemas.openxmlformats.org/officeDocument/2006/relationships/control" Target="activeX/activeX8.xml"/><Relationship Id="rId10" Type="http://schemas.openxmlformats.org/officeDocument/2006/relationships/hyperlink" Target="https://implicit.harvard.edu/implicit/takeatest.html" TargetMode="External"/><Relationship Id="rId19"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hyperlink" Target="https://journals.sagepub.com/doi/full/10.1177/0963721417738825" TargetMode="External"/><Relationship Id="rId14" Type="http://schemas.openxmlformats.org/officeDocument/2006/relationships/control" Target="activeX/activeX1.xml"/><Relationship Id="rId22" Type="http://schemas.openxmlformats.org/officeDocument/2006/relationships/image" Target="media/image3.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7652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 Rohit</dc:creator>
  <cp:lastModifiedBy>Windows User</cp:lastModifiedBy>
  <cp:revision>2</cp:revision>
  <dcterms:created xsi:type="dcterms:W3CDTF">2022-12-19T10:25:00Z</dcterms:created>
  <dcterms:modified xsi:type="dcterms:W3CDTF">2022-12-19T10:25:00Z</dcterms:modified>
</cp:coreProperties>
</file>