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800" w:rsidRDefault="00785800" w:rsidP="00785800">
      <w:r>
        <w:t>DC is a 46-year-old female who presents with a 24-hour history of RUQ pain. She states the pain started about 1 hour after a large dinner she had with her family. She has had nausea and on instance of vomiting before presentation.</w:t>
      </w:r>
    </w:p>
    <w:p w:rsidR="00785800" w:rsidRDefault="00785800" w:rsidP="00785800"/>
    <w:p w:rsidR="00785800" w:rsidRDefault="00785800" w:rsidP="00785800">
      <w:r>
        <w:t xml:space="preserve">PMH:                                                              Vitals: </w:t>
      </w:r>
    </w:p>
    <w:p w:rsidR="00785800" w:rsidRDefault="00785800" w:rsidP="00785800"/>
    <w:p w:rsidR="00785800" w:rsidRDefault="00785800" w:rsidP="00785800">
      <w:r>
        <w:t>HTN                                                                Temp:              98.8oF</w:t>
      </w:r>
    </w:p>
    <w:p w:rsidR="00785800" w:rsidRDefault="00785800" w:rsidP="00785800"/>
    <w:p w:rsidR="00785800" w:rsidRDefault="00785800" w:rsidP="00785800">
      <w:r>
        <w:t>Type II DM                                                     Wt:                  202 lbs</w:t>
      </w:r>
    </w:p>
    <w:p w:rsidR="00785800" w:rsidRDefault="00785800" w:rsidP="00785800"/>
    <w:p w:rsidR="00785800" w:rsidRDefault="00785800" w:rsidP="00785800">
      <w:r>
        <w:t>Gout                                                                Ht:                   5’8”</w:t>
      </w:r>
    </w:p>
    <w:p w:rsidR="00785800" w:rsidRDefault="00785800" w:rsidP="00785800"/>
    <w:p w:rsidR="00785800" w:rsidRDefault="00785800" w:rsidP="00785800">
      <w:r>
        <w:t>DVT – Caused by oral BCPs                          BP:                  136/82</w:t>
      </w:r>
    </w:p>
    <w:p w:rsidR="00785800" w:rsidRDefault="00785800" w:rsidP="00785800"/>
    <w:p w:rsidR="00785800" w:rsidRDefault="00785800" w:rsidP="00785800">
      <w:r>
        <w:t xml:space="preserve">                                                                        HR:                 82 bpm</w:t>
      </w:r>
    </w:p>
    <w:p w:rsidR="00785800" w:rsidRDefault="00785800" w:rsidP="00785800"/>
    <w:p w:rsidR="00785800" w:rsidRDefault="00785800" w:rsidP="00785800">
      <w:r>
        <w:t>Current Medications:                                Notable Labs:</w:t>
      </w:r>
    </w:p>
    <w:p w:rsidR="00785800" w:rsidRDefault="00785800" w:rsidP="00785800"/>
    <w:p w:rsidR="00785800" w:rsidRDefault="00785800" w:rsidP="00785800">
      <w:r>
        <w:t>Lisinopril 10 mg daily                                   WBC:                          13,000/mm3</w:t>
      </w:r>
    </w:p>
    <w:p w:rsidR="00785800" w:rsidRDefault="00785800" w:rsidP="00785800"/>
    <w:p w:rsidR="00785800" w:rsidRDefault="00785800" w:rsidP="00785800">
      <w:r>
        <w:t>HCTZ 25 mg daily                                        Total bilirubin:           0.8 mg/dL</w:t>
      </w:r>
    </w:p>
    <w:p w:rsidR="00785800" w:rsidRDefault="00785800" w:rsidP="00785800"/>
    <w:p w:rsidR="00785800" w:rsidRDefault="00785800" w:rsidP="00785800">
      <w:r>
        <w:t>Allopurinol 100 mg daily                               Direct bilirubin:          0.6 mg/dL</w:t>
      </w:r>
    </w:p>
    <w:p w:rsidR="00785800" w:rsidRDefault="00785800" w:rsidP="00785800"/>
    <w:p w:rsidR="00785800" w:rsidRDefault="00785800" w:rsidP="00785800">
      <w:r>
        <w:t>Multivitamin daily                                          Alk Phos:                    100 U/L</w:t>
      </w:r>
    </w:p>
    <w:p w:rsidR="00785800" w:rsidRDefault="00785800" w:rsidP="00785800"/>
    <w:p w:rsidR="00785800" w:rsidRDefault="00785800" w:rsidP="00785800">
      <w:r>
        <w:t xml:space="preserve">                                                                    AST:                           45 U/L</w:t>
      </w:r>
    </w:p>
    <w:p w:rsidR="00785800" w:rsidRDefault="00785800" w:rsidP="00785800"/>
    <w:p w:rsidR="00785800" w:rsidRDefault="00785800" w:rsidP="00785800">
      <w:r>
        <w:t xml:space="preserve">                                                                      ALT:                           30 U/L</w:t>
      </w:r>
    </w:p>
    <w:p w:rsidR="00785800" w:rsidRDefault="00785800" w:rsidP="00785800"/>
    <w:p w:rsidR="00785800" w:rsidRDefault="00785800" w:rsidP="00785800">
      <w:r>
        <w:t>Allergies:</w:t>
      </w:r>
    </w:p>
    <w:p w:rsidR="00785800" w:rsidRDefault="00785800" w:rsidP="00785800"/>
    <w:p w:rsidR="00785800" w:rsidRDefault="00785800" w:rsidP="00785800">
      <w:r>
        <w:t>Latex</w:t>
      </w:r>
    </w:p>
    <w:p w:rsidR="00785800" w:rsidRDefault="00785800" w:rsidP="00785800"/>
    <w:p w:rsidR="00785800" w:rsidRDefault="00785800" w:rsidP="00785800">
      <w:r>
        <w:t>Codeine</w:t>
      </w:r>
    </w:p>
    <w:p w:rsidR="00785800" w:rsidRDefault="00785800" w:rsidP="00785800"/>
    <w:p w:rsidR="00785800" w:rsidRDefault="00785800" w:rsidP="00785800">
      <w:r>
        <w:t>Amoxicillin</w:t>
      </w:r>
    </w:p>
    <w:p w:rsidR="00785800" w:rsidRDefault="00785800" w:rsidP="00785800"/>
    <w:p w:rsidR="00785800" w:rsidRDefault="00785800" w:rsidP="00785800">
      <w:r>
        <w:t>PE:</w:t>
      </w:r>
    </w:p>
    <w:p w:rsidR="00785800" w:rsidRDefault="00785800" w:rsidP="00785800"/>
    <w:p w:rsidR="00785800" w:rsidRDefault="00785800" w:rsidP="00785800">
      <w:r>
        <w:t>Eyes: EOMI</w:t>
      </w:r>
    </w:p>
    <w:p w:rsidR="00785800" w:rsidRDefault="00785800" w:rsidP="00785800"/>
    <w:p w:rsidR="00785800" w:rsidRDefault="00785800" w:rsidP="00785800">
      <w:r>
        <w:t>HENT: Normal</w:t>
      </w:r>
    </w:p>
    <w:p w:rsidR="00785800" w:rsidRDefault="00785800" w:rsidP="00785800"/>
    <w:p w:rsidR="00785800" w:rsidRDefault="00785800" w:rsidP="00785800">
      <w:r>
        <w:t>GI: Nondistended, minimal tenderness</w:t>
      </w:r>
    </w:p>
    <w:p w:rsidR="00785800" w:rsidRDefault="00785800" w:rsidP="00785800"/>
    <w:p w:rsidR="00785800" w:rsidRDefault="00785800" w:rsidP="00785800">
      <w:r>
        <w:t>Skin: Warm and dry</w:t>
      </w:r>
    </w:p>
    <w:p w:rsidR="00785800" w:rsidRDefault="00785800" w:rsidP="00785800"/>
    <w:p w:rsidR="00785800" w:rsidRDefault="00785800" w:rsidP="00785800">
      <w:r>
        <w:lastRenderedPageBreak/>
        <w:t>Neuro: Alert and Oriented</w:t>
      </w:r>
    </w:p>
    <w:p w:rsidR="00785800" w:rsidRDefault="00785800" w:rsidP="00785800"/>
    <w:p w:rsidR="00785800" w:rsidRDefault="00785800" w:rsidP="00785800">
      <w:r>
        <w:t>Psych: Appropriate mood</w:t>
      </w:r>
    </w:p>
    <w:p w:rsidR="00785800" w:rsidRDefault="00785800"/>
    <w:sectPr w:rsidR="0078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0"/>
    <w:rsid w:val="007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E3790"/>
  <w15:chartTrackingRefBased/>
  <w15:docId w15:val="{B9153BFF-79AC-4440-851B-D3F020E6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Bell</dc:creator>
  <cp:keywords/>
  <dc:description/>
  <cp:lastModifiedBy>Jerod Bell</cp:lastModifiedBy>
  <cp:revision>2</cp:revision>
  <dcterms:created xsi:type="dcterms:W3CDTF">2022-03-24T15:01:00Z</dcterms:created>
  <dcterms:modified xsi:type="dcterms:W3CDTF">2022-03-24T15:01:00Z</dcterms:modified>
</cp:coreProperties>
</file>