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FCFA" w14:textId="77777777" w:rsidR="00F857E5" w:rsidRPr="0038509B" w:rsidRDefault="00F857E5" w:rsidP="002B60B5">
      <w:pPr>
        <w:spacing w:line="480" w:lineRule="auto"/>
        <w:jc w:val="center"/>
      </w:pPr>
    </w:p>
    <w:p w14:paraId="13BDDFA9" w14:textId="77777777" w:rsidR="00F857E5" w:rsidRPr="0038509B" w:rsidRDefault="00F857E5" w:rsidP="002B60B5">
      <w:pPr>
        <w:spacing w:line="480" w:lineRule="auto"/>
        <w:jc w:val="center"/>
      </w:pPr>
    </w:p>
    <w:p w14:paraId="763A0BE4" w14:textId="77777777" w:rsidR="00A77B3E" w:rsidRPr="0038509B" w:rsidRDefault="008C5AFD" w:rsidP="002B60B5">
      <w:pPr>
        <w:spacing w:line="480" w:lineRule="auto"/>
        <w:jc w:val="center"/>
      </w:pPr>
    </w:p>
    <w:p w14:paraId="53411D21" w14:textId="46A87B77" w:rsidR="008070F2" w:rsidRPr="0038509B" w:rsidRDefault="008070F2" w:rsidP="008070F2">
      <w:pPr>
        <w:jc w:val="center"/>
        <w:rPr>
          <w:b/>
        </w:rPr>
      </w:pPr>
      <w:r w:rsidRPr="0038509B">
        <w:rPr>
          <w:b/>
        </w:rPr>
        <w:t>Nursing Policy Analysis and Professional Email Assignment</w:t>
      </w:r>
    </w:p>
    <w:p w14:paraId="5C7E1B16" w14:textId="77777777" w:rsidR="004D7F7F" w:rsidRPr="0038509B" w:rsidRDefault="004D7F7F" w:rsidP="002B60B5">
      <w:pPr>
        <w:spacing w:line="480" w:lineRule="auto"/>
        <w:jc w:val="center"/>
        <w:rPr>
          <w:b/>
        </w:rPr>
      </w:pPr>
    </w:p>
    <w:p w14:paraId="6CE1FA4C" w14:textId="77777777" w:rsidR="00F857E5" w:rsidRPr="0038509B" w:rsidRDefault="006500E4" w:rsidP="002B60B5">
      <w:pPr>
        <w:spacing w:line="480" w:lineRule="auto"/>
        <w:jc w:val="center"/>
      </w:pPr>
      <w:r w:rsidRPr="0038509B">
        <w:t>Your Name</w:t>
      </w:r>
    </w:p>
    <w:p w14:paraId="344C379C" w14:textId="77777777" w:rsidR="00F857E5" w:rsidRPr="0038509B" w:rsidRDefault="006500E4" w:rsidP="002B60B5">
      <w:pPr>
        <w:spacing w:line="480" w:lineRule="auto"/>
        <w:jc w:val="center"/>
      </w:pPr>
      <w:r w:rsidRPr="0038509B">
        <w:t>Minnesota State University Moorhead</w:t>
      </w:r>
    </w:p>
    <w:p w14:paraId="6AFE3B34" w14:textId="6B13FDE4" w:rsidR="00F857E5" w:rsidRPr="0038509B" w:rsidRDefault="006500E4" w:rsidP="002B60B5">
      <w:pPr>
        <w:spacing w:line="480" w:lineRule="auto"/>
        <w:jc w:val="center"/>
      </w:pPr>
      <w:r w:rsidRPr="0038509B">
        <w:t xml:space="preserve">NURS </w:t>
      </w:r>
      <w:r w:rsidR="005A2AC7" w:rsidRPr="0038509B">
        <w:t>464</w:t>
      </w:r>
      <w:r w:rsidRPr="0038509B">
        <w:t xml:space="preserve">: </w:t>
      </w:r>
      <w:r w:rsidR="005A2AC7" w:rsidRPr="0038509B">
        <w:t>Nursing Leadership II</w:t>
      </w:r>
    </w:p>
    <w:p w14:paraId="36322A6F" w14:textId="7B2564D0" w:rsidR="00F857E5" w:rsidRPr="0038509B" w:rsidRDefault="005A2AC7" w:rsidP="002B60B5">
      <w:pPr>
        <w:spacing w:line="480" w:lineRule="auto"/>
        <w:jc w:val="center"/>
      </w:pPr>
      <w:r w:rsidRPr="0038509B">
        <w:t>Faculty Name(s)</w:t>
      </w:r>
    </w:p>
    <w:p w14:paraId="3D92B792" w14:textId="234C917A" w:rsidR="00F857E5" w:rsidRPr="0038509B" w:rsidRDefault="005A2AC7" w:rsidP="002B60B5">
      <w:pPr>
        <w:spacing w:line="480" w:lineRule="auto"/>
        <w:jc w:val="center"/>
      </w:pPr>
      <w:r w:rsidRPr="0038509B">
        <w:t>Due Date</w:t>
      </w:r>
    </w:p>
    <w:p w14:paraId="40992E50" w14:textId="2A091D80" w:rsidR="00F857E5" w:rsidRDefault="00F857E5" w:rsidP="002B60B5">
      <w:pPr>
        <w:spacing w:line="480" w:lineRule="auto"/>
      </w:pPr>
    </w:p>
    <w:p w14:paraId="3ABD7444" w14:textId="534C9645" w:rsidR="0038509B" w:rsidRDefault="0038509B" w:rsidP="002B60B5">
      <w:pPr>
        <w:spacing w:line="480" w:lineRule="auto"/>
      </w:pPr>
    </w:p>
    <w:p w14:paraId="3C2DB44D" w14:textId="468C130D" w:rsidR="0038509B" w:rsidRDefault="0038509B" w:rsidP="002B60B5">
      <w:pPr>
        <w:spacing w:line="480" w:lineRule="auto"/>
      </w:pPr>
    </w:p>
    <w:p w14:paraId="06C3A807" w14:textId="0FFB7633" w:rsidR="0038509B" w:rsidRDefault="0038509B" w:rsidP="002B60B5">
      <w:pPr>
        <w:spacing w:line="480" w:lineRule="auto"/>
      </w:pPr>
    </w:p>
    <w:p w14:paraId="3CF22E23" w14:textId="3854103F" w:rsidR="0038509B" w:rsidRDefault="0038509B" w:rsidP="002B60B5">
      <w:pPr>
        <w:spacing w:line="480" w:lineRule="auto"/>
      </w:pPr>
    </w:p>
    <w:p w14:paraId="0C001735" w14:textId="0347D662" w:rsidR="0038509B" w:rsidRDefault="0038509B" w:rsidP="002B60B5">
      <w:pPr>
        <w:spacing w:line="480" w:lineRule="auto"/>
      </w:pPr>
    </w:p>
    <w:p w14:paraId="75F81D8D" w14:textId="608B5F47" w:rsidR="0038509B" w:rsidRDefault="0038509B" w:rsidP="002B60B5">
      <w:pPr>
        <w:spacing w:line="480" w:lineRule="auto"/>
      </w:pPr>
    </w:p>
    <w:p w14:paraId="5DD32199" w14:textId="41CE25A5" w:rsidR="0038509B" w:rsidRDefault="0038509B" w:rsidP="002B60B5">
      <w:pPr>
        <w:spacing w:line="480" w:lineRule="auto"/>
      </w:pPr>
    </w:p>
    <w:p w14:paraId="1C870AED" w14:textId="268FB07E" w:rsidR="0038509B" w:rsidRDefault="0038509B" w:rsidP="002B60B5">
      <w:pPr>
        <w:spacing w:line="480" w:lineRule="auto"/>
      </w:pPr>
    </w:p>
    <w:p w14:paraId="71728C71" w14:textId="2B7583E9" w:rsidR="0038509B" w:rsidRDefault="0038509B" w:rsidP="002B60B5">
      <w:pPr>
        <w:spacing w:line="480" w:lineRule="auto"/>
      </w:pPr>
    </w:p>
    <w:p w14:paraId="56524681" w14:textId="03EB9512" w:rsidR="0038509B" w:rsidRDefault="0038509B" w:rsidP="002B60B5">
      <w:pPr>
        <w:spacing w:line="480" w:lineRule="auto"/>
      </w:pPr>
    </w:p>
    <w:p w14:paraId="7FC274A7" w14:textId="2DD9198A" w:rsidR="0038509B" w:rsidRDefault="0038509B" w:rsidP="002B60B5">
      <w:pPr>
        <w:spacing w:line="480" w:lineRule="auto"/>
      </w:pPr>
    </w:p>
    <w:p w14:paraId="7CB59FBE" w14:textId="1E1D30D4" w:rsidR="0038509B" w:rsidRDefault="0038509B" w:rsidP="002B60B5">
      <w:pPr>
        <w:spacing w:line="480" w:lineRule="auto"/>
      </w:pPr>
    </w:p>
    <w:p w14:paraId="60E6F587" w14:textId="77777777" w:rsidR="0038509B" w:rsidRPr="0038509B" w:rsidRDefault="0038509B" w:rsidP="002B60B5">
      <w:pPr>
        <w:spacing w:line="480" w:lineRule="auto"/>
      </w:pPr>
    </w:p>
    <w:p w14:paraId="28A974F5" w14:textId="7208107E" w:rsidR="008070F2" w:rsidRPr="0038509B" w:rsidRDefault="008070F2" w:rsidP="008070F2">
      <w:pPr>
        <w:spacing w:line="480" w:lineRule="auto"/>
        <w:jc w:val="center"/>
        <w:rPr>
          <w:b/>
        </w:rPr>
      </w:pPr>
      <w:r w:rsidRPr="0038509B">
        <w:rPr>
          <w:b/>
        </w:rPr>
        <w:t>Nursing Policy Analysis and Professional Email Assignment</w:t>
      </w:r>
    </w:p>
    <w:p w14:paraId="160BC6B2" w14:textId="3ABE72B8" w:rsidR="008070F2" w:rsidRPr="0038509B" w:rsidRDefault="006500E4" w:rsidP="0038509B">
      <w:pPr>
        <w:tabs>
          <w:tab w:val="left" w:pos="1525"/>
          <w:tab w:val="left" w:pos="1526"/>
        </w:tabs>
        <w:spacing w:before="2" w:line="480" w:lineRule="auto"/>
        <w:ind w:firstLine="720"/>
      </w:pPr>
      <w:r w:rsidRPr="0038509B">
        <w:t>Your introductory paragraph goes here. The introduction is a one paragraph overview of the paper. It should</w:t>
      </w:r>
      <w:r w:rsidRPr="0038509B">
        <w:rPr>
          <w:spacing w:val="-26"/>
        </w:rPr>
        <w:t xml:space="preserve"> </w:t>
      </w:r>
      <w:proofErr w:type="gramStart"/>
      <w:r w:rsidRPr="0038509B">
        <w:t>include:</w:t>
      </w:r>
      <w:proofErr w:type="gramEnd"/>
      <w:r w:rsidRPr="0038509B">
        <w:t xml:space="preserve"> A strong, clear, thesis</w:t>
      </w:r>
      <w:r w:rsidRPr="0038509B">
        <w:rPr>
          <w:spacing w:val="-4"/>
        </w:rPr>
        <w:t xml:space="preserve"> </w:t>
      </w:r>
      <w:r w:rsidRPr="0038509B">
        <w:t xml:space="preserve">statement, clear, concise statements of the </w:t>
      </w:r>
      <w:r w:rsidRPr="0038509B">
        <w:rPr>
          <w:u w:val="single"/>
        </w:rPr>
        <w:t>subject and purpose</w:t>
      </w:r>
      <w:r w:rsidR="00A5584E" w:rsidRPr="0038509B">
        <w:t xml:space="preserve"> of the paper.</w:t>
      </w:r>
    </w:p>
    <w:p w14:paraId="549C287B" w14:textId="39C496C2" w:rsidR="008070F2" w:rsidRPr="0038509B" w:rsidRDefault="008070F2" w:rsidP="008070F2">
      <w:pPr>
        <w:spacing w:line="480" w:lineRule="auto"/>
        <w:jc w:val="center"/>
        <w:rPr>
          <w:b/>
          <w:bCs/>
        </w:rPr>
      </w:pPr>
      <w:r w:rsidRPr="0038509B">
        <w:rPr>
          <w:b/>
          <w:bCs/>
        </w:rPr>
        <w:t xml:space="preserve">Social Determinants of Health Objective </w:t>
      </w:r>
    </w:p>
    <w:p w14:paraId="5DFD5103" w14:textId="721086A6" w:rsidR="008070F2" w:rsidRPr="0038509B" w:rsidRDefault="008070F2" w:rsidP="008070F2">
      <w:pPr>
        <w:spacing w:line="480" w:lineRule="auto"/>
        <w:ind w:firstLine="720"/>
      </w:pPr>
      <w:r w:rsidRPr="0038509B">
        <w:t xml:space="preserve">Review the </w:t>
      </w:r>
      <w:hyperlink r:id="rId11" w:history="1">
        <w:r w:rsidRPr="0038509B">
          <w:rPr>
            <w:rStyle w:val="Hyperlink"/>
          </w:rPr>
          <w:t>Social Determinants of Health</w:t>
        </w:r>
      </w:hyperlink>
      <w:r w:rsidRPr="0038509B">
        <w:t xml:space="preserve"> and select one objective from one of the determinants.</w:t>
      </w:r>
      <w:r w:rsidRPr="0038509B">
        <w:rPr>
          <w:b/>
          <w:bCs/>
        </w:rPr>
        <w:t xml:space="preserve"> </w:t>
      </w:r>
      <w:r w:rsidRPr="0038509B">
        <w:t>Which objective you chose? Why did you choose this objective? Provide an overview of the objective.</w:t>
      </w:r>
      <w:r w:rsidR="0038509B" w:rsidRPr="0038509B">
        <w:t xml:space="preserve"> What are the </w:t>
      </w:r>
      <w:r w:rsidR="0038509B" w:rsidRPr="0038509B">
        <w:rPr>
          <w:rStyle w:val="normaltextrun"/>
          <w:color w:val="000000"/>
          <w:shd w:val="clear" w:color="auto" w:fill="FFFFFF"/>
        </w:rPr>
        <w:t>roles and responsibilities of the regulatory agencies and their effect on patient care quality, workplace safety, and the scope of nursing and other health professionals’ practice related to this objective?</w:t>
      </w:r>
    </w:p>
    <w:p w14:paraId="388B9098" w14:textId="77777777" w:rsidR="00E00FE2" w:rsidRPr="0038509B" w:rsidRDefault="008070F2" w:rsidP="00E00FE2">
      <w:pPr>
        <w:spacing w:line="480" w:lineRule="auto"/>
        <w:jc w:val="center"/>
        <w:rPr>
          <w:b/>
        </w:rPr>
      </w:pPr>
      <w:r w:rsidRPr="0038509B">
        <w:rPr>
          <w:b/>
        </w:rPr>
        <w:t>Overview</w:t>
      </w:r>
      <w:r w:rsidR="00E00FE2" w:rsidRPr="0038509B">
        <w:t xml:space="preserve"> </w:t>
      </w:r>
      <w:r w:rsidR="00E00FE2" w:rsidRPr="0038509B">
        <w:rPr>
          <w:b/>
        </w:rPr>
        <w:t>of Policy</w:t>
      </w:r>
    </w:p>
    <w:p w14:paraId="155853FD" w14:textId="2205A315" w:rsidR="00E00FE2" w:rsidRPr="0038509B" w:rsidRDefault="00E00FE2" w:rsidP="00E00FE2">
      <w:pPr>
        <w:spacing w:line="480" w:lineRule="auto"/>
        <w:ind w:firstLine="720"/>
      </w:pPr>
      <w:r w:rsidRPr="0038509B">
        <w:t>After selecting the objective that interests you research and identify local, state, and federal policy that addresses that objective. What resources did you use in your research?</w:t>
      </w:r>
      <w:r w:rsidRPr="0038509B">
        <w:rPr>
          <w:b/>
          <w:bCs/>
        </w:rPr>
        <w:t xml:space="preserve"> </w:t>
      </w:r>
      <w:r w:rsidRPr="0038509B">
        <w:t xml:space="preserve">What did you find in your research? </w:t>
      </w:r>
      <w:r w:rsidR="0038509B" w:rsidRPr="0038509B">
        <w:rPr>
          <w:rStyle w:val="normaltextrun"/>
        </w:rPr>
        <w:t>What trends are impacting nursing care delivery related to this objective?</w:t>
      </w:r>
    </w:p>
    <w:p w14:paraId="126D879D" w14:textId="573AFD55" w:rsidR="00E00FE2" w:rsidRPr="0038509B" w:rsidRDefault="00E00FE2" w:rsidP="00E00FE2">
      <w:pPr>
        <w:spacing w:line="480" w:lineRule="auto"/>
        <w:rPr>
          <w:b/>
        </w:rPr>
      </w:pPr>
      <w:r w:rsidRPr="0038509B">
        <w:rPr>
          <w:b/>
        </w:rPr>
        <w:t>Chosen Policy</w:t>
      </w:r>
    </w:p>
    <w:p w14:paraId="070C8686" w14:textId="77777777" w:rsidR="00E00FE2" w:rsidRPr="0038509B" w:rsidRDefault="00E00FE2" w:rsidP="00E00FE2">
      <w:pPr>
        <w:spacing w:line="480" w:lineRule="auto"/>
        <w:ind w:firstLine="720"/>
      </w:pPr>
      <w:r w:rsidRPr="0038509B">
        <w:t xml:space="preserve">From the list of policies researched, select one policy to complete an in-depth analysis on. What policy did you choose? Why did you choose this policy? </w:t>
      </w:r>
    </w:p>
    <w:p w14:paraId="0059E14F" w14:textId="77777777" w:rsidR="00E00FE2" w:rsidRPr="0038509B" w:rsidRDefault="00E00FE2" w:rsidP="00E00FE2">
      <w:pPr>
        <w:spacing w:line="480" w:lineRule="auto"/>
        <w:rPr>
          <w:b/>
        </w:rPr>
      </w:pPr>
      <w:r w:rsidRPr="0038509B">
        <w:rPr>
          <w:b/>
        </w:rPr>
        <w:t>Analysis of Chosen Policy</w:t>
      </w:r>
    </w:p>
    <w:p w14:paraId="5C3CAC6D" w14:textId="77777777" w:rsidR="0038509B" w:rsidRPr="0038509B" w:rsidRDefault="00E00FE2" w:rsidP="00E00FE2">
      <w:pPr>
        <w:spacing w:line="480" w:lineRule="auto"/>
        <w:ind w:firstLine="720"/>
      </w:pPr>
      <w:r w:rsidRPr="0038509B">
        <w:t xml:space="preserve">Provide a clear and concise overview of your chosen policy. When was the policy originally enacted? What changes (if any) have been made to the policy since its origination? </w:t>
      </w:r>
    </w:p>
    <w:p w14:paraId="6A987BF6" w14:textId="6AF90026" w:rsidR="0038509B" w:rsidRPr="0038509B" w:rsidRDefault="00E00FE2" w:rsidP="0038509B">
      <w:pPr>
        <w:spacing w:line="480" w:lineRule="auto"/>
        <w:ind w:firstLine="720"/>
      </w:pPr>
      <w:r w:rsidRPr="0038509B">
        <w:t xml:space="preserve">What measurable outcomes are stated in the policy-if any? What are the financial implications of the policy? </w:t>
      </w:r>
      <w:r w:rsidR="0038509B" w:rsidRPr="0038509B">
        <w:t xml:space="preserve">Consider the </w:t>
      </w:r>
      <w:r w:rsidR="0038509B" w:rsidRPr="0038509B">
        <w:rPr>
          <w:rStyle w:val="normaltextrun"/>
        </w:rPr>
        <w:t>patient and system cost factors</w:t>
      </w:r>
      <w:r w:rsidR="0038509B" w:rsidRPr="0038509B">
        <w:t xml:space="preserve">. </w:t>
      </w:r>
    </w:p>
    <w:p w14:paraId="2F93F5D4" w14:textId="3702342D" w:rsidR="00E00FE2" w:rsidRPr="0038509B" w:rsidRDefault="00E00FE2" w:rsidP="0038509B">
      <w:pPr>
        <w:spacing w:line="480" w:lineRule="auto"/>
        <w:ind w:firstLine="720"/>
      </w:pPr>
      <w:r w:rsidRPr="0038509B">
        <w:t xml:space="preserve">Is the policy current and fit the issue? Does it need to be updated/modified?  </w:t>
      </w:r>
    </w:p>
    <w:p w14:paraId="1ADC4AC8" w14:textId="3D34BC30" w:rsidR="00E00FE2" w:rsidRPr="0038509B" w:rsidRDefault="00E00FE2" w:rsidP="0038509B">
      <w:pPr>
        <w:spacing w:line="480" w:lineRule="auto"/>
        <w:jc w:val="center"/>
        <w:rPr>
          <w:b/>
        </w:rPr>
      </w:pPr>
      <w:r w:rsidRPr="0038509B">
        <w:rPr>
          <w:b/>
        </w:rPr>
        <w:t>Advocacy for Policy Change</w:t>
      </w:r>
    </w:p>
    <w:p w14:paraId="1277CCFF" w14:textId="2D22B81C" w:rsidR="0038509B" w:rsidRPr="0038509B" w:rsidRDefault="0038509B" w:rsidP="0038509B">
      <w:pPr>
        <w:spacing w:after="160" w:line="480" w:lineRule="auto"/>
        <w:ind w:firstLine="720"/>
      </w:pPr>
      <w:r w:rsidRPr="0038509B">
        <w:rPr>
          <w:rStyle w:val="normaltextrun"/>
        </w:rPr>
        <w:t>Examine legislative and regulatory processes relevant to the provision of healthcare</w:t>
      </w:r>
      <w:r w:rsidRPr="0038509B">
        <w:t xml:space="preserve">. What are some ways you can </w:t>
      </w:r>
      <w:r w:rsidRPr="0038509B">
        <w:rPr>
          <w:rStyle w:val="normaltextrun"/>
        </w:rPr>
        <w:t>participate as a nursing professional in political processes and grass roots legislative efforts to influence healthcare policy?</w:t>
      </w:r>
      <w:r w:rsidRPr="0038509B">
        <w:t xml:space="preserve"> </w:t>
      </w:r>
    </w:p>
    <w:p w14:paraId="2AF710DA" w14:textId="4BE10489" w:rsidR="00B87C51" w:rsidRPr="0038509B" w:rsidRDefault="0038509B" w:rsidP="0038509B">
      <w:pPr>
        <w:spacing w:after="160" w:line="480" w:lineRule="auto"/>
        <w:ind w:firstLine="720"/>
      </w:pPr>
      <w:r w:rsidRPr="0038509B">
        <w:t xml:space="preserve">Write a letter to a </w:t>
      </w:r>
      <w:r w:rsidR="00E00FE2" w:rsidRPr="0038509B">
        <w:t>state, local, or federal policy maker advocating for needed</w:t>
      </w:r>
      <w:r w:rsidRPr="0038509B">
        <w:t xml:space="preserve"> policy change. Send the letter to the policy maker. Reflect on what you did in this process to prepare and send the letter. Include the letter sent </w:t>
      </w:r>
      <w:r w:rsidR="00E00FE2" w:rsidRPr="0038509B">
        <w:t xml:space="preserve">as an appendix to </w:t>
      </w:r>
      <w:r w:rsidRPr="0038509B">
        <w:t>this</w:t>
      </w:r>
      <w:r w:rsidR="00E00FE2" w:rsidRPr="0038509B">
        <w:t xml:space="preserve"> paper</w:t>
      </w:r>
      <w:r w:rsidR="00E00FE2" w:rsidRPr="0038509B">
        <w:rPr>
          <w:b/>
        </w:rPr>
        <w:tab/>
      </w:r>
    </w:p>
    <w:p w14:paraId="25D37AE6" w14:textId="76C00FE9" w:rsidR="00CE37E2" w:rsidRPr="0038509B" w:rsidRDefault="00CE37E2" w:rsidP="00CE37E2">
      <w:pPr>
        <w:tabs>
          <w:tab w:val="left" w:pos="580"/>
          <w:tab w:val="left" w:pos="581"/>
        </w:tabs>
        <w:spacing w:line="480" w:lineRule="auto"/>
        <w:jc w:val="center"/>
        <w:rPr>
          <w:rFonts w:eastAsia="Georgia"/>
          <w:b/>
          <w:lang w:bidi="en-US"/>
        </w:rPr>
      </w:pPr>
      <w:r w:rsidRPr="0038509B">
        <w:rPr>
          <w:rFonts w:eastAsia="Georgia"/>
          <w:b/>
          <w:lang w:bidi="en-US"/>
        </w:rPr>
        <w:t>Conclusion</w:t>
      </w:r>
    </w:p>
    <w:p w14:paraId="51911546" w14:textId="32ED3138" w:rsidR="00CE37E2" w:rsidRPr="0038509B" w:rsidRDefault="00CE37E2" w:rsidP="00A170EB">
      <w:pPr>
        <w:tabs>
          <w:tab w:val="left" w:pos="580"/>
          <w:tab w:val="left" w:pos="581"/>
        </w:tabs>
        <w:spacing w:line="480" w:lineRule="auto"/>
        <w:ind w:firstLine="580"/>
      </w:pPr>
      <w:r w:rsidRPr="0038509B">
        <w:t>Wrap up your thoughts and conclude the</w:t>
      </w:r>
      <w:r w:rsidRPr="0038509B">
        <w:rPr>
          <w:spacing w:val="-7"/>
        </w:rPr>
        <w:t xml:space="preserve"> </w:t>
      </w:r>
      <w:r w:rsidR="00C667CF" w:rsidRPr="0038509B">
        <w:t>paper, s</w:t>
      </w:r>
      <w:r w:rsidRPr="0038509B">
        <w:t>ynthesizing the class</w:t>
      </w:r>
      <w:r w:rsidRPr="0038509B">
        <w:rPr>
          <w:spacing w:val="-2"/>
        </w:rPr>
        <w:t xml:space="preserve"> </w:t>
      </w:r>
      <w:r w:rsidR="00C667CF" w:rsidRPr="0038509B">
        <w:t xml:space="preserve">materials, </w:t>
      </w:r>
      <w:proofErr w:type="gramStart"/>
      <w:r w:rsidRPr="0038509B">
        <w:t>Show</w:t>
      </w:r>
      <w:proofErr w:type="gramEnd"/>
      <w:r w:rsidRPr="0038509B">
        <w:t xml:space="preserve"> how it all fit</w:t>
      </w:r>
      <w:r w:rsidRPr="0038509B">
        <w:rPr>
          <w:spacing w:val="-5"/>
        </w:rPr>
        <w:t xml:space="preserve"> </w:t>
      </w:r>
      <w:r w:rsidRPr="0038509B">
        <w:t>together.</w:t>
      </w:r>
      <w:r w:rsidR="00C667CF" w:rsidRPr="0038509B">
        <w:t xml:space="preserve"> Please see this reference for further support </w:t>
      </w:r>
      <w:hyperlink r:id="rId12">
        <w:r w:rsidRPr="0038509B">
          <w:rPr>
            <w:color w:val="0000FF"/>
            <w:u w:val="single" w:color="0000FF"/>
          </w:rPr>
          <w:t>http://writingcenter.unc.edu/handouts/conclusions/</w:t>
        </w:r>
      </w:hyperlink>
    </w:p>
    <w:p w14:paraId="45E9EFBA" w14:textId="77777777" w:rsidR="00CE37E2" w:rsidRPr="0038509B" w:rsidRDefault="00CE37E2" w:rsidP="00CE37E2">
      <w:pPr>
        <w:tabs>
          <w:tab w:val="left" w:pos="1211"/>
          <w:tab w:val="left" w:pos="1212"/>
        </w:tabs>
        <w:spacing w:line="480" w:lineRule="auto"/>
      </w:pPr>
    </w:p>
    <w:p w14:paraId="3A9E8F7B" w14:textId="77777777" w:rsidR="00CE37E2" w:rsidRPr="0038509B" w:rsidRDefault="00CE37E2" w:rsidP="008924BE">
      <w:pPr>
        <w:spacing w:line="480" w:lineRule="auto"/>
        <w:jc w:val="center"/>
        <w:rPr>
          <w:b/>
        </w:rPr>
      </w:pPr>
    </w:p>
    <w:p w14:paraId="79C91111" w14:textId="77777777" w:rsidR="00A622AC" w:rsidRPr="0038509B" w:rsidRDefault="00A622AC" w:rsidP="008924BE">
      <w:pPr>
        <w:spacing w:line="480" w:lineRule="auto"/>
        <w:jc w:val="center"/>
        <w:rPr>
          <w:b/>
        </w:rPr>
      </w:pPr>
    </w:p>
    <w:p w14:paraId="46CBFABB" w14:textId="77777777" w:rsidR="00A622AC" w:rsidRPr="0038509B" w:rsidRDefault="00A622AC" w:rsidP="008924BE">
      <w:pPr>
        <w:spacing w:line="480" w:lineRule="auto"/>
        <w:jc w:val="center"/>
        <w:rPr>
          <w:b/>
        </w:rPr>
      </w:pPr>
    </w:p>
    <w:p w14:paraId="08E55559" w14:textId="77777777" w:rsidR="00C667CF" w:rsidRPr="0038509B" w:rsidRDefault="00C667CF" w:rsidP="008924BE">
      <w:pPr>
        <w:spacing w:line="480" w:lineRule="auto"/>
        <w:jc w:val="center"/>
        <w:rPr>
          <w:b/>
        </w:rPr>
      </w:pPr>
    </w:p>
    <w:p w14:paraId="628544D0" w14:textId="77777777" w:rsidR="00C667CF" w:rsidRPr="0038509B" w:rsidRDefault="00C667CF" w:rsidP="008924BE">
      <w:pPr>
        <w:spacing w:line="480" w:lineRule="auto"/>
        <w:jc w:val="center"/>
        <w:rPr>
          <w:b/>
        </w:rPr>
      </w:pPr>
    </w:p>
    <w:p w14:paraId="5C9CDE61" w14:textId="77777777" w:rsidR="00C667CF" w:rsidRPr="0038509B" w:rsidRDefault="00C667CF" w:rsidP="008924BE">
      <w:pPr>
        <w:spacing w:line="480" w:lineRule="auto"/>
        <w:jc w:val="center"/>
        <w:rPr>
          <w:b/>
        </w:rPr>
      </w:pPr>
    </w:p>
    <w:p w14:paraId="09A5783C" w14:textId="56B32AFB" w:rsidR="00B87C51" w:rsidRPr="0038509B" w:rsidRDefault="00B87C51" w:rsidP="00B87C51">
      <w:pPr>
        <w:spacing w:line="480" w:lineRule="auto"/>
        <w:rPr>
          <w:b/>
        </w:rPr>
      </w:pPr>
    </w:p>
    <w:p w14:paraId="70C0D121" w14:textId="77777777" w:rsidR="00B87C51" w:rsidRPr="0038509B" w:rsidRDefault="00B87C51" w:rsidP="00B87C51">
      <w:pPr>
        <w:spacing w:line="480" w:lineRule="auto"/>
        <w:rPr>
          <w:b/>
        </w:rPr>
      </w:pPr>
    </w:p>
    <w:p w14:paraId="6FF34483" w14:textId="4519E207" w:rsidR="008924BE" w:rsidRPr="0038509B" w:rsidRDefault="008924BE" w:rsidP="008924BE">
      <w:pPr>
        <w:spacing w:line="480" w:lineRule="auto"/>
        <w:jc w:val="center"/>
        <w:rPr>
          <w:b/>
        </w:rPr>
      </w:pPr>
      <w:r w:rsidRPr="0038509B">
        <w:rPr>
          <w:b/>
        </w:rPr>
        <w:t>References</w:t>
      </w:r>
    </w:p>
    <w:p w14:paraId="285596C9" w14:textId="16C093FA" w:rsidR="00EC79BE" w:rsidRPr="0038509B" w:rsidRDefault="00C667CF" w:rsidP="001B6566">
      <w:pPr>
        <w:spacing w:line="480" w:lineRule="auto"/>
        <w:ind w:firstLine="720"/>
      </w:pPr>
      <w:r w:rsidRPr="0038509B">
        <w:t>Please refer to your APA Manual 7</w:t>
      </w:r>
      <w:r w:rsidRPr="0038509B">
        <w:rPr>
          <w:vertAlign w:val="superscript"/>
        </w:rPr>
        <w:t>th</w:t>
      </w:r>
      <w:r w:rsidRPr="0038509B">
        <w:t xml:space="preserve"> ed. and </w:t>
      </w:r>
      <w:hyperlink r:id="rId13" w:history="1">
        <w:r w:rsidRPr="0038509B">
          <w:rPr>
            <w:rStyle w:val="Hyperlink"/>
          </w:rPr>
          <w:t>APA 7</w:t>
        </w:r>
        <w:r w:rsidRPr="0038509B">
          <w:rPr>
            <w:rStyle w:val="Hyperlink"/>
            <w:vertAlign w:val="superscript"/>
          </w:rPr>
          <w:t>th</w:t>
        </w:r>
        <w:r w:rsidRPr="0038509B">
          <w:rPr>
            <w:rStyle w:val="Hyperlink"/>
          </w:rPr>
          <w:t xml:space="preserve"> ed. Style Guides</w:t>
        </w:r>
      </w:hyperlink>
      <w:r w:rsidR="001B6566" w:rsidRPr="0038509B">
        <w:t>. Students m</w:t>
      </w:r>
      <w:r w:rsidR="00EC79BE" w:rsidRPr="0038509B">
        <w:t xml:space="preserve">ust integrate at least three references into body of paper, cite </w:t>
      </w:r>
      <w:proofErr w:type="gramStart"/>
      <w:r w:rsidR="00EC79BE" w:rsidRPr="0038509B">
        <w:t>these reference</w:t>
      </w:r>
      <w:proofErr w:type="gramEnd"/>
      <w:r w:rsidR="00EC79BE" w:rsidRPr="0038509B">
        <w:t xml:space="preserve"> in </w:t>
      </w:r>
      <w:r w:rsidR="001B6566" w:rsidRPr="0038509B">
        <w:t>their</w:t>
      </w:r>
      <w:r w:rsidR="00EC79BE" w:rsidRPr="0038509B">
        <w:t xml:space="preserve"> paper, and include full reference on the reference page here.</w:t>
      </w:r>
    </w:p>
    <w:p w14:paraId="629845D5" w14:textId="1F60DB5E" w:rsidR="008924BE" w:rsidRPr="0038509B" w:rsidRDefault="008924BE" w:rsidP="002B60B5">
      <w:pPr>
        <w:spacing w:line="480" w:lineRule="auto"/>
        <w:ind w:left="720"/>
      </w:pPr>
    </w:p>
    <w:p w14:paraId="61CC62E3" w14:textId="76792DC2" w:rsidR="00C667CF" w:rsidRPr="0038509B" w:rsidRDefault="00C667CF" w:rsidP="002B60B5">
      <w:pPr>
        <w:spacing w:line="480" w:lineRule="auto"/>
        <w:ind w:left="720"/>
      </w:pPr>
    </w:p>
    <w:p w14:paraId="21DD555A" w14:textId="042EDA40" w:rsidR="00C667CF" w:rsidRPr="0038509B" w:rsidRDefault="00C667CF" w:rsidP="002B60B5">
      <w:pPr>
        <w:spacing w:line="480" w:lineRule="auto"/>
        <w:ind w:left="720"/>
      </w:pPr>
    </w:p>
    <w:p w14:paraId="14777B28" w14:textId="7EFAE582" w:rsidR="00C667CF" w:rsidRPr="0038509B" w:rsidRDefault="00C667CF" w:rsidP="002B60B5">
      <w:pPr>
        <w:spacing w:line="480" w:lineRule="auto"/>
        <w:ind w:left="720"/>
      </w:pPr>
    </w:p>
    <w:p w14:paraId="7A43B3FF" w14:textId="55F57A50" w:rsidR="00C667CF" w:rsidRPr="0038509B" w:rsidRDefault="00C667CF" w:rsidP="002B60B5">
      <w:pPr>
        <w:spacing w:line="480" w:lineRule="auto"/>
        <w:ind w:left="720"/>
      </w:pPr>
    </w:p>
    <w:p w14:paraId="456222C2" w14:textId="3830C60F" w:rsidR="00C667CF" w:rsidRPr="0038509B" w:rsidRDefault="00C667CF" w:rsidP="002B60B5">
      <w:pPr>
        <w:spacing w:line="480" w:lineRule="auto"/>
        <w:ind w:left="720"/>
      </w:pPr>
    </w:p>
    <w:p w14:paraId="422B0E7B" w14:textId="477CB485" w:rsidR="00C667CF" w:rsidRPr="0038509B" w:rsidRDefault="00C667CF" w:rsidP="002B60B5">
      <w:pPr>
        <w:spacing w:line="480" w:lineRule="auto"/>
        <w:ind w:left="720"/>
      </w:pPr>
    </w:p>
    <w:p w14:paraId="16263D3E" w14:textId="0473C09B" w:rsidR="00C667CF" w:rsidRPr="0038509B" w:rsidRDefault="00C667CF" w:rsidP="002B60B5">
      <w:pPr>
        <w:spacing w:line="480" w:lineRule="auto"/>
        <w:ind w:left="720"/>
      </w:pPr>
    </w:p>
    <w:p w14:paraId="67B0A4CA" w14:textId="6A9E5DF2" w:rsidR="00C667CF" w:rsidRPr="0038509B" w:rsidRDefault="00C667CF" w:rsidP="002B60B5">
      <w:pPr>
        <w:spacing w:line="480" w:lineRule="auto"/>
        <w:ind w:left="720"/>
      </w:pPr>
    </w:p>
    <w:p w14:paraId="588708EB" w14:textId="548ED1B3" w:rsidR="00C667CF" w:rsidRPr="0038509B" w:rsidRDefault="00C667CF" w:rsidP="002B60B5">
      <w:pPr>
        <w:spacing w:line="480" w:lineRule="auto"/>
        <w:ind w:left="720"/>
      </w:pPr>
    </w:p>
    <w:p w14:paraId="060FADF3" w14:textId="623C557C" w:rsidR="00C667CF" w:rsidRPr="0038509B" w:rsidRDefault="00C667CF" w:rsidP="002B60B5">
      <w:pPr>
        <w:spacing w:line="480" w:lineRule="auto"/>
        <w:ind w:left="720"/>
      </w:pPr>
    </w:p>
    <w:p w14:paraId="3FA84E8A" w14:textId="1148BDF6" w:rsidR="00C667CF" w:rsidRPr="0038509B" w:rsidRDefault="00C667CF" w:rsidP="002B60B5">
      <w:pPr>
        <w:spacing w:line="480" w:lineRule="auto"/>
        <w:ind w:left="720"/>
      </w:pPr>
    </w:p>
    <w:p w14:paraId="2EAC45D5" w14:textId="087D091B" w:rsidR="00C667CF" w:rsidRPr="0038509B" w:rsidRDefault="00C667CF" w:rsidP="002B60B5">
      <w:pPr>
        <w:spacing w:line="480" w:lineRule="auto"/>
        <w:ind w:left="720"/>
      </w:pPr>
    </w:p>
    <w:p w14:paraId="3FD2FD9E" w14:textId="522E8DF4" w:rsidR="00C667CF" w:rsidRPr="0038509B" w:rsidRDefault="00C667CF" w:rsidP="002B60B5">
      <w:pPr>
        <w:spacing w:line="480" w:lineRule="auto"/>
        <w:ind w:left="720"/>
      </w:pPr>
    </w:p>
    <w:p w14:paraId="5F08B011" w14:textId="1BCFF38B" w:rsidR="00C667CF" w:rsidRPr="0038509B" w:rsidRDefault="00C667CF" w:rsidP="002B60B5">
      <w:pPr>
        <w:spacing w:line="480" w:lineRule="auto"/>
        <w:ind w:left="720"/>
      </w:pPr>
    </w:p>
    <w:p w14:paraId="13BECFB9" w14:textId="027CA2E8" w:rsidR="00C667CF" w:rsidRPr="0038509B" w:rsidRDefault="00C667CF" w:rsidP="002B60B5">
      <w:pPr>
        <w:spacing w:line="480" w:lineRule="auto"/>
        <w:ind w:left="720"/>
      </w:pPr>
    </w:p>
    <w:p w14:paraId="0282543C" w14:textId="3E7E4CA6" w:rsidR="00C667CF" w:rsidRPr="0038509B" w:rsidRDefault="00C667CF" w:rsidP="002B60B5">
      <w:pPr>
        <w:spacing w:line="480" w:lineRule="auto"/>
        <w:ind w:left="720"/>
      </w:pPr>
    </w:p>
    <w:p w14:paraId="0E4F47C3" w14:textId="6D7F0176" w:rsidR="00C667CF" w:rsidRPr="0038509B" w:rsidRDefault="00C667CF" w:rsidP="002B60B5">
      <w:pPr>
        <w:spacing w:line="480" w:lineRule="auto"/>
        <w:ind w:left="720"/>
      </w:pPr>
    </w:p>
    <w:p w14:paraId="56FF5DF6" w14:textId="1995FF52" w:rsidR="00C667CF" w:rsidRPr="0038509B" w:rsidRDefault="00C667CF" w:rsidP="000C41EA">
      <w:pPr>
        <w:spacing w:line="480" w:lineRule="auto"/>
      </w:pPr>
    </w:p>
    <w:p w14:paraId="7DECEA32" w14:textId="37C05583" w:rsidR="00C667CF" w:rsidRPr="0038509B" w:rsidRDefault="00C667CF" w:rsidP="00C667CF">
      <w:pPr>
        <w:spacing w:line="480" w:lineRule="auto"/>
        <w:jc w:val="center"/>
        <w:rPr>
          <w:b/>
        </w:rPr>
      </w:pPr>
      <w:r w:rsidRPr="0038509B">
        <w:rPr>
          <w:b/>
        </w:rPr>
        <w:t>Appendix</w:t>
      </w:r>
    </w:p>
    <w:p w14:paraId="689D5C47" w14:textId="54E5C219" w:rsidR="00B87C51" w:rsidRPr="0038509B" w:rsidRDefault="00B87C51" w:rsidP="00C667CF">
      <w:pPr>
        <w:spacing w:line="480" w:lineRule="auto"/>
        <w:jc w:val="center"/>
      </w:pPr>
      <w:r w:rsidRPr="0038509B">
        <w:t xml:space="preserve">[Please insert </w:t>
      </w:r>
      <w:r w:rsidR="008070F2" w:rsidRPr="0038509B">
        <w:t>email sent to state, local, or federal policy maker advocating for needed change as an appendix to the paper</w:t>
      </w:r>
      <w:r w:rsidRPr="0038509B">
        <w:t>]</w:t>
      </w:r>
    </w:p>
    <w:sectPr w:rsidR="00B87C51" w:rsidRPr="0038509B" w:rsidSect="00F857E5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0546" w14:textId="77777777" w:rsidR="008C5AFD" w:rsidRDefault="008C5AFD">
      <w:r>
        <w:separator/>
      </w:r>
    </w:p>
  </w:endnote>
  <w:endnote w:type="continuationSeparator" w:id="0">
    <w:p w14:paraId="6860CBCE" w14:textId="77777777" w:rsidR="008C5AFD" w:rsidRDefault="008C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1BFE" w14:textId="77777777" w:rsidR="008C5AFD" w:rsidRDefault="008C5AFD">
      <w:r>
        <w:separator/>
      </w:r>
    </w:p>
  </w:footnote>
  <w:footnote w:type="continuationSeparator" w:id="0">
    <w:p w14:paraId="29661DF9" w14:textId="77777777" w:rsidR="008C5AFD" w:rsidRDefault="008C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7268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4582DFF6" w14:textId="73115AAE" w:rsidR="00F857E5" w:rsidRPr="0073302D" w:rsidRDefault="00F857E5">
        <w:pPr>
          <w:pStyle w:val="Header"/>
          <w:jc w:val="right"/>
          <w:rPr>
            <w:rFonts w:ascii="Times New Roman" w:hAnsi="Times New Roman"/>
            <w:sz w:val="24"/>
          </w:rPr>
        </w:pPr>
        <w:r w:rsidRPr="005A2AC7">
          <w:rPr>
            <w:rFonts w:ascii="Times New Roman" w:hAnsi="Times New Roman"/>
            <w:sz w:val="24"/>
            <w:szCs w:val="24"/>
          </w:rPr>
          <w:fldChar w:fldCharType="begin"/>
        </w:r>
        <w:r w:rsidRPr="005A2A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2AC7">
          <w:rPr>
            <w:rFonts w:ascii="Times New Roman" w:hAnsi="Times New Roman"/>
            <w:sz w:val="24"/>
            <w:szCs w:val="24"/>
          </w:rPr>
          <w:fldChar w:fldCharType="separate"/>
        </w:r>
        <w:r w:rsidR="004C6539">
          <w:rPr>
            <w:rFonts w:ascii="Times New Roman" w:hAnsi="Times New Roman"/>
            <w:noProof/>
            <w:sz w:val="24"/>
            <w:szCs w:val="24"/>
          </w:rPr>
          <w:t>1</w:t>
        </w:r>
        <w:r w:rsidRPr="005A2A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8D6BDF4" w14:textId="77777777" w:rsidR="00206D49" w:rsidRDefault="00206D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4"/>
      <w:gridCol w:w="336"/>
    </w:tblGrid>
    <w:tr w:rsidR="00206D49" w14:paraId="142ABF49" w14:textId="77777777">
      <w:tc>
        <w:tcPr>
          <w:tcW w:w="5000" w:type="pct"/>
        </w:tcPr>
        <w:p w14:paraId="0E319006" w14:textId="77777777" w:rsidR="00206D49" w:rsidRDefault="00B85DB9">
          <w:pPr>
            <w:spacing w:line="480" w:lineRule="auto"/>
            <w:contextualSpacing w:val="0"/>
            <w:rPr>
              <w:color w:val="000000"/>
            </w:rPr>
          </w:pPr>
          <w:r>
            <w:rPr>
              <w:color w:val="000000"/>
            </w:rPr>
            <w:t>Running head: GUIDED IMAGERY AND PROGRESSIVE MUSCLE RELAXATION</w:t>
          </w:r>
        </w:p>
        <w:p w14:paraId="1E6EF0DA" w14:textId="77777777" w:rsidR="00206D49" w:rsidRDefault="00206D49"/>
      </w:tc>
      <w:tc>
        <w:tcPr>
          <w:tcW w:w="0" w:type="pct"/>
        </w:tcPr>
        <w:p w14:paraId="211A974A" w14:textId="77777777" w:rsidR="00206D49" w:rsidRDefault="00B85DB9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857E5">
            <w:rPr>
              <w:noProof/>
            </w:rPr>
            <w:t>2</w:t>
          </w:r>
          <w:r>
            <w:fldChar w:fldCharType="end"/>
          </w:r>
        </w:p>
      </w:tc>
    </w:tr>
  </w:tbl>
  <w:p w14:paraId="46F91F59" w14:textId="77777777" w:rsidR="00206D49" w:rsidRDefault="00206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096"/>
    <w:multiLevelType w:val="hybridMultilevel"/>
    <w:tmpl w:val="52724B24"/>
    <w:lvl w:ilvl="0" w:tplc="079A10D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6EC0D8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AF6AE1D4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231A0FD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4" w:tplc="278A5B6E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en-US"/>
      </w:rPr>
    </w:lvl>
    <w:lvl w:ilvl="5" w:tplc="F41C5F4A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6" w:tplc="1A2A1B1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7" w:tplc="7BC843FC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en-US"/>
      </w:rPr>
    </w:lvl>
    <w:lvl w:ilvl="8" w:tplc="68727788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173BA1"/>
    <w:multiLevelType w:val="hybridMultilevel"/>
    <w:tmpl w:val="B2BA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6965"/>
    <w:multiLevelType w:val="hybridMultilevel"/>
    <w:tmpl w:val="CE644794"/>
    <w:lvl w:ilvl="0" w:tplc="5058C3E6">
      <w:start w:val="1"/>
      <w:numFmt w:val="decimal"/>
      <w:lvlText w:val="%1."/>
      <w:lvlJc w:val="left"/>
      <w:pPr>
        <w:ind w:left="580" w:hanging="360"/>
        <w:jc w:val="left"/>
      </w:pPr>
      <w:rPr>
        <w:rFonts w:ascii="Verdana" w:eastAsia="Georgia" w:hAnsi="Verdana" w:cs="Georgia" w:hint="default"/>
        <w:spacing w:val="0"/>
        <w:w w:val="100"/>
        <w:sz w:val="22"/>
        <w:szCs w:val="22"/>
        <w:lang w:val="en-US" w:eastAsia="en-US" w:bidi="en-US"/>
      </w:rPr>
    </w:lvl>
    <w:lvl w:ilvl="1" w:tplc="5C2A424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8168588">
      <w:numFmt w:val="bullet"/>
      <w:lvlText w:val=""/>
      <w:lvlJc w:val="left"/>
      <w:pPr>
        <w:ind w:left="152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20CE03A2">
      <w:numFmt w:val="bullet"/>
      <w:lvlText w:val=""/>
      <w:lvlJc w:val="left"/>
      <w:pPr>
        <w:ind w:left="18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D2E07AB0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5" w:tplc="4E0CBC7E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6" w:tplc="E3BA1A0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en-US"/>
      </w:rPr>
    </w:lvl>
    <w:lvl w:ilvl="7" w:tplc="1FA2DF68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en-US"/>
      </w:rPr>
    </w:lvl>
    <w:lvl w:ilvl="8" w:tplc="5616DA1C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7D16236"/>
    <w:multiLevelType w:val="hybridMultilevel"/>
    <w:tmpl w:val="B2BA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F6D"/>
    <w:multiLevelType w:val="hybridMultilevel"/>
    <w:tmpl w:val="0786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3A58"/>
    <w:multiLevelType w:val="hybridMultilevel"/>
    <w:tmpl w:val="086A2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325E0"/>
    <w:multiLevelType w:val="hybridMultilevel"/>
    <w:tmpl w:val="F4ACEEC2"/>
    <w:lvl w:ilvl="0" w:tplc="6144E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49"/>
    <w:rsid w:val="000210B3"/>
    <w:rsid w:val="00027C7B"/>
    <w:rsid w:val="000337E7"/>
    <w:rsid w:val="000432A2"/>
    <w:rsid w:val="0005435D"/>
    <w:rsid w:val="00057F20"/>
    <w:rsid w:val="00075279"/>
    <w:rsid w:val="000A1868"/>
    <w:rsid w:val="000B131D"/>
    <w:rsid w:val="000C41EA"/>
    <w:rsid w:val="000C6981"/>
    <w:rsid w:val="000E4FEB"/>
    <w:rsid w:val="0011349B"/>
    <w:rsid w:val="00134F65"/>
    <w:rsid w:val="00156956"/>
    <w:rsid w:val="001762D8"/>
    <w:rsid w:val="00190DE7"/>
    <w:rsid w:val="00193121"/>
    <w:rsid w:val="001B594C"/>
    <w:rsid w:val="001B6566"/>
    <w:rsid w:val="001C20D3"/>
    <w:rsid w:val="001E49FF"/>
    <w:rsid w:val="001F6BA4"/>
    <w:rsid w:val="00206D49"/>
    <w:rsid w:val="0021126A"/>
    <w:rsid w:val="00251BB5"/>
    <w:rsid w:val="00261446"/>
    <w:rsid w:val="0026530A"/>
    <w:rsid w:val="00285CD1"/>
    <w:rsid w:val="002B60B5"/>
    <w:rsid w:val="002D4D4C"/>
    <w:rsid w:val="003063EC"/>
    <w:rsid w:val="00321041"/>
    <w:rsid w:val="00323949"/>
    <w:rsid w:val="00337AC6"/>
    <w:rsid w:val="00340485"/>
    <w:rsid w:val="003404F6"/>
    <w:rsid w:val="00361E7C"/>
    <w:rsid w:val="00363E43"/>
    <w:rsid w:val="003759E0"/>
    <w:rsid w:val="0038509B"/>
    <w:rsid w:val="0039226B"/>
    <w:rsid w:val="003A0C46"/>
    <w:rsid w:val="003B12CB"/>
    <w:rsid w:val="003B6790"/>
    <w:rsid w:val="003D1C7A"/>
    <w:rsid w:val="003E586F"/>
    <w:rsid w:val="003E6B77"/>
    <w:rsid w:val="00401464"/>
    <w:rsid w:val="0040351A"/>
    <w:rsid w:val="00412D95"/>
    <w:rsid w:val="004277D6"/>
    <w:rsid w:val="004A3D17"/>
    <w:rsid w:val="004A5010"/>
    <w:rsid w:val="004B1235"/>
    <w:rsid w:val="004B1DF7"/>
    <w:rsid w:val="004B64E0"/>
    <w:rsid w:val="004B65ED"/>
    <w:rsid w:val="004C6539"/>
    <w:rsid w:val="004C7924"/>
    <w:rsid w:val="004D7F7F"/>
    <w:rsid w:val="004E2754"/>
    <w:rsid w:val="004E4D83"/>
    <w:rsid w:val="00506633"/>
    <w:rsid w:val="00522107"/>
    <w:rsid w:val="005259DD"/>
    <w:rsid w:val="0053041D"/>
    <w:rsid w:val="00531467"/>
    <w:rsid w:val="00535157"/>
    <w:rsid w:val="00542DE9"/>
    <w:rsid w:val="00572992"/>
    <w:rsid w:val="0058132F"/>
    <w:rsid w:val="00592860"/>
    <w:rsid w:val="005959DB"/>
    <w:rsid w:val="005A1751"/>
    <w:rsid w:val="005A2AC7"/>
    <w:rsid w:val="005B70EC"/>
    <w:rsid w:val="005C569A"/>
    <w:rsid w:val="005D5FED"/>
    <w:rsid w:val="005E30D7"/>
    <w:rsid w:val="005E7D36"/>
    <w:rsid w:val="005F4614"/>
    <w:rsid w:val="005F76B1"/>
    <w:rsid w:val="00613B39"/>
    <w:rsid w:val="00617377"/>
    <w:rsid w:val="00630743"/>
    <w:rsid w:val="006500E4"/>
    <w:rsid w:val="00651695"/>
    <w:rsid w:val="0065265C"/>
    <w:rsid w:val="00663F28"/>
    <w:rsid w:val="006719C2"/>
    <w:rsid w:val="006754B5"/>
    <w:rsid w:val="00685C59"/>
    <w:rsid w:val="006F1C41"/>
    <w:rsid w:val="006F7604"/>
    <w:rsid w:val="00712E08"/>
    <w:rsid w:val="0071590B"/>
    <w:rsid w:val="0073302D"/>
    <w:rsid w:val="00734D66"/>
    <w:rsid w:val="00742730"/>
    <w:rsid w:val="00743914"/>
    <w:rsid w:val="00747EBA"/>
    <w:rsid w:val="007619CE"/>
    <w:rsid w:val="00764990"/>
    <w:rsid w:val="00774044"/>
    <w:rsid w:val="00776FEE"/>
    <w:rsid w:val="00781C05"/>
    <w:rsid w:val="007B1411"/>
    <w:rsid w:val="007C3CDB"/>
    <w:rsid w:val="007C4B11"/>
    <w:rsid w:val="007F4362"/>
    <w:rsid w:val="00802E0A"/>
    <w:rsid w:val="008070F2"/>
    <w:rsid w:val="00836FCF"/>
    <w:rsid w:val="008520F2"/>
    <w:rsid w:val="00883608"/>
    <w:rsid w:val="00886C06"/>
    <w:rsid w:val="008924BE"/>
    <w:rsid w:val="008A315C"/>
    <w:rsid w:val="008B01BF"/>
    <w:rsid w:val="008C5AFD"/>
    <w:rsid w:val="008E3D00"/>
    <w:rsid w:val="009067F7"/>
    <w:rsid w:val="00915464"/>
    <w:rsid w:val="00931E07"/>
    <w:rsid w:val="00937343"/>
    <w:rsid w:val="00962581"/>
    <w:rsid w:val="009736F3"/>
    <w:rsid w:val="0098400C"/>
    <w:rsid w:val="009A613A"/>
    <w:rsid w:val="009A668C"/>
    <w:rsid w:val="009B2CA9"/>
    <w:rsid w:val="009B4245"/>
    <w:rsid w:val="009E3CA0"/>
    <w:rsid w:val="009E70D2"/>
    <w:rsid w:val="009F5ABA"/>
    <w:rsid w:val="00A165FF"/>
    <w:rsid w:val="00A170EB"/>
    <w:rsid w:val="00A27AEA"/>
    <w:rsid w:val="00A31B06"/>
    <w:rsid w:val="00A35E55"/>
    <w:rsid w:val="00A5584E"/>
    <w:rsid w:val="00A622AC"/>
    <w:rsid w:val="00A87BDE"/>
    <w:rsid w:val="00A97D8E"/>
    <w:rsid w:val="00AA02EB"/>
    <w:rsid w:val="00AA4DC9"/>
    <w:rsid w:val="00AB16D7"/>
    <w:rsid w:val="00AC1541"/>
    <w:rsid w:val="00AD717C"/>
    <w:rsid w:val="00AE4464"/>
    <w:rsid w:val="00AF34D7"/>
    <w:rsid w:val="00B143E2"/>
    <w:rsid w:val="00B1484D"/>
    <w:rsid w:val="00B2236F"/>
    <w:rsid w:val="00B349F0"/>
    <w:rsid w:val="00B85DB9"/>
    <w:rsid w:val="00B87C51"/>
    <w:rsid w:val="00BC099A"/>
    <w:rsid w:val="00BE5129"/>
    <w:rsid w:val="00BF504E"/>
    <w:rsid w:val="00C13458"/>
    <w:rsid w:val="00C667CF"/>
    <w:rsid w:val="00CC0514"/>
    <w:rsid w:val="00CC0D48"/>
    <w:rsid w:val="00CE37E2"/>
    <w:rsid w:val="00CE6530"/>
    <w:rsid w:val="00D22C2A"/>
    <w:rsid w:val="00D622C7"/>
    <w:rsid w:val="00D766BC"/>
    <w:rsid w:val="00DA559B"/>
    <w:rsid w:val="00DA7587"/>
    <w:rsid w:val="00DB31AB"/>
    <w:rsid w:val="00DB41EE"/>
    <w:rsid w:val="00DD17F7"/>
    <w:rsid w:val="00DD3230"/>
    <w:rsid w:val="00DD7B64"/>
    <w:rsid w:val="00DF5192"/>
    <w:rsid w:val="00E00FE2"/>
    <w:rsid w:val="00E13C95"/>
    <w:rsid w:val="00E25035"/>
    <w:rsid w:val="00E56639"/>
    <w:rsid w:val="00E65033"/>
    <w:rsid w:val="00E92404"/>
    <w:rsid w:val="00EC79BE"/>
    <w:rsid w:val="00EE6A5E"/>
    <w:rsid w:val="00EF779D"/>
    <w:rsid w:val="00F22EC5"/>
    <w:rsid w:val="00F54ED0"/>
    <w:rsid w:val="00F61B84"/>
    <w:rsid w:val="00F84622"/>
    <w:rsid w:val="00F857E5"/>
    <w:rsid w:val="00FA5614"/>
    <w:rsid w:val="00FD3129"/>
    <w:rsid w:val="00FD7F7A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508CD"/>
  <w15:docId w15:val="{B1325E92-2AFA-4A86-944F-65ABBAE5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0F2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</w:style>
  <w:style w:type="character" w:customStyle="1" w:styleId="Contrib">
    <w:name w:val="Contrib"/>
    <w:basedOn w:val="DefaultParagraphFont"/>
  </w:style>
  <w:style w:type="character" w:customStyle="1" w:styleId="personal-comm">
    <w:name w:val="personal-comm"/>
    <w:basedOn w:val="DefaultParagraphFont"/>
  </w:style>
  <w:style w:type="character" w:customStyle="1" w:styleId="ReferenceBody">
    <w:name w:val="ReferenceBody"/>
    <w:basedOn w:val="DefaultParagraphFont"/>
  </w:style>
  <w:style w:type="character" w:customStyle="1" w:styleId="ContribSection">
    <w:name w:val="ContribSection"/>
    <w:basedOn w:val="DefaultParagraphFont"/>
  </w:style>
  <w:style w:type="character" w:customStyle="1" w:styleId="PrimaryContribGroup">
    <w:name w:val="PrimaryContribGroup"/>
    <w:basedOn w:val="DefaultParagraphFont"/>
  </w:style>
  <w:style w:type="character" w:customStyle="1" w:styleId="Person">
    <w:name w:val="Person"/>
    <w:basedOn w:val="DefaultParagraphFont"/>
  </w:style>
  <w:style w:type="character" w:customStyle="1" w:styleId="Surname">
    <w:name w:val="Surname"/>
    <w:basedOn w:val="DefaultParagraphFont"/>
  </w:style>
  <w:style w:type="character" w:customStyle="1" w:styleId="Initials">
    <w:name w:val="Initials"/>
    <w:basedOn w:val="DefaultParagraphFont"/>
  </w:style>
  <w:style w:type="character" w:customStyle="1" w:styleId="DateSection">
    <w:name w:val="DateSection"/>
    <w:basedOn w:val="DefaultParagraphFont"/>
  </w:style>
  <w:style w:type="character" w:customStyle="1" w:styleId="PublicationDate">
    <w:name w:val="PublicationDate"/>
    <w:basedOn w:val="DefaultParagraphFont"/>
  </w:style>
  <w:style w:type="paragraph" w:styleId="Date">
    <w:name w:val="Date"/>
    <w:basedOn w:val="Normal"/>
    <w:next w:val="Normal"/>
    <w:rsid w:val="00EF7B96"/>
  </w:style>
  <w:style w:type="character" w:customStyle="1" w:styleId="DateCharacter">
    <w:name w:val="Date Characte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Section">
    <w:name w:val="TitleSection"/>
    <w:basedOn w:val="DefaultParagraphFont"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acter">
    <w:name w:val="Title Character"/>
    <w:basedOn w:val="DefaultParagraphFont"/>
  </w:style>
  <w:style w:type="character" w:customStyle="1" w:styleId="ReferenceBodyStyledTitle">
    <w:name w:val="ReferenceBody_StyledTitle"/>
    <w:basedOn w:val="DefaultParagraphFont"/>
    <w:rPr>
      <w:i/>
      <w:iCs/>
    </w:rPr>
  </w:style>
  <w:style w:type="character" w:customStyle="1" w:styleId="TitleName">
    <w:name w:val="TitleName"/>
    <w:basedOn w:val="DefaultParagraphFont"/>
  </w:style>
  <w:style w:type="character" w:customStyle="1" w:styleId="SourceSection">
    <w:name w:val="SourceSection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PublisherLocation">
    <w:name w:val="PublisherLocation"/>
    <w:basedOn w:val="DefaultParagraphFont"/>
  </w:style>
  <w:style w:type="character" w:customStyle="1" w:styleId="PublisherName">
    <w:name w:val="PublisherName"/>
    <w:basedOn w:val="DefaultParagraphFont"/>
  </w:style>
  <w:style w:type="character" w:customStyle="1" w:styleId="ReferenceBodyStyledText">
    <w:name w:val="ReferenceBody_StyledText"/>
    <w:basedOn w:val="DefaultParagraphFont"/>
    <w:rPr>
      <w:i/>
      <w:iCs/>
    </w:rPr>
  </w:style>
  <w:style w:type="character" w:customStyle="1" w:styleId="Series">
    <w:name w:val="Series"/>
    <w:basedOn w:val="DefaultParagraphFont"/>
  </w:style>
  <w:style w:type="character" w:customStyle="1" w:styleId="ReferenceBodyStyledVolume">
    <w:name w:val="ReferenceBody_StyledVolume"/>
    <w:basedOn w:val="DefaultParagraphFont"/>
    <w:rPr>
      <w:i/>
      <w:iCs/>
    </w:rPr>
  </w:style>
  <w:style w:type="character" w:customStyle="1" w:styleId="Volume">
    <w:name w:val="Volume"/>
    <w:basedOn w:val="DefaultParagraphFont"/>
  </w:style>
  <w:style w:type="character" w:customStyle="1" w:styleId="Pagination">
    <w:name w:val="Pagination"/>
    <w:basedOn w:val="DefaultParagraphFont"/>
  </w:style>
  <w:style w:type="character" w:customStyle="1" w:styleId="FirstPage">
    <w:name w:val="FirstPage"/>
    <w:basedOn w:val="DefaultParagraphFont"/>
  </w:style>
  <w:style w:type="character" w:customStyle="1" w:styleId="LastPage">
    <w:name w:val="LastPage"/>
    <w:basedOn w:val="DefaultParagraphFont"/>
  </w:style>
  <w:style w:type="character" w:customStyle="1" w:styleId="SourceLocation">
    <w:name w:val="SourceLocation"/>
    <w:basedOn w:val="DefaultParagraphFont"/>
  </w:style>
  <w:style w:type="character" w:customStyle="1" w:styleId="Doi">
    <w:name w:val="Doi"/>
    <w:basedOn w:val="DefaultParagraphFont"/>
  </w:style>
  <w:style w:type="character" w:customStyle="1" w:styleId="Collab">
    <w:name w:val="Collab"/>
    <w:basedOn w:val="DefaultParagraphFont"/>
  </w:style>
  <w:style w:type="character" w:customStyle="1" w:styleId="Url">
    <w:name w:val="Url"/>
    <w:basedOn w:val="DefaultParagraphFont"/>
  </w:style>
  <w:style w:type="character" w:customStyle="1" w:styleId="ContribHandle">
    <w:name w:val="ContribHandle"/>
    <w:basedOn w:val="DefaultParagraphFont"/>
  </w:style>
  <w:style w:type="character" w:customStyle="1" w:styleId="Month">
    <w:name w:val="Month"/>
    <w:basedOn w:val="DefaultParagraphFont"/>
  </w:style>
  <w:style w:type="character" w:customStyle="1" w:styleId="Day">
    <w:name w:val="Day"/>
    <w:basedOn w:val="DefaultParagraphFont"/>
  </w:style>
  <w:style w:type="character" w:customStyle="1" w:styleId="TitleAnnotation">
    <w:name w:val="TitleAnnotation"/>
    <w:basedOn w:val="DefaultParagraphFont"/>
  </w:style>
  <w:style w:type="character" w:customStyle="1" w:styleId="Edition">
    <w:name w:val="Edition"/>
    <w:basedOn w:val="DefaultParagraphFont"/>
  </w:style>
  <w:style w:type="character" w:customStyle="1" w:styleId="SecondaryContribGroup">
    <w:name w:val="SecondaryContribGroup"/>
    <w:basedOn w:val="DefaultParagraphFont"/>
  </w:style>
  <w:style w:type="character" w:customStyle="1" w:styleId="ContribRole">
    <w:name w:val="ContribRole"/>
    <w:basedOn w:val="DefaultParagraphFont"/>
  </w:style>
  <w:style w:type="character" w:customStyle="1" w:styleId="Suffix">
    <w:name w:val="Suffix"/>
    <w:basedOn w:val="DefaultParagraphFont"/>
  </w:style>
  <w:style w:type="character" w:customStyle="1" w:styleId="ElocationId">
    <w:name w:val="ElocationId"/>
    <w:basedOn w:val="DefaultParagraphFont"/>
  </w:style>
  <w:style w:type="character" w:styleId="CommentReference">
    <w:name w:val="annotation reference"/>
    <w:basedOn w:val="DefaultParagraphFont"/>
    <w:semiHidden/>
    <w:unhideWhenUsed/>
    <w:rsid w:val="00D76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F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6BC"/>
    <w:rPr>
      <w:b/>
      <w:bCs/>
    </w:rPr>
  </w:style>
  <w:style w:type="paragraph" w:styleId="BalloonText">
    <w:name w:val="Balloon Text"/>
    <w:basedOn w:val="Normal"/>
    <w:link w:val="BalloonTextChar"/>
    <w:rsid w:val="00D7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7E5"/>
    <w:pPr>
      <w:tabs>
        <w:tab w:val="center" w:pos="4680"/>
        <w:tab w:val="right" w:pos="9360"/>
      </w:tabs>
      <w:contextualSpacing w:val="0"/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57E5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F8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57E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40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400C"/>
  </w:style>
  <w:style w:type="character" w:styleId="FootnoteReference">
    <w:name w:val="footnote reference"/>
    <w:basedOn w:val="DefaultParagraphFont"/>
    <w:semiHidden/>
    <w:unhideWhenUsed/>
    <w:rsid w:val="009840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4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E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4E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4F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0E4"/>
    <w:pPr>
      <w:widowControl w:val="0"/>
      <w:autoSpaceDE w:val="0"/>
      <w:autoSpaceDN w:val="0"/>
      <w:ind w:left="580" w:hanging="360"/>
      <w:contextualSpacing w:val="0"/>
    </w:pPr>
    <w:rPr>
      <w:rFonts w:ascii="Georgia" w:eastAsia="Georgia" w:hAnsi="Georgia" w:cs="Georgia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500E4"/>
    <w:pPr>
      <w:widowControl w:val="0"/>
      <w:autoSpaceDE w:val="0"/>
      <w:autoSpaceDN w:val="0"/>
      <w:ind w:hanging="360"/>
      <w:contextualSpacing w:val="0"/>
    </w:pPr>
    <w:rPr>
      <w:rFonts w:ascii="Georgia" w:eastAsia="Georgia" w:hAnsi="Georgia" w:cs="Georgi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500E4"/>
    <w:rPr>
      <w:rFonts w:ascii="Georgia" w:eastAsia="Georgia" w:hAnsi="Georgia" w:cs="Georgia"/>
      <w:sz w:val="22"/>
      <w:szCs w:val="22"/>
      <w:lang w:bidi="en-US"/>
    </w:rPr>
  </w:style>
  <w:style w:type="paragraph" w:customStyle="1" w:styleId="Default">
    <w:name w:val="Default"/>
    <w:rsid w:val="00A55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67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981"/>
  </w:style>
  <w:style w:type="character" w:customStyle="1" w:styleId="eop">
    <w:name w:val="eop"/>
    <w:basedOn w:val="DefaultParagraphFont"/>
    <w:rsid w:val="000C6981"/>
  </w:style>
  <w:style w:type="character" w:styleId="Emphasis">
    <w:name w:val="Emphasis"/>
    <w:basedOn w:val="DefaultParagraphFont"/>
    <w:qFormat/>
    <w:rsid w:val="000C6981"/>
    <w:rPr>
      <w:i/>
      <w:iCs/>
    </w:rPr>
  </w:style>
  <w:style w:type="paragraph" w:styleId="NormalWeb">
    <w:name w:val="Normal (Web)"/>
    <w:basedOn w:val="Normal"/>
    <w:uiPriority w:val="99"/>
    <w:unhideWhenUsed/>
    <w:rsid w:val="00E00FE2"/>
    <w:pPr>
      <w:spacing w:before="100" w:beforeAutospacing="1" w:after="100" w:afterAutospacing="1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astyle.apa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ritingcenter.unc.edu/handouts/conclus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.gov/healthypeople/objectives-and-data/social-determinants-heal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2B33444C4F742A7B7AA4E0B1904DF" ma:contentTypeVersion="6" ma:contentTypeDescription="Create a new document." ma:contentTypeScope="" ma:versionID="08987dbc4a795a5a4199a870a61c20a9">
  <xsd:schema xmlns:xsd="http://www.w3.org/2001/XMLSchema" xmlns:xs="http://www.w3.org/2001/XMLSchema" xmlns:p="http://schemas.microsoft.com/office/2006/metadata/properties" xmlns:ns2="c426eb03-cd41-47ee-9966-065745406d6b" xmlns:ns3="97b0feee-3806-4d24-b8cf-a306a36fa242" targetNamespace="http://schemas.microsoft.com/office/2006/metadata/properties" ma:root="true" ma:fieldsID="9d576f9a536bb68422650c5052c0baf1" ns2:_="" ns3:_="">
    <xsd:import namespace="c426eb03-cd41-47ee-9966-065745406d6b"/>
    <xsd:import namespace="97b0feee-3806-4d24-b8cf-a306a36fa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eb03-cd41-47ee-9966-065745406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0feee-3806-4d24-b8cf-a306a36fa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20765-F790-49B1-ABD0-CC35EDEDD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688F5-CCD4-46A2-BF76-2C0F79414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B0225-BFA5-4491-AE73-7429E7160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9EDC0-C7A0-4972-9839-AAEEC8824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6eb03-cd41-47ee-9966-065745406d6b"/>
    <ds:schemaRef ds:uri="97b0feee-3806-4d24-b8cf-a306a36fa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Holmstrom</dc:creator>
  <cp:lastModifiedBy>Yotam, Niyokwizera</cp:lastModifiedBy>
  <cp:revision>2</cp:revision>
  <dcterms:created xsi:type="dcterms:W3CDTF">2022-04-01T14:30:00Z</dcterms:created>
  <dcterms:modified xsi:type="dcterms:W3CDTF">2022-04-01T14:30:00Z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0x01010052A2B33444C4F742A7B7AA4E0B1904DF</vt:lpwstr>
  </property>
</Properties>
</file>