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Create a 2-4 page resource that will describe databases that are relevant to EBP around a diagnosis you chose and could be used to help a new hire nurse better engage in EBP.</w:t>
      </w:r>
    </w:p>
    <w:p w:rsidR="00C665BF" w:rsidRPr="00C665BF" w:rsidRDefault="00C665BF" w:rsidP="00C665BF">
      <w:pPr>
        <w:shd w:val="clear" w:color="auto" w:fill="FFFFFF"/>
        <w:spacing w:before="240" w:after="300" w:line="570" w:lineRule="atLeast"/>
        <w:outlineLvl w:val="3"/>
        <w:rPr>
          <w:rFonts w:ascii="Helvetica" w:eastAsia="Times New Roman" w:hAnsi="Helvetica" w:cs="Helvetica"/>
          <w:color w:val="222222"/>
          <w:sz w:val="41"/>
          <w:szCs w:val="41"/>
        </w:rPr>
      </w:pPr>
      <w:r w:rsidRPr="00C665BF">
        <w:rPr>
          <w:rFonts w:ascii="Helvetica" w:eastAsia="Times New Roman" w:hAnsi="Helvetica" w:cs="Helvetica"/>
          <w:color w:val="222222"/>
          <w:sz w:val="41"/>
          <w:szCs w:val="41"/>
        </w:rPr>
        <w:t>Introduction</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Evidence-based practice (EBP) integrates the best evidence available to guide optimal nursing care, with a goal to enhance safety and quality. EBP is crucial to nursing practice because it incorporates the best evidence from current literature, along with the expertise of the practicing nurse. The concern for quality care that flows from EBP generates a desired outcome. Without these factors, a nurse cannot be an effective leader. It is important to lead not only from this position but from knowledge and expertise. To gain the knowledge, you require a good understanding of how to search for scholarly resources, as well as identify which databases and websites are credible for the purposes of implementing evidence-based changes in practice.</w:t>
      </w:r>
    </w:p>
    <w:p w:rsidR="00C665BF" w:rsidRPr="00C665BF" w:rsidRDefault="00C665BF" w:rsidP="00C665BF">
      <w:pPr>
        <w:shd w:val="clear" w:color="auto" w:fill="FFFFFF"/>
        <w:spacing w:before="240" w:after="300" w:line="570" w:lineRule="atLeast"/>
        <w:outlineLvl w:val="3"/>
        <w:rPr>
          <w:rFonts w:ascii="Helvetica" w:eastAsia="Times New Roman" w:hAnsi="Helvetica" w:cs="Helvetica"/>
          <w:color w:val="222222"/>
          <w:sz w:val="41"/>
          <w:szCs w:val="41"/>
        </w:rPr>
      </w:pPr>
      <w:r w:rsidRPr="00C665BF">
        <w:rPr>
          <w:rFonts w:ascii="Helvetica" w:eastAsia="Times New Roman" w:hAnsi="Helvetica" w:cs="Helvetica"/>
          <w:color w:val="222222"/>
          <w:sz w:val="41"/>
          <w:szCs w:val="41"/>
        </w:rPr>
        <w:t>Professional Context</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As a baccalaureate-prepared nurse, you will be responsible for providing patient-centered, competent care based on current evidence-based best practices. You will be required to do research, analysis, and dissemination of best evidence to stay abreast of these best practices. Understanding where to go to find credible sources and locate evidence, as well as which search terms to use, is the foundation of incorporation of best practices.</w:t>
      </w:r>
    </w:p>
    <w:p w:rsidR="00C665BF" w:rsidRPr="00C665BF" w:rsidRDefault="00C665BF" w:rsidP="00C665BF">
      <w:pPr>
        <w:shd w:val="clear" w:color="auto" w:fill="FFFFFF"/>
        <w:spacing w:before="240" w:after="300" w:line="570" w:lineRule="atLeast"/>
        <w:outlineLvl w:val="3"/>
        <w:rPr>
          <w:rFonts w:ascii="Helvetica" w:eastAsia="Times New Roman" w:hAnsi="Helvetica" w:cs="Helvetica"/>
          <w:color w:val="222222"/>
          <w:sz w:val="41"/>
          <w:szCs w:val="41"/>
        </w:rPr>
      </w:pPr>
      <w:r w:rsidRPr="00C665BF">
        <w:rPr>
          <w:rFonts w:ascii="Helvetica" w:eastAsia="Times New Roman" w:hAnsi="Helvetica" w:cs="Helvetica"/>
          <w:color w:val="222222"/>
          <w:sz w:val="41"/>
          <w:szCs w:val="41"/>
        </w:rPr>
        <w:t>Scenario</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 xml:space="preserve">You are supervising three nurses working on the medical-surgical floor of a local teaching hospital. This hospital is nationally recognized as a leader in education and has a computer lab with an online library where staff has access to medical research databases (that is, CINAHL, </w:t>
      </w:r>
      <w:proofErr w:type="spellStart"/>
      <w:r w:rsidRPr="00C665BF">
        <w:rPr>
          <w:rFonts w:ascii="inherit" w:eastAsia="Times New Roman" w:hAnsi="inherit" w:cs="Times New Roman"/>
          <w:color w:val="222222"/>
          <w:sz w:val="26"/>
          <w:szCs w:val="26"/>
        </w:rPr>
        <w:t>PubMed</w:t>
      </w:r>
      <w:proofErr w:type="spellEnd"/>
      <w:r w:rsidRPr="00C665BF">
        <w:rPr>
          <w:rFonts w:ascii="inherit" w:eastAsia="Times New Roman" w:hAnsi="inherit" w:cs="Times New Roman"/>
          <w:color w:val="222222"/>
          <w:sz w:val="26"/>
          <w:szCs w:val="26"/>
        </w:rPr>
        <w:t xml:space="preserve">, Medline, and Cochrane library) and online sources of all hospital policies, procedures, and guidelines, and computers at nurse workstations that also have access to these resources. (For this scenario, use the </w:t>
      </w:r>
      <w:proofErr w:type="spellStart"/>
      <w:r w:rsidRPr="00C665BF">
        <w:rPr>
          <w:rFonts w:ascii="inherit" w:eastAsia="Times New Roman" w:hAnsi="inherit" w:cs="Times New Roman"/>
          <w:color w:val="222222"/>
          <w:sz w:val="26"/>
          <w:szCs w:val="26"/>
        </w:rPr>
        <w:t>Capella</w:t>
      </w:r>
      <w:proofErr w:type="spellEnd"/>
      <w:r w:rsidRPr="00C665BF">
        <w:rPr>
          <w:rFonts w:ascii="inherit" w:eastAsia="Times New Roman" w:hAnsi="inherit" w:cs="Times New Roman"/>
          <w:color w:val="222222"/>
          <w:sz w:val="26"/>
          <w:szCs w:val="26"/>
        </w:rPr>
        <w:t xml:space="preserve"> University Library </w:t>
      </w:r>
      <w:proofErr w:type="gramStart"/>
      <w:r w:rsidRPr="00C665BF">
        <w:rPr>
          <w:rFonts w:ascii="inherit" w:eastAsia="Times New Roman" w:hAnsi="inherit" w:cs="Times New Roman"/>
          <w:color w:val="222222"/>
          <w:sz w:val="26"/>
          <w:szCs w:val="26"/>
        </w:rPr>
        <w:t>to</w:t>
      </w:r>
      <w:proofErr w:type="gramEnd"/>
      <w:r w:rsidRPr="00C665BF">
        <w:rPr>
          <w:rFonts w:ascii="inherit" w:eastAsia="Times New Roman" w:hAnsi="inherit" w:cs="Times New Roman"/>
          <w:color w:val="222222"/>
          <w:sz w:val="26"/>
          <w:szCs w:val="26"/>
        </w:rPr>
        <w:t xml:space="preserve"> simulate the hospital's online library.) You have given the nurses their patient assignments and you have all participated in shift report. A new nurse who just completed orientation and training a week ago approaches you and tells you that one of the assigned patients has a diagnosis he or she is very unfamiliar with. Knowing that patient-centered care based on best practices is imperative to positive patient </w:t>
      </w:r>
      <w:proofErr w:type="gramStart"/>
      <w:r w:rsidRPr="00C665BF">
        <w:rPr>
          <w:rFonts w:ascii="inherit" w:eastAsia="Times New Roman" w:hAnsi="inherit" w:cs="Times New Roman"/>
          <w:color w:val="222222"/>
          <w:sz w:val="26"/>
          <w:szCs w:val="26"/>
        </w:rPr>
        <w:t>outcomes,</w:t>
      </w:r>
      <w:proofErr w:type="gramEnd"/>
      <w:r w:rsidRPr="00C665BF">
        <w:rPr>
          <w:rFonts w:ascii="inherit" w:eastAsia="Times New Roman" w:hAnsi="inherit" w:cs="Times New Roman"/>
          <w:color w:val="222222"/>
          <w:sz w:val="26"/>
          <w:szCs w:val="26"/>
        </w:rPr>
        <w:t xml:space="preserve"> you want to assist this nurse to find research that can be utilized to provide the best care for this patient. Describe how you would communicate with this nurse to </w:t>
      </w:r>
      <w:r w:rsidRPr="00C665BF">
        <w:rPr>
          <w:rFonts w:ascii="inherit" w:eastAsia="Times New Roman" w:hAnsi="inherit" w:cs="Times New Roman"/>
          <w:color w:val="222222"/>
          <w:sz w:val="26"/>
          <w:szCs w:val="26"/>
        </w:rPr>
        <w:lastRenderedPageBreak/>
        <w:t xml:space="preserve">encourage him or her to research the diagnosis. Assume you will assist in the quest to locate evidence, </w:t>
      </w:r>
      <w:proofErr w:type="gramStart"/>
      <w:r w:rsidRPr="00C665BF">
        <w:rPr>
          <w:rFonts w:ascii="inherit" w:eastAsia="Times New Roman" w:hAnsi="inherit" w:cs="Times New Roman"/>
          <w:color w:val="222222"/>
          <w:sz w:val="26"/>
          <w:szCs w:val="26"/>
        </w:rPr>
        <w:t>then</w:t>
      </w:r>
      <w:proofErr w:type="gramEnd"/>
      <w:r w:rsidRPr="00C665BF">
        <w:rPr>
          <w:rFonts w:ascii="inherit" w:eastAsia="Times New Roman" w:hAnsi="inherit" w:cs="Times New Roman"/>
          <w:color w:val="222222"/>
          <w:sz w:val="26"/>
          <w:szCs w:val="26"/>
        </w:rPr>
        <w:t xml:space="preserve"> describe where you would go within the facility and what resources you would look for. These resources may include websites, journals, facility policies or guidelines, or any other sources of online information.</w:t>
      </w:r>
    </w:p>
    <w:p w:rsidR="00C665BF" w:rsidRPr="00C665BF" w:rsidRDefault="00C665BF" w:rsidP="00C665BF">
      <w:p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You may choose the diagnosis for the patient in this scenario or health care issue/diagnosis of your choice. Or you may choose something you would find interesting to research or that applies to a clinical problem/diagnosis you would be interested in addressing. Create a list of at least five sources that could be used to find evidence, with the best source listed first, and explain why the sources you chose are best to find evidence for the diagnosis you chose and the clinical scenario. You are only evaluating the sources of evidence (database, website, policy database or website, journal article, et cetera). You are </w:t>
      </w:r>
      <w:r w:rsidRPr="00C665BF">
        <w:rPr>
          <w:rFonts w:ascii="inherit" w:eastAsia="Times New Roman" w:hAnsi="inherit" w:cs="Times New Roman"/>
          <w:i/>
          <w:iCs/>
          <w:color w:val="222222"/>
          <w:sz w:val="26"/>
          <w:szCs w:val="26"/>
          <w:bdr w:val="none" w:sz="0" w:space="0" w:color="auto" w:frame="1"/>
        </w:rPr>
        <w:t>not</w:t>
      </w:r>
      <w:r w:rsidRPr="00C665BF">
        <w:rPr>
          <w:rFonts w:ascii="inherit" w:eastAsia="Times New Roman" w:hAnsi="inherit" w:cs="Times New Roman"/>
          <w:color w:val="222222"/>
          <w:sz w:val="26"/>
          <w:szCs w:val="26"/>
        </w:rPr>
        <w:t> actually completing a search and selecting evidence. Consider the following examples: a nursing journal in CINAHL may not be the best source of evidence for information on how to administer medications through a central-venous catheter, whereas a hospital policy database found on a website may not be the best source of information on caring for a patient with a rare chromosomal abnormality.</w:t>
      </w:r>
    </w:p>
    <w:p w:rsidR="00C665BF" w:rsidRPr="00C665BF" w:rsidRDefault="00C665BF" w:rsidP="00C665BF">
      <w:pPr>
        <w:shd w:val="clear" w:color="auto" w:fill="FFFFFF"/>
        <w:spacing w:before="240" w:after="300" w:line="570" w:lineRule="atLeast"/>
        <w:outlineLvl w:val="3"/>
        <w:rPr>
          <w:rFonts w:ascii="Helvetica" w:eastAsia="Times New Roman" w:hAnsi="Helvetica" w:cs="Helvetica"/>
          <w:color w:val="222222"/>
          <w:sz w:val="41"/>
          <w:szCs w:val="41"/>
        </w:rPr>
      </w:pPr>
      <w:r w:rsidRPr="00C665BF">
        <w:rPr>
          <w:rFonts w:ascii="Helvetica" w:eastAsia="Times New Roman" w:hAnsi="Helvetica" w:cs="Helvetica"/>
          <w:color w:val="222222"/>
          <w:sz w:val="41"/>
          <w:szCs w:val="41"/>
        </w:rPr>
        <w:t>Preparation</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You are encouraged to complete the Evaluating the Credibility of Evidence activity. This activity offers an opportunity to practice evaluating the credibility of evidence. These skills will be necessary to complete Assessment 1 successfully and is for your own practice and self-assessment. Completing this activity is also a way to demonstrate course engagement.</w:t>
      </w:r>
    </w:p>
    <w:p w:rsidR="00C665BF" w:rsidRPr="00C665BF" w:rsidRDefault="00C665BF" w:rsidP="00C665BF">
      <w:pPr>
        <w:shd w:val="clear" w:color="auto" w:fill="FFFFFF"/>
        <w:spacing w:before="240" w:after="300" w:line="570" w:lineRule="atLeast"/>
        <w:outlineLvl w:val="3"/>
        <w:rPr>
          <w:rFonts w:ascii="Helvetica" w:eastAsia="Times New Roman" w:hAnsi="Helvetica" w:cs="Helvetica"/>
          <w:color w:val="222222"/>
          <w:sz w:val="41"/>
          <w:szCs w:val="41"/>
        </w:rPr>
      </w:pPr>
      <w:r w:rsidRPr="00C665BF">
        <w:rPr>
          <w:rFonts w:ascii="Helvetica" w:eastAsia="Times New Roman" w:hAnsi="Helvetica" w:cs="Helvetica"/>
          <w:color w:val="222222"/>
          <w:sz w:val="41"/>
          <w:szCs w:val="41"/>
        </w:rPr>
        <w:t>Instructions</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The purpose of this assessment is to understand where to find evidence that can be applied to clinical scenarios and to learn effective communication and collaboration with clinical staff during the process of evidence location. As a baccalaureate-prepared nurse, you will not only use research for self-improvement in your clinical role, but you will also serve as a mentor to supervised nursing staff. Therefore, you will need to be able to communicate and collaborate effectively to guide them toward resources to find research, as well as support them through the initial evidence location process. In doing so, nurses can gain access to evidence that can be analyzed and utilized to stay current on best practices. This allows them to provide safe, patient-centered care and improve patient outcomes.</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For this assessment:</w:t>
      </w:r>
    </w:p>
    <w:p w:rsidR="00C665BF" w:rsidRPr="00C665BF" w:rsidRDefault="00C665BF" w:rsidP="00C665BF">
      <w:pPr>
        <w:numPr>
          <w:ilvl w:val="0"/>
          <w:numId w:val="1"/>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lastRenderedPageBreak/>
        <w:t>Describe your role as a baccalaureate-prepared nurse supervising clinical staff nurses with regard to communication and collaboration in locating evidence for application to a nursing practice scenario.</w:t>
      </w:r>
    </w:p>
    <w:p w:rsidR="00C665BF" w:rsidRPr="00C665BF" w:rsidRDefault="00C665BF" w:rsidP="00C665BF">
      <w:pPr>
        <w:numPr>
          <w:ilvl w:val="0"/>
          <w:numId w:val="1"/>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Compile a list of five online databases or other online sources (that is, websites, journals, facility policies or guidelines, et cetera) that can be used to research evidence to apply to this scenario or clinical practice issue/diagnosis and describe to which of these you would direct a nurse colleague to search for evidence.</w:t>
      </w:r>
    </w:p>
    <w:p w:rsidR="00C665BF" w:rsidRPr="00C665BF" w:rsidRDefault="00C665BF" w:rsidP="00C665BF">
      <w:pPr>
        <w:numPr>
          <w:ilvl w:val="0"/>
          <w:numId w:val="1"/>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Describe where you might go in the work place to complete this research and how you would access the desired, relevant research within research databases or other online sources.</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Be sure to address the following in this assessment, which correspond to the grading criteria in the scoring guide. Please study the scoring guide carefully so that you will know what is needed for a distinguished score.</w:t>
      </w:r>
    </w:p>
    <w:p w:rsidR="00C665BF" w:rsidRPr="00C665BF" w:rsidRDefault="00C665BF" w:rsidP="00C665BF">
      <w:pPr>
        <w:numPr>
          <w:ilvl w:val="0"/>
          <w:numId w:val="2"/>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Describe communication strategies to encourage nurses to research the diagnosis/practice issue, as well as strategies to collaborate with the nurses to access resources.</w:t>
      </w:r>
    </w:p>
    <w:p w:rsidR="00C665BF" w:rsidRPr="00C665BF" w:rsidRDefault="00C665BF" w:rsidP="00C665BF">
      <w:pPr>
        <w:numPr>
          <w:ilvl w:val="0"/>
          <w:numId w:val="2"/>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Describe the best places to complete research and what types of resources you would want to access to find pertinent information for the diagnosis/health care issue within the context of a specific health care setting.</w:t>
      </w:r>
    </w:p>
    <w:p w:rsidR="00C665BF" w:rsidRPr="00C665BF" w:rsidRDefault="00C665BF" w:rsidP="00C665BF">
      <w:pPr>
        <w:numPr>
          <w:ilvl w:val="0"/>
          <w:numId w:val="2"/>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Identify five sources of online information (medical journal databases, websites, hospital policy databases, et cetera) that could be used to locate evidence for a clinical diagnosis/practice issue.</w:t>
      </w:r>
    </w:p>
    <w:p w:rsidR="00C665BF" w:rsidRPr="00C665BF" w:rsidRDefault="00C665BF" w:rsidP="00C665BF">
      <w:pPr>
        <w:numPr>
          <w:ilvl w:val="0"/>
          <w:numId w:val="2"/>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Explain why the sources of online information selected should provide the best evidence for the chosen diagnosis/health care issue.</w:t>
      </w:r>
    </w:p>
    <w:p w:rsidR="00C665BF" w:rsidRPr="00C665BF" w:rsidRDefault="00C665BF" w:rsidP="00C665BF">
      <w:pPr>
        <w:numPr>
          <w:ilvl w:val="0"/>
          <w:numId w:val="2"/>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Communicate using writing that is clear, logical, and professional with correct grammar and spelling using current APA style.</w:t>
      </w:r>
    </w:p>
    <w:p w:rsidR="00C665BF" w:rsidRPr="00C665BF" w:rsidRDefault="00C665BF" w:rsidP="00C665BF">
      <w:p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bdr w:val="none" w:sz="0" w:space="0" w:color="auto" w:frame="1"/>
        </w:rPr>
        <w:t>Note</w:t>
      </w:r>
      <w:r w:rsidRPr="00C665BF">
        <w:rPr>
          <w:rFonts w:ascii="inherit" w:eastAsia="Times New Roman" w:hAnsi="inherit" w:cs="Times New Roman"/>
          <w:color w:val="222222"/>
          <w:sz w:val="26"/>
          <w:szCs w:val="26"/>
        </w:rPr>
        <w:t>:</w:t>
      </w:r>
      <w:r w:rsidRPr="00C665BF">
        <w:rPr>
          <w:rFonts w:ascii="inherit" w:eastAsia="Times New Roman" w:hAnsi="inherit" w:cs="Times New Roman"/>
          <w:color w:val="222222"/>
          <w:sz w:val="26"/>
          <w:szCs w:val="26"/>
          <w:bdr w:val="none" w:sz="0" w:space="0" w:color="auto" w:frame="1"/>
        </w:rPr>
        <w:t> </w:t>
      </w:r>
      <w:r w:rsidRPr="00C665BF">
        <w:rPr>
          <w:rFonts w:ascii="inherit" w:eastAsia="Times New Roman" w:hAnsi="inherit" w:cs="Times New Roman"/>
          <w:color w:val="222222"/>
          <w:sz w:val="26"/>
          <w:szCs w:val="26"/>
        </w:rPr>
        <w:t>While you are not selecting and evaluating specific evidence to help with the clinical diagnosis/practice issue, you should still be citing the literature and best practices to support your description of your communication and collaboration approach. Additionally, it is appropriate to cite best practices related to EBP and evaluating databases to support your explanation as to why you selected the five sources of online information that you did.</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p>
    <w:p w:rsidR="00C665BF" w:rsidRPr="00C665BF" w:rsidRDefault="00C665BF" w:rsidP="00C665BF">
      <w:pPr>
        <w:shd w:val="clear" w:color="auto" w:fill="FFFFFF"/>
        <w:spacing w:after="100" w:afterAutospacing="1" w:line="240" w:lineRule="auto"/>
        <w:outlineLvl w:val="4"/>
        <w:rPr>
          <w:rFonts w:ascii="Helvetica" w:eastAsia="Times New Roman" w:hAnsi="Helvetica" w:cs="Helvetica"/>
          <w:color w:val="222222"/>
          <w:sz w:val="26"/>
          <w:szCs w:val="26"/>
        </w:rPr>
      </w:pPr>
      <w:r w:rsidRPr="00C665BF">
        <w:rPr>
          <w:rFonts w:ascii="Helvetica" w:eastAsia="Times New Roman" w:hAnsi="Helvetica" w:cs="Helvetica"/>
          <w:color w:val="222222"/>
          <w:sz w:val="26"/>
          <w:szCs w:val="26"/>
        </w:rPr>
        <w:t>Additional Requirements</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Your assessment should meet the following requirements:</w:t>
      </w:r>
    </w:p>
    <w:p w:rsidR="00C665BF" w:rsidRPr="00C665BF" w:rsidRDefault="00C665BF" w:rsidP="00C665BF">
      <w:pPr>
        <w:numPr>
          <w:ilvl w:val="0"/>
          <w:numId w:val="3"/>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bdr w:val="none" w:sz="0" w:space="0" w:color="auto" w:frame="1"/>
        </w:rPr>
        <w:t>Length of submission</w:t>
      </w:r>
      <w:r w:rsidRPr="00C665BF">
        <w:rPr>
          <w:rFonts w:ascii="inherit" w:eastAsia="Times New Roman" w:hAnsi="inherit" w:cs="Times New Roman"/>
          <w:color w:val="222222"/>
          <w:sz w:val="26"/>
          <w:szCs w:val="26"/>
        </w:rPr>
        <w:t xml:space="preserve">: 2-4 pages (not including the title page or the reference page) description of communication, collaboration, and evidence location process, including a list of databases or other sources with description of why they are appropriate for clinical scenario diagnosis/health care issue (that is, something that </w:t>
      </w:r>
      <w:r w:rsidRPr="00C665BF">
        <w:rPr>
          <w:rFonts w:ascii="inherit" w:eastAsia="Times New Roman" w:hAnsi="inherit" w:cs="Times New Roman"/>
          <w:color w:val="222222"/>
          <w:sz w:val="26"/>
          <w:szCs w:val="26"/>
        </w:rPr>
        <w:lastRenderedPageBreak/>
        <w:t>would be useable in professional practice for other nurses). Be sure to include an APA-formatted reference page at the end of your submission.</w:t>
      </w:r>
    </w:p>
    <w:p w:rsidR="00C665BF" w:rsidRPr="00C665BF" w:rsidRDefault="00C665BF" w:rsidP="00C665BF">
      <w:pPr>
        <w:numPr>
          <w:ilvl w:val="0"/>
          <w:numId w:val="3"/>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bdr w:val="none" w:sz="0" w:space="0" w:color="auto" w:frame="1"/>
        </w:rPr>
        <w:t>Number of references</w:t>
      </w:r>
      <w:r w:rsidRPr="00C665BF">
        <w:rPr>
          <w:rFonts w:ascii="inherit" w:eastAsia="Times New Roman" w:hAnsi="inherit" w:cs="Times New Roman"/>
          <w:color w:val="222222"/>
          <w:sz w:val="26"/>
          <w:szCs w:val="26"/>
        </w:rPr>
        <w:t>:</w:t>
      </w:r>
      <w:r w:rsidRPr="00C665BF">
        <w:rPr>
          <w:rFonts w:ascii="inherit" w:eastAsia="Times New Roman" w:hAnsi="inherit" w:cs="Times New Roman"/>
          <w:color w:val="222222"/>
          <w:sz w:val="26"/>
          <w:szCs w:val="26"/>
          <w:bdr w:val="none" w:sz="0" w:space="0" w:color="auto" w:frame="1"/>
        </w:rPr>
        <w:t> </w:t>
      </w:r>
      <w:r w:rsidRPr="00C665BF">
        <w:rPr>
          <w:rFonts w:ascii="inherit" w:eastAsia="Times New Roman" w:hAnsi="inherit" w:cs="Times New Roman"/>
          <w:color w:val="222222"/>
          <w:sz w:val="26"/>
          <w:szCs w:val="26"/>
        </w:rPr>
        <w:t>Cite a minimum of three sources of scholarly or professional evidence that supports your findings and considerations. Resources should be no more than five years old.</w:t>
      </w:r>
    </w:p>
    <w:p w:rsidR="00C665BF" w:rsidRPr="00C665BF" w:rsidRDefault="00C665BF" w:rsidP="00C665BF">
      <w:pPr>
        <w:numPr>
          <w:ilvl w:val="0"/>
          <w:numId w:val="3"/>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bdr w:val="none" w:sz="0" w:space="0" w:color="auto" w:frame="1"/>
        </w:rPr>
        <w:t>APA formatting</w:t>
      </w:r>
      <w:r w:rsidRPr="00C665BF">
        <w:rPr>
          <w:rFonts w:ascii="inherit" w:eastAsia="Times New Roman" w:hAnsi="inherit" w:cs="Times New Roman"/>
          <w:color w:val="222222"/>
          <w:sz w:val="26"/>
          <w:szCs w:val="26"/>
        </w:rPr>
        <w:t>: References and citations are formatted according to current APA style.</w:t>
      </w:r>
    </w:p>
    <w:p w:rsidR="00C665BF" w:rsidRPr="00C665BF" w:rsidRDefault="00C665BF" w:rsidP="00C665BF">
      <w:pPr>
        <w:shd w:val="clear" w:color="auto" w:fill="FFFFFF"/>
        <w:spacing w:before="240" w:after="300" w:line="570" w:lineRule="atLeast"/>
        <w:outlineLvl w:val="3"/>
        <w:rPr>
          <w:rFonts w:ascii="Helvetica" w:eastAsia="Times New Roman" w:hAnsi="Helvetica" w:cs="Helvetica"/>
          <w:color w:val="222222"/>
          <w:sz w:val="41"/>
          <w:szCs w:val="41"/>
        </w:rPr>
      </w:pPr>
      <w:r w:rsidRPr="00C665BF">
        <w:rPr>
          <w:rFonts w:ascii="Helvetica" w:eastAsia="Times New Roman" w:hAnsi="Helvetica" w:cs="Helvetica"/>
          <w:color w:val="222222"/>
          <w:sz w:val="41"/>
          <w:szCs w:val="41"/>
        </w:rPr>
        <w:t>Competencies Measured</w:t>
      </w:r>
    </w:p>
    <w:p w:rsidR="00C665BF" w:rsidRPr="00C665BF" w:rsidRDefault="00C665BF" w:rsidP="00C665BF">
      <w:pPr>
        <w:shd w:val="clear" w:color="auto" w:fill="FFFFFF"/>
        <w:spacing w:after="240" w:line="240" w:lineRule="auto"/>
        <w:rPr>
          <w:rFonts w:ascii="inherit" w:eastAsia="Times New Roman" w:hAnsi="inherit" w:cs="Times New Roman"/>
          <w:color w:val="222222"/>
          <w:sz w:val="26"/>
          <w:szCs w:val="26"/>
        </w:rPr>
      </w:pPr>
    </w:p>
    <w:p w:rsidR="00C665BF" w:rsidRPr="00C665BF" w:rsidRDefault="00C665BF" w:rsidP="00C665BF">
      <w:pPr>
        <w:numPr>
          <w:ilvl w:val="0"/>
          <w:numId w:val="4"/>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Competency 1: Interpret findings from scholarly quantitative, qualitative, and outcomes research articles and studies. </w:t>
      </w:r>
    </w:p>
    <w:p w:rsidR="00C665BF" w:rsidRPr="00C665BF" w:rsidRDefault="00C665BF" w:rsidP="00C665BF">
      <w:pPr>
        <w:numPr>
          <w:ilvl w:val="1"/>
          <w:numId w:val="5"/>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Explain why the sources selected should provide the best evidence for the chosen diagnosis/health care issue.</w:t>
      </w:r>
    </w:p>
    <w:p w:rsidR="00C665BF" w:rsidRPr="00C665BF" w:rsidRDefault="00C665BF" w:rsidP="00C665BF">
      <w:pPr>
        <w:numPr>
          <w:ilvl w:val="0"/>
          <w:numId w:val="5"/>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Competency 2: Analyze the relevance and potential effectiveness of evidence when making a decision within the context of a specific health care setting. </w:t>
      </w:r>
    </w:p>
    <w:p w:rsidR="00C665BF" w:rsidRPr="00C665BF" w:rsidRDefault="00C665BF" w:rsidP="00C665BF">
      <w:pPr>
        <w:numPr>
          <w:ilvl w:val="1"/>
          <w:numId w:val="6"/>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Describe the best places to complete research within the workplace environment and what types of resources one would want to access to find pertinent information for the diagnosis/health care issue. </w:t>
      </w:r>
    </w:p>
    <w:p w:rsidR="00C665BF" w:rsidRPr="00C665BF" w:rsidRDefault="00C665BF" w:rsidP="00C665BF">
      <w:pPr>
        <w:numPr>
          <w:ilvl w:val="0"/>
          <w:numId w:val="6"/>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Competency 4: Plan care based on the best available evidence. </w:t>
      </w:r>
    </w:p>
    <w:p w:rsidR="00C665BF" w:rsidRPr="00C665BF" w:rsidRDefault="00C665BF" w:rsidP="00C665BF">
      <w:pPr>
        <w:numPr>
          <w:ilvl w:val="1"/>
          <w:numId w:val="7"/>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Identify five sources of online information (medical journal databases, websites, hospital policy databases, et cetera) that could be used to locate evidence for a diagnosis/health care issue and three out of five should be specific to the diagnosis/health care issue.</w:t>
      </w:r>
    </w:p>
    <w:p w:rsidR="00C665BF" w:rsidRPr="00C665BF" w:rsidRDefault="00C665BF" w:rsidP="00C665BF">
      <w:pPr>
        <w:numPr>
          <w:ilvl w:val="0"/>
          <w:numId w:val="7"/>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Competency 5: Apply professional, scholarly communication strategies to lead practice changes based on evidence. </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Describe communication strategies to encourage nurses to research a diagnosis/health care issue, as well as strategies to collaborate with the nurses to access resources.</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Organize content so ideas flow logically with smooth transitions; contains few errors in grammar/punctuation, word choice, and spelling.</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Apply APA formatting to in-text citations and references exhibiting nearly flawless adherence to APA format</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 xml:space="preserve">Curtis, K., Fry, M., </w:t>
      </w:r>
      <w:proofErr w:type="spellStart"/>
      <w:r w:rsidRPr="00C665BF">
        <w:rPr>
          <w:rFonts w:ascii="inherit" w:eastAsia="Times New Roman" w:hAnsi="inherit" w:cs="Times New Roman"/>
          <w:color w:val="222222"/>
          <w:sz w:val="26"/>
          <w:szCs w:val="26"/>
        </w:rPr>
        <w:t>Shaban</w:t>
      </w:r>
      <w:proofErr w:type="spellEnd"/>
      <w:r w:rsidRPr="00C665BF">
        <w:rPr>
          <w:rFonts w:ascii="inherit" w:eastAsia="Times New Roman" w:hAnsi="inherit" w:cs="Times New Roman"/>
          <w:color w:val="222222"/>
          <w:sz w:val="26"/>
          <w:szCs w:val="26"/>
        </w:rPr>
        <w:t xml:space="preserve">, R. Z., &amp; </w:t>
      </w:r>
      <w:proofErr w:type="spellStart"/>
      <w:r w:rsidRPr="00C665BF">
        <w:rPr>
          <w:rFonts w:ascii="inherit" w:eastAsia="Times New Roman" w:hAnsi="inherit" w:cs="Times New Roman"/>
          <w:color w:val="222222"/>
          <w:sz w:val="26"/>
          <w:szCs w:val="26"/>
        </w:rPr>
        <w:t>Considine</w:t>
      </w:r>
      <w:proofErr w:type="spellEnd"/>
      <w:r w:rsidRPr="00C665BF">
        <w:rPr>
          <w:rFonts w:ascii="inherit" w:eastAsia="Times New Roman" w:hAnsi="inherit" w:cs="Times New Roman"/>
          <w:color w:val="222222"/>
          <w:sz w:val="26"/>
          <w:szCs w:val="26"/>
        </w:rPr>
        <w:t>, J. (2016). </w:t>
      </w:r>
      <w:hyperlink r:id="rId5" w:tgtFrame="_blank" w:tooltip="Select this link to launch this material in a new window." w:history="1">
        <w:r w:rsidRPr="00C665BF">
          <w:rPr>
            <w:rFonts w:ascii="inherit" w:eastAsia="Times New Roman" w:hAnsi="inherit" w:cs="Times New Roman"/>
            <w:color w:val="0F6DA8"/>
            <w:sz w:val="26"/>
            <w:szCs w:val="26"/>
            <w:u w:val="single"/>
            <w:bdr w:val="none" w:sz="0" w:space="0" w:color="auto" w:frame="1"/>
          </w:rPr>
          <w:t>Translating research findings to clinical nursing practice.</w:t>
        </w:r>
      </w:hyperlink>
      <w:r w:rsidRPr="00C665BF">
        <w:rPr>
          <w:rFonts w:ascii="inherit" w:eastAsia="Times New Roman" w:hAnsi="inherit" w:cs="Times New Roman"/>
          <w:color w:val="222222"/>
          <w:sz w:val="26"/>
          <w:szCs w:val="26"/>
        </w:rPr>
        <w:t> </w:t>
      </w:r>
      <w:r w:rsidRPr="00C665BF">
        <w:rPr>
          <w:rFonts w:ascii="inherit" w:eastAsia="Times New Roman" w:hAnsi="inherit" w:cs="Times New Roman"/>
          <w:i/>
          <w:iCs/>
          <w:color w:val="222222"/>
          <w:sz w:val="26"/>
          <w:szCs w:val="26"/>
          <w:bdr w:val="none" w:sz="0" w:space="0" w:color="auto" w:frame="1"/>
        </w:rPr>
        <w:t>Journal of Clinical Nursing</w:t>
      </w:r>
      <w:r w:rsidRPr="00C665BF">
        <w:rPr>
          <w:rFonts w:ascii="inherit" w:eastAsia="Times New Roman" w:hAnsi="inherit" w:cs="Times New Roman"/>
          <w:color w:val="222222"/>
          <w:sz w:val="26"/>
          <w:szCs w:val="26"/>
        </w:rPr>
        <w:t>, </w:t>
      </w:r>
      <w:r w:rsidRPr="00C665BF">
        <w:rPr>
          <w:rFonts w:ascii="inherit" w:eastAsia="Times New Roman" w:hAnsi="inherit" w:cs="Times New Roman"/>
          <w:i/>
          <w:iCs/>
          <w:color w:val="222222"/>
          <w:sz w:val="26"/>
          <w:szCs w:val="26"/>
          <w:bdr w:val="none" w:sz="0" w:space="0" w:color="auto" w:frame="1"/>
        </w:rPr>
        <w:t>26</w:t>
      </w:r>
      <w:r w:rsidRPr="00C665BF">
        <w:rPr>
          <w:rFonts w:ascii="inherit" w:eastAsia="Times New Roman" w:hAnsi="inherit" w:cs="Times New Roman"/>
          <w:color w:val="222222"/>
          <w:sz w:val="26"/>
          <w:szCs w:val="26"/>
        </w:rPr>
        <w:t>(5-6), 862-872. </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proofErr w:type="spellStart"/>
      <w:r w:rsidRPr="00C665BF">
        <w:rPr>
          <w:rFonts w:ascii="inherit" w:eastAsia="Times New Roman" w:hAnsi="inherit" w:cs="Times New Roman"/>
          <w:color w:val="222222"/>
          <w:sz w:val="26"/>
          <w:szCs w:val="26"/>
        </w:rPr>
        <w:t>Borsting</w:t>
      </w:r>
      <w:proofErr w:type="spellEnd"/>
      <w:r w:rsidRPr="00C665BF">
        <w:rPr>
          <w:rFonts w:ascii="inherit" w:eastAsia="Times New Roman" w:hAnsi="inherit" w:cs="Times New Roman"/>
          <w:color w:val="222222"/>
          <w:sz w:val="26"/>
          <w:szCs w:val="26"/>
        </w:rPr>
        <w:t xml:space="preserve">, T. E., </w:t>
      </w:r>
      <w:proofErr w:type="spellStart"/>
      <w:r w:rsidRPr="00C665BF">
        <w:rPr>
          <w:rFonts w:ascii="inherit" w:eastAsia="Times New Roman" w:hAnsi="inherit" w:cs="Times New Roman"/>
          <w:color w:val="222222"/>
          <w:sz w:val="26"/>
          <w:szCs w:val="26"/>
        </w:rPr>
        <w:t>Kristensen</w:t>
      </w:r>
      <w:proofErr w:type="spellEnd"/>
      <w:r w:rsidRPr="00C665BF">
        <w:rPr>
          <w:rFonts w:ascii="inherit" w:eastAsia="Times New Roman" w:hAnsi="inherit" w:cs="Times New Roman"/>
          <w:color w:val="222222"/>
          <w:sz w:val="26"/>
          <w:szCs w:val="26"/>
        </w:rPr>
        <w:t xml:space="preserve">, N., &amp; </w:t>
      </w:r>
      <w:proofErr w:type="spellStart"/>
      <w:r w:rsidRPr="00C665BF">
        <w:rPr>
          <w:rFonts w:ascii="inherit" w:eastAsia="Times New Roman" w:hAnsi="inherit" w:cs="Times New Roman"/>
          <w:color w:val="222222"/>
          <w:sz w:val="26"/>
          <w:szCs w:val="26"/>
        </w:rPr>
        <w:t>Hanssen</w:t>
      </w:r>
      <w:proofErr w:type="spellEnd"/>
      <w:r w:rsidRPr="00C665BF">
        <w:rPr>
          <w:rFonts w:ascii="inherit" w:eastAsia="Times New Roman" w:hAnsi="inherit" w:cs="Times New Roman"/>
          <w:color w:val="222222"/>
          <w:sz w:val="26"/>
          <w:szCs w:val="26"/>
        </w:rPr>
        <w:t>, I. (2020). </w:t>
      </w:r>
      <w:hyperlink r:id="rId6" w:tgtFrame="_blank" w:tooltip="Select this link to launch this material in a new window." w:history="1">
        <w:r w:rsidRPr="00C665BF">
          <w:rPr>
            <w:rFonts w:ascii="inherit" w:eastAsia="Times New Roman" w:hAnsi="inherit" w:cs="Times New Roman"/>
            <w:color w:val="0F6DA8"/>
            <w:sz w:val="26"/>
            <w:szCs w:val="26"/>
            <w:u w:val="single"/>
            <w:bdr w:val="none" w:sz="0" w:space="0" w:color="auto" w:frame="1"/>
          </w:rPr>
          <w:t>Student nurses' learning outcomes through participation in a clinical nursing research project: A qualitative study.</w:t>
        </w:r>
      </w:hyperlink>
      <w:r w:rsidRPr="00C665BF">
        <w:rPr>
          <w:rFonts w:ascii="inherit" w:eastAsia="Times New Roman" w:hAnsi="inherit" w:cs="Times New Roman"/>
          <w:color w:val="222222"/>
          <w:sz w:val="26"/>
          <w:szCs w:val="26"/>
        </w:rPr>
        <w:t> </w:t>
      </w:r>
      <w:r w:rsidRPr="00C665BF">
        <w:rPr>
          <w:rFonts w:ascii="inherit" w:eastAsia="Times New Roman" w:hAnsi="inherit" w:cs="Times New Roman"/>
          <w:i/>
          <w:iCs/>
          <w:color w:val="222222"/>
          <w:sz w:val="26"/>
          <w:szCs w:val="26"/>
          <w:bdr w:val="none" w:sz="0" w:space="0" w:color="auto" w:frame="1"/>
        </w:rPr>
        <w:t>Nurse Education in Practice, 43</w:t>
      </w:r>
      <w:r w:rsidRPr="00C665BF">
        <w:rPr>
          <w:rFonts w:ascii="inherit" w:eastAsia="Times New Roman" w:hAnsi="inherit" w:cs="Times New Roman"/>
          <w:color w:val="222222"/>
          <w:sz w:val="26"/>
          <w:szCs w:val="26"/>
        </w:rPr>
        <w:t>. </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lastRenderedPageBreak/>
        <w:t xml:space="preserve">Showalter, B. L., Cline, D., </w:t>
      </w:r>
      <w:proofErr w:type="spellStart"/>
      <w:r w:rsidRPr="00C665BF">
        <w:rPr>
          <w:rFonts w:ascii="inherit" w:eastAsia="Times New Roman" w:hAnsi="inherit" w:cs="Times New Roman"/>
          <w:color w:val="222222"/>
          <w:sz w:val="26"/>
          <w:szCs w:val="26"/>
        </w:rPr>
        <w:t>Yungclas</w:t>
      </w:r>
      <w:proofErr w:type="spellEnd"/>
      <w:r w:rsidRPr="00C665BF">
        <w:rPr>
          <w:rFonts w:ascii="inherit" w:eastAsia="Times New Roman" w:hAnsi="inherit" w:cs="Times New Roman"/>
          <w:color w:val="222222"/>
          <w:sz w:val="26"/>
          <w:szCs w:val="26"/>
        </w:rPr>
        <w:t xml:space="preserve">, J., La </w:t>
      </w:r>
      <w:proofErr w:type="spellStart"/>
      <w:r w:rsidRPr="00C665BF">
        <w:rPr>
          <w:rFonts w:ascii="inherit" w:eastAsia="Times New Roman" w:hAnsi="inherit" w:cs="Times New Roman"/>
          <w:color w:val="222222"/>
          <w:sz w:val="26"/>
          <w:szCs w:val="26"/>
        </w:rPr>
        <w:t>Frentz</w:t>
      </w:r>
      <w:proofErr w:type="spellEnd"/>
      <w:r w:rsidRPr="00C665BF">
        <w:rPr>
          <w:rFonts w:ascii="inherit" w:eastAsia="Times New Roman" w:hAnsi="inherit" w:cs="Times New Roman"/>
          <w:color w:val="222222"/>
          <w:sz w:val="26"/>
          <w:szCs w:val="26"/>
        </w:rPr>
        <w:t xml:space="preserve">, K., Stafford, S. R., &amp; </w:t>
      </w:r>
      <w:proofErr w:type="spellStart"/>
      <w:r w:rsidRPr="00C665BF">
        <w:rPr>
          <w:rFonts w:ascii="inherit" w:eastAsia="Times New Roman" w:hAnsi="inherit" w:cs="Times New Roman"/>
          <w:color w:val="222222"/>
          <w:sz w:val="26"/>
          <w:szCs w:val="26"/>
        </w:rPr>
        <w:t>Maresh</w:t>
      </w:r>
      <w:proofErr w:type="spellEnd"/>
      <w:r w:rsidRPr="00C665BF">
        <w:rPr>
          <w:rFonts w:ascii="inherit" w:eastAsia="Times New Roman" w:hAnsi="inherit" w:cs="Times New Roman"/>
          <w:color w:val="222222"/>
          <w:sz w:val="26"/>
          <w:szCs w:val="26"/>
        </w:rPr>
        <w:t>, K. J. (2017). </w:t>
      </w:r>
      <w:hyperlink r:id="rId7" w:tgtFrame="_blank" w:tooltip="Select this link to launch this material in a new window." w:history="1">
        <w:r w:rsidRPr="00C665BF">
          <w:rPr>
            <w:rFonts w:ascii="inherit" w:eastAsia="Times New Roman" w:hAnsi="inherit" w:cs="Times New Roman"/>
            <w:color w:val="0F6DA8"/>
            <w:sz w:val="26"/>
            <w:szCs w:val="26"/>
            <w:u w:val="single"/>
            <w:bdr w:val="none" w:sz="0" w:space="0" w:color="auto" w:frame="1"/>
          </w:rPr>
          <w:t>Clinical research nursing: Development of a residency program.</w:t>
        </w:r>
      </w:hyperlink>
      <w:r w:rsidRPr="00C665BF">
        <w:rPr>
          <w:rFonts w:ascii="inherit" w:eastAsia="Times New Roman" w:hAnsi="inherit" w:cs="Times New Roman"/>
          <w:color w:val="222222"/>
          <w:sz w:val="26"/>
          <w:szCs w:val="26"/>
        </w:rPr>
        <w:t> </w:t>
      </w:r>
      <w:r w:rsidRPr="00C665BF">
        <w:rPr>
          <w:rFonts w:ascii="inherit" w:eastAsia="Times New Roman" w:hAnsi="inherit" w:cs="Times New Roman"/>
          <w:i/>
          <w:iCs/>
          <w:color w:val="222222"/>
          <w:sz w:val="26"/>
          <w:szCs w:val="26"/>
          <w:bdr w:val="none" w:sz="0" w:space="0" w:color="auto" w:frame="1"/>
        </w:rPr>
        <w:t>Clinical Journal of Oncology Nursing, 21</w:t>
      </w:r>
      <w:r w:rsidRPr="00C665BF">
        <w:rPr>
          <w:rFonts w:ascii="inherit" w:eastAsia="Times New Roman" w:hAnsi="inherit" w:cs="Times New Roman"/>
          <w:color w:val="222222"/>
          <w:sz w:val="26"/>
          <w:szCs w:val="26"/>
        </w:rPr>
        <w:t>(5), 633-636. </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proofErr w:type="spellStart"/>
      <w:r w:rsidRPr="00C665BF">
        <w:rPr>
          <w:rFonts w:ascii="inherit" w:eastAsia="Times New Roman" w:hAnsi="inherit" w:cs="Times New Roman"/>
          <w:color w:val="222222"/>
          <w:sz w:val="26"/>
          <w:szCs w:val="26"/>
        </w:rPr>
        <w:t>Herena</w:t>
      </w:r>
      <w:proofErr w:type="spellEnd"/>
      <w:r w:rsidRPr="00C665BF">
        <w:rPr>
          <w:rFonts w:ascii="inherit" w:eastAsia="Times New Roman" w:hAnsi="inherit" w:cs="Times New Roman"/>
          <w:color w:val="222222"/>
          <w:sz w:val="26"/>
          <w:szCs w:val="26"/>
        </w:rPr>
        <w:t xml:space="preserve">, P. S., </w:t>
      </w:r>
      <w:proofErr w:type="spellStart"/>
      <w:r w:rsidRPr="00C665BF">
        <w:rPr>
          <w:rFonts w:ascii="inherit" w:eastAsia="Times New Roman" w:hAnsi="inherit" w:cs="Times New Roman"/>
          <w:color w:val="222222"/>
          <w:sz w:val="26"/>
          <w:szCs w:val="26"/>
        </w:rPr>
        <w:t>Paguio</w:t>
      </w:r>
      <w:proofErr w:type="spellEnd"/>
      <w:r w:rsidRPr="00C665BF">
        <w:rPr>
          <w:rFonts w:ascii="inherit" w:eastAsia="Times New Roman" w:hAnsi="inherit" w:cs="Times New Roman"/>
          <w:color w:val="222222"/>
          <w:sz w:val="26"/>
          <w:szCs w:val="26"/>
        </w:rPr>
        <w:t xml:space="preserve">, G., &amp; </w:t>
      </w:r>
      <w:proofErr w:type="spellStart"/>
      <w:r w:rsidRPr="00C665BF">
        <w:rPr>
          <w:rFonts w:ascii="inherit" w:eastAsia="Times New Roman" w:hAnsi="inherit" w:cs="Times New Roman"/>
          <w:color w:val="222222"/>
          <w:sz w:val="26"/>
          <w:szCs w:val="26"/>
        </w:rPr>
        <w:t>Pulone</w:t>
      </w:r>
      <w:proofErr w:type="spellEnd"/>
      <w:r w:rsidRPr="00C665BF">
        <w:rPr>
          <w:rFonts w:ascii="inherit" w:eastAsia="Times New Roman" w:hAnsi="inherit" w:cs="Times New Roman"/>
          <w:color w:val="222222"/>
          <w:sz w:val="26"/>
          <w:szCs w:val="26"/>
        </w:rPr>
        <w:t>, B. (2018). </w:t>
      </w:r>
      <w:hyperlink r:id="rId8" w:tgtFrame="_blank" w:tooltip="Select this link to launch this material in a new window." w:history="1">
        <w:r w:rsidRPr="00C665BF">
          <w:rPr>
            <w:rFonts w:ascii="inherit" w:eastAsia="Times New Roman" w:hAnsi="inherit" w:cs="Times New Roman"/>
            <w:color w:val="0F6DA8"/>
            <w:sz w:val="26"/>
            <w:szCs w:val="26"/>
            <w:u w:val="single"/>
            <w:bdr w:val="none" w:sz="0" w:space="0" w:color="auto" w:frame="1"/>
          </w:rPr>
          <w:t>Clinical research nurse education: Using scope and standards of practice to improve care.</w:t>
        </w:r>
      </w:hyperlink>
      <w:r w:rsidRPr="00C665BF">
        <w:rPr>
          <w:rFonts w:ascii="inherit" w:eastAsia="Times New Roman" w:hAnsi="inherit" w:cs="Times New Roman"/>
          <w:color w:val="222222"/>
          <w:sz w:val="26"/>
          <w:szCs w:val="26"/>
        </w:rPr>
        <w:t> </w:t>
      </w:r>
      <w:r w:rsidRPr="00C665BF">
        <w:rPr>
          <w:rFonts w:ascii="inherit" w:eastAsia="Times New Roman" w:hAnsi="inherit" w:cs="Times New Roman"/>
          <w:i/>
          <w:iCs/>
          <w:color w:val="222222"/>
          <w:sz w:val="26"/>
          <w:szCs w:val="26"/>
          <w:bdr w:val="none" w:sz="0" w:space="0" w:color="auto" w:frame="1"/>
        </w:rPr>
        <w:t>Clinical Journal of Oncology Nursing, 22</w:t>
      </w:r>
      <w:r w:rsidRPr="00C665BF">
        <w:rPr>
          <w:rFonts w:ascii="inherit" w:eastAsia="Times New Roman" w:hAnsi="inherit" w:cs="Times New Roman"/>
          <w:color w:val="222222"/>
          <w:sz w:val="26"/>
          <w:szCs w:val="26"/>
        </w:rPr>
        <w:t>(4), 450-452. </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Health &amp; Medicine Week. (2018, Oct 26). </w:t>
      </w:r>
      <w:hyperlink r:id="rId9" w:tgtFrame="_blank" w:tooltip="Select this link to launch this material in a new window." w:history="1">
        <w:r w:rsidRPr="00C665BF">
          <w:rPr>
            <w:rFonts w:ascii="inherit" w:eastAsia="Times New Roman" w:hAnsi="inherit" w:cs="Times New Roman"/>
            <w:color w:val="0F6DA8"/>
            <w:sz w:val="26"/>
            <w:szCs w:val="26"/>
            <w:u w:val="single"/>
            <w:bdr w:val="none" w:sz="0" w:space="0" w:color="auto" w:frame="1"/>
          </w:rPr>
          <w:t>Clinical research; Study results from A.T. still university of health sciences update understanding of clinical research (clinical research nursing: Awareness and understanding among baccalaureate nursing students).</w:t>
        </w:r>
      </w:hyperlink>
      <w:r w:rsidRPr="00C665BF">
        <w:rPr>
          <w:rFonts w:ascii="inherit" w:eastAsia="Times New Roman" w:hAnsi="inherit" w:cs="Times New Roman"/>
          <w:i/>
          <w:iCs/>
          <w:color w:val="222222"/>
          <w:sz w:val="26"/>
          <w:szCs w:val="26"/>
          <w:bdr w:val="none" w:sz="0" w:space="0" w:color="auto" w:frame="1"/>
        </w:rPr>
        <w:t>Health &amp; Medicine Week</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r w:rsidRPr="00C665BF">
        <w:rPr>
          <w:rFonts w:ascii="inherit" w:eastAsia="Times New Roman" w:hAnsi="inherit" w:cs="Times New Roman"/>
          <w:color w:val="222222"/>
          <w:sz w:val="26"/>
          <w:szCs w:val="26"/>
        </w:rPr>
        <w:t>National Center for Complementary and Integrative Health. (</w:t>
      </w:r>
      <w:proofErr w:type="spellStart"/>
      <w:r w:rsidRPr="00C665BF">
        <w:rPr>
          <w:rFonts w:ascii="inherit" w:eastAsia="Times New Roman" w:hAnsi="inherit" w:cs="Times New Roman"/>
          <w:color w:val="222222"/>
          <w:sz w:val="26"/>
          <w:szCs w:val="26"/>
        </w:rPr>
        <w:t>n.d</w:t>
      </w:r>
      <w:proofErr w:type="spellEnd"/>
      <w:r w:rsidRPr="00C665BF">
        <w:rPr>
          <w:rFonts w:ascii="inherit" w:eastAsia="Times New Roman" w:hAnsi="inherit" w:cs="Times New Roman"/>
          <w:color w:val="222222"/>
          <w:sz w:val="26"/>
          <w:szCs w:val="26"/>
        </w:rPr>
        <w:t>.). </w:t>
      </w:r>
      <w:hyperlink r:id="rId10" w:tgtFrame="_blank" w:tooltip="Select this link to launch this material in a new window." w:history="1">
        <w:r w:rsidRPr="00C665BF">
          <w:rPr>
            <w:rFonts w:ascii="inherit" w:eastAsia="Times New Roman" w:hAnsi="inherit" w:cs="Times New Roman"/>
            <w:color w:val="0F6DA8"/>
            <w:sz w:val="26"/>
            <w:szCs w:val="26"/>
            <w:u w:val="single"/>
            <w:bdr w:val="none" w:sz="0" w:space="0" w:color="auto" w:frame="1"/>
          </w:rPr>
          <w:t>Finding and evaluating online resources</w:t>
        </w:r>
      </w:hyperlink>
      <w:r w:rsidRPr="00C665BF">
        <w:rPr>
          <w:rFonts w:ascii="inherit" w:eastAsia="Times New Roman" w:hAnsi="inherit" w:cs="Times New Roman"/>
          <w:color w:val="222222"/>
          <w:sz w:val="26"/>
          <w:szCs w:val="26"/>
        </w:rPr>
        <w:t>. </w:t>
      </w:r>
      <w:hyperlink r:id="rId11" w:tgtFrame="_blank" w:history="1">
        <w:r w:rsidRPr="00C665BF">
          <w:rPr>
            <w:rFonts w:ascii="inherit" w:eastAsia="Times New Roman" w:hAnsi="inherit" w:cs="Times New Roman"/>
            <w:color w:val="1155CC"/>
            <w:sz w:val="26"/>
            <w:szCs w:val="26"/>
            <w:u w:val="single"/>
          </w:rPr>
          <w:t>https://nccih.nih.gov/health/webresources</w:t>
        </w:r>
      </w:hyperlink>
      <w:r w:rsidRPr="00C665BF">
        <w:rPr>
          <w:rFonts w:ascii="inherit" w:eastAsia="Times New Roman" w:hAnsi="inherit" w:cs="Times New Roman"/>
          <w:color w:val="222222"/>
          <w:sz w:val="26"/>
          <w:szCs w:val="26"/>
        </w:rPr>
        <w:t> </w:t>
      </w:r>
    </w:p>
    <w:p w:rsidR="00C665BF" w:rsidRPr="00C665BF" w:rsidRDefault="00C665BF" w:rsidP="00C665BF">
      <w:pPr>
        <w:numPr>
          <w:ilvl w:val="1"/>
          <w:numId w:val="8"/>
        </w:numPr>
        <w:shd w:val="clear" w:color="auto" w:fill="FFFFFF"/>
        <w:spacing w:after="0" w:line="240" w:lineRule="auto"/>
        <w:rPr>
          <w:rFonts w:ascii="inherit" w:eastAsia="Times New Roman" w:hAnsi="inherit" w:cs="Times New Roman"/>
          <w:color w:val="222222"/>
          <w:sz w:val="26"/>
          <w:szCs w:val="26"/>
        </w:rPr>
      </w:pPr>
      <w:proofErr w:type="spellStart"/>
      <w:r w:rsidRPr="00C665BF">
        <w:rPr>
          <w:rFonts w:ascii="inherit" w:eastAsia="Times New Roman" w:hAnsi="inherit" w:cs="Times New Roman"/>
          <w:color w:val="222222"/>
          <w:sz w:val="26"/>
          <w:szCs w:val="26"/>
        </w:rPr>
        <w:t>Sbaffi</w:t>
      </w:r>
      <w:proofErr w:type="spellEnd"/>
      <w:r w:rsidRPr="00C665BF">
        <w:rPr>
          <w:rFonts w:ascii="inherit" w:eastAsia="Times New Roman" w:hAnsi="inherit" w:cs="Times New Roman"/>
          <w:color w:val="222222"/>
          <w:sz w:val="26"/>
          <w:szCs w:val="26"/>
        </w:rPr>
        <w:t>, L., &amp; Rowley, R. (2017). </w:t>
      </w:r>
      <w:hyperlink r:id="rId12" w:tgtFrame="_blank" w:tooltip="Select this link to launch this material in a new window." w:history="1">
        <w:r w:rsidRPr="00C665BF">
          <w:rPr>
            <w:rFonts w:ascii="inherit" w:eastAsia="Times New Roman" w:hAnsi="inherit" w:cs="Times New Roman"/>
            <w:color w:val="0F6DA8"/>
            <w:sz w:val="26"/>
            <w:szCs w:val="26"/>
            <w:u w:val="single"/>
            <w:bdr w:val="none" w:sz="0" w:space="0" w:color="auto" w:frame="1"/>
          </w:rPr>
          <w:t>Trust and credibility in web-based health information: A review and agenda for future research</w:t>
        </w:r>
      </w:hyperlink>
      <w:r w:rsidRPr="00C665BF">
        <w:rPr>
          <w:rFonts w:ascii="inherit" w:eastAsia="Times New Roman" w:hAnsi="inherit" w:cs="Times New Roman"/>
          <w:color w:val="222222"/>
          <w:sz w:val="26"/>
          <w:szCs w:val="26"/>
        </w:rPr>
        <w:t>. </w:t>
      </w:r>
      <w:r w:rsidRPr="00C665BF">
        <w:rPr>
          <w:rFonts w:ascii="inherit" w:eastAsia="Times New Roman" w:hAnsi="inherit" w:cs="Times New Roman"/>
          <w:i/>
          <w:iCs/>
          <w:color w:val="222222"/>
          <w:sz w:val="26"/>
          <w:szCs w:val="26"/>
          <w:bdr w:val="none" w:sz="0" w:space="0" w:color="auto" w:frame="1"/>
        </w:rPr>
        <w:t>Journal of Medical Internet Research, 19</w:t>
      </w:r>
      <w:r w:rsidRPr="00C665BF">
        <w:rPr>
          <w:rFonts w:ascii="inherit" w:eastAsia="Times New Roman" w:hAnsi="inherit" w:cs="Times New Roman"/>
          <w:color w:val="222222"/>
          <w:sz w:val="26"/>
          <w:szCs w:val="26"/>
        </w:rPr>
        <w:t>(6), e218-e232. </w:t>
      </w:r>
    </w:p>
    <w:p w:rsidR="00BA4932" w:rsidRDefault="00BA4932"/>
    <w:sectPr w:rsidR="00BA4932" w:rsidSect="00D22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375"/>
    <w:multiLevelType w:val="multilevel"/>
    <w:tmpl w:val="2A927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AE45B8"/>
    <w:multiLevelType w:val="multilevel"/>
    <w:tmpl w:val="D368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CD5BB1"/>
    <w:multiLevelType w:val="multilevel"/>
    <w:tmpl w:val="D29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77A8A"/>
    <w:multiLevelType w:val="multilevel"/>
    <w:tmpl w:val="9F8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5BF"/>
    <w:rsid w:val="00171B46"/>
    <w:rsid w:val="00BA4932"/>
    <w:rsid w:val="00C665BF"/>
    <w:rsid w:val="00D222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99"/>
  </w:style>
  <w:style w:type="paragraph" w:styleId="Heading4">
    <w:name w:val="heading 4"/>
    <w:basedOn w:val="Normal"/>
    <w:link w:val="Heading4Char"/>
    <w:uiPriority w:val="9"/>
    <w:qFormat/>
    <w:rsid w:val="00C665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65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65B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65B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66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665BF"/>
  </w:style>
  <w:style w:type="character" w:styleId="Hyperlink">
    <w:name w:val="Hyperlink"/>
    <w:basedOn w:val="DefaultParagraphFont"/>
    <w:uiPriority w:val="99"/>
    <w:semiHidden/>
    <w:unhideWhenUsed/>
    <w:rsid w:val="00C665BF"/>
    <w:rPr>
      <w:color w:val="0000FF"/>
      <w:u w:val="single"/>
    </w:rPr>
  </w:style>
</w:styles>
</file>

<file path=word/webSettings.xml><?xml version="1.0" encoding="utf-8"?>
<w:webSettings xmlns:r="http://schemas.openxmlformats.org/officeDocument/2006/relationships" xmlns:w="http://schemas.openxmlformats.org/wordprocessingml/2006/main">
  <w:divs>
    <w:div w:id="2799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apella.edu/login?url=http://search.ebscohost.com/login.aspx?direct=true&amp;db=aph&amp;AN=130886146&amp;site=ehost-live&amp;scope=si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capella.edu/login?qurl=https%3A%2F%2Fwww.proquest.com%2Fscholarly-journals%2Fclinical-research-nursing-development-residency%2Fdocview%2F1943478574%2Fse-2%3Faccountid%3D27965" TargetMode="External"/><Relationship Id="rId12" Type="http://schemas.openxmlformats.org/officeDocument/2006/relationships/hyperlink" Target="https://www.ncbi.nlm.nih.gov/pmc/articles/PMC5495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capella.edu/login?qurl=https%3A%2F%2Fwww.proquest.com%2Fscholarly-journals%2Fstudent-nurses-learning-outcomes-through%2Fdocview%2F2417038983%2Fse-2%3Faccountid%3D27965" TargetMode="External"/><Relationship Id="rId11" Type="http://schemas.openxmlformats.org/officeDocument/2006/relationships/hyperlink" Target="https://nccih.nih.gov/health/webresources" TargetMode="External"/><Relationship Id="rId5" Type="http://schemas.openxmlformats.org/officeDocument/2006/relationships/hyperlink" Target="https://onlinelibrary-wiley-com.library.capella.edu/doi/10.1111/jocn.13586" TargetMode="External"/><Relationship Id="rId10" Type="http://schemas.openxmlformats.org/officeDocument/2006/relationships/hyperlink" Target="https://nccih.nih.gov/health/webresources" TargetMode="External"/><Relationship Id="rId4" Type="http://schemas.openxmlformats.org/officeDocument/2006/relationships/webSettings" Target="webSettings.xml"/><Relationship Id="rId9" Type="http://schemas.openxmlformats.org/officeDocument/2006/relationships/hyperlink" Target="http://library.capella.edu/login?qurl=https%3A%2F%2Fwww.proquest.com%2Fdocview%2F2121674506%3Faccountid%3D279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2022-04-19T14:29:00Z</dcterms:created>
  <dcterms:modified xsi:type="dcterms:W3CDTF">2022-04-19T14:29:00Z</dcterms:modified>
</cp:coreProperties>
</file>