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22D0" w14:textId="77777777" w:rsidR="006419AB" w:rsidRPr="006419AB" w:rsidRDefault="006419AB" w:rsidP="006419AB">
      <w:pPr>
        <w:shd w:val="clear" w:color="auto" w:fill="FFFFFF"/>
        <w:spacing w:after="150" w:line="345" w:lineRule="atLeast"/>
        <w:rPr>
          <w:rFonts w:ascii="Arial" w:eastAsia="Times New Roman" w:hAnsi="Arial" w:cs="Arial"/>
          <w:color w:val="333333"/>
          <w:sz w:val="21"/>
          <w:szCs w:val="21"/>
        </w:rPr>
      </w:pPr>
      <w:r w:rsidRPr="006419AB">
        <w:rPr>
          <w:rFonts w:ascii="Arial" w:eastAsia="Times New Roman" w:hAnsi="Arial" w:cs="Arial"/>
          <w:color w:val="333333"/>
          <w:sz w:val="21"/>
          <w:szCs w:val="21"/>
        </w:rPr>
        <w:t>Submit a </w:t>
      </w:r>
      <w:r w:rsidRPr="006419AB">
        <w:rPr>
          <w:rFonts w:ascii="Arial" w:eastAsia="Times New Roman" w:hAnsi="Arial" w:cs="Arial"/>
          <w:b/>
          <w:bCs/>
          <w:color w:val="333333"/>
          <w:sz w:val="21"/>
          <w:szCs w:val="21"/>
        </w:rPr>
        <w:t>brief reflection on how would this personality profile impact your management/leadership style as a pharmacist.</w:t>
      </w:r>
      <w:r w:rsidRPr="006419AB">
        <w:rPr>
          <w:rFonts w:ascii="Arial" w:eastAsia="Times New Roman" w:hAnsi="Arial" w:cs="Arial"/>
          <w:color w:val="333333"/>
          <w:sz w:val="21"/>
          <w:szCs w:val="21"/>
        </w:rPr>
        <w:t> (200-250 word limit)</w:t>
      </w:r>
    </w:p>
    <w:p w14:paraId="44B188E9" w14:textId="77777777" w:rsidR="006419AB" w:rsidRPr="006419AB" w:rsidRDefault="006419AB" w:rsidP="006419AB">
      <w:pPr>
        <w:shd w:val="clear" w:color="auto" w:fill="FFFFFF"/>
        <w:spacing w:after="150" w:line="345" w:lineRule="atLeast"/>
        <w:rPr>
          <w:rFonts w:ascii="Arial" w:eastAsia="Times New Roman" w:hAnsi="Arial" w:cs="Arial"/>
          <w:color w:val="333333"/>
          <w:sz w:val="21"/>
          <w:szCs w:val="21"/>
        </w:rPr>
      </w:pPr>
      <w:r w:rsidRPr="006419AB">
        <w:rPr>
          <w:rFonts w:ascii="Arial" w:eastAsia="Times New Roman" w:hAnsi="Arial" w:cs="Arial"/>
          <w:color w:val="333333"/>
          <w:sz w:val="21"/>
          <w:szCs w:val="21"/>
        </w:rPr>
        <w:t>I am</w:t>
      </w:r>
    </w:p>
    <w:p w14:paraId="69DE3C84" w14:textId="77777777" w:rsidR="006419AB" w:rsidRPr="006419AB" w:rsidRDefault="006419AB" w:rsidP="006419AB">
      <w:pPr>
        <w:spacing w:before="300" w:after="150" w:line="645" w:lineRule="atLeast"/>
        <w:outlineLvl w:val="0"/>
        <w:rPr>
          <w:rFonts w:ascii="inherit" w:eastAsia="Times New Roman" w:hAnsi="inherit" w:cs="Times New Roman"/>
          <w:b/>
          <w:bCs/>
          <w:kern w:val="36"/>
          <w:sz w:val="48"/>
          <w:szCs w:val="48"/>
        </w:rPr>
      </w:pPr>
      <w:r w:rsidRPr="006419AB">
        <w:rPr>
          <w:rFonts w:ascii="inherit" w:eastAsia="Times New Roman" w:hAnsi="inherit" w:cs="Times New Roman"/>
          <w:b/>
          <w:bCs/>
          <w:kern w:val="36"/>
          <w:sz w:val="48"/>
          <w:szCs w:val="48"/>
        </w:rPr>
        <w:t>The White Knight</w:t>
      </w:r>
    </w:p>
    <w:p w14:paraId="0DC4870C" w14:textId="77777777" w:rsidR="006419AB" w:rsidRPr="006419AB" w:rsidRDefault="006419AB" w:rsidP="006419AB">
      <w:pPr>
        <w:shd w:val="clear" w:color="auto" w:fill="FFFFFF"/>
        <w:spacing w:after="150" w:line="345" w:lineRule="atLeast"/>
        <w:rPr>
          <w:rFonts w:ascii="Arial" w:eastAsia="Times New Roman" w:hAnsi="Arial" w:cs="Arial"/>
          <w:color w:val="333333"/>
          <w:sz w:val="21"/>
          <w:szCs w:val="21"/>
        </w:rPr>
      </w:pPr>
      <w:r w:rsidRPr="006419AB">
        <w:rPr>
          <w:rFonts w:ascii="Arial" w:eastAsia="Times New Roman" w:hAnsi="Arial" w:cs="Arial"/>
          <w:noProof/>
          <w:color w:val="333333"/>
          <w:sz w:val="21"/>
          <w:szCs w:val="21"/>
        </w:rPr>
        <w:drawing>
          <wp:inline distT="0" distB="0" distL="0" distR="0" wp14:anchorId="4CD2990F" wp14:editId="4646AEE3">
            <wp:extent cx="2197100" cy="2178050"/>
            <wp:effectExtent l="0" t="0" r="0" b="0"/>
            <wp:docPr id="1" name="Picture 1" descr="w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n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7100" cy="2178050"/>
                    </a:xfrm>
                    <a:prstGeom prst="rect">
                      <a:avLst/>
                    </a:prstGeom>
                    <a:noFill/>
                    <a:ln>
                      <a:noFill/>
                    </a:ln>
                  </pic:spPr>
                </pic:pic>
              </a:graphicData>
            </a:graphic>
          </wp:inline>
        </w:drawing>
      </w:r>
      <w:r w:rsidRPr="006419AB">
        <w:rPr>
          <w:rFonts w:ascii="Arial" w:eastAsia="Times New Roman" w:hAnsi="Arial" w:cs="Arial"/>
          <w:color w:val="333333"/>
          <w:sz w:val="21"/>
          <w:szCs w:val="21"/>
        </w:rPr>
        <w:t>Beyond a specific job title, a vocation takes on its own greater personality. This personality preference can give a broader understanding of the basic complementary style and types necessary to the kingdom’s survival, and perhaps to any modern organization’s success.</w:t>
      </w:r>
    </w:p>
    <w:p w14:paraId="477D8AD6" w14:textId="77777777" w:rsidR="006419AB" w:rsidRPr="006419AB" w:rsidRDefault="006419AB" w:rsidP="006419AB">
      <w:pPr>
        <w:shd w:val="clear" w:color="auto" w:fill="FFFFFF"/>
        <w:spacing w:after="150" w:line="345" w:lineRule="atLeast"/>
        <w:rPr>
          <w:rFonts w:ascii="Arial" w:eastAsia="Times New Roman" w:hAnsi="Arial" w:cs="Arial"/>
          <w:color w:val="333333"/>
          <w:sz w:val="21"/>
          <w:szCs w:val="21"/>
        </w:rPr>
      </w:pPr>
      <w:r w:rsidRPr="006419AB">
        <w:rPr>
          <w:rFonts w:ascii="Arial" w:eastAsia="Times New Roman" w:hAnsi="Arial" w:cs="Arial"/>
          <w:color w:val="333333"/>
          <w:sz w:val="21"/>
          <w:szCs w:val="21"/>
        </w:rPr>
        <w:t>Although the specific vocations influenced the names, it was no accident that certain personality types and styles gravitated to certain occupations. The personality of these jobs suited the inclinations of the job holders, and the predecessor to modern day job descriptions was born. The successful matching of a job-holder’s personality to the personality and unique requirements of the job was necessary for a kingdom to thrive, just as it’s necessary to an organization’s success today. The most successful groups are able to blend the differences into a powerful and productive entity.</w:t>
      </w:r>
    </w:p>
    <w:p w14:paraId="3644056A" w14:textId="77777777" w:rsidR="006419AB" w:rsidRPr="006419AB" w:rsidRDefault="006419AB" w:rsidP="006419AB">
      <w:pPr>
        <w:shd w:val="clear" w:color="auto" w:fill="FFFFFF"/>
        <w:spacing w:after="150" w:line="345" w:lineRule="atLeast"/>
        <w:rPr>
          <w:rFonts w:ascii="Arial" w:eastAsia="Times New Roman" w:hAnsi="Arial" w:cs="Arial"/>
          <w:color w:val="333333"/>
          <w:sz w:val="21"/>
          <w:szCs w:val="21"/>
        </w:rPr>
      </w:pPr>
      <w:r w:rsidRPr="006419AB">
        <w:rPr>
          <w:rFonts w:ascii="Arial" w:eastAsia="Times New Roman" w:hAnsi="Arial" w:cs="Arial"/>
          <w:color w:val="333333"/>
          <w:sz w:val="21"/>
          <w:szCs w:val="21"/>
        </w:rPr>
        <w:t>Even though people now have the freedom to explore many different career alternative, there is still a medieval vocational personality within everyone. This personality, properly identified and understood, can motivate success, encourage job satisfaction and promote contentment in the workplace.</w:t>
      </w:r>
    </w:p>
    <w:p w14:paraId="6A908CE5" w14:textId="77777777" w:rsidR="006419AB" w:rsidRPr="006419AB" w:rsidRDefault="006419AB" w:rsidP="006419AB">
      <w:pPr>
        <w:shd w:val="clear" w:color="auto" w:fill="FFFFFF"/>
        <w:spacing w:after="150" w:line="345" w:lineRule="atLeast"/>
        <w:rPr>
          <w:rFonts w:ascii="Arial" w:eastAsia="Times New Roman" w:hAnsi="Arial" w:cs="Arial"/>
          <w:color w:val="333333"/>
          <w:sz w:val="21"/>
          <w:szCs w:val="21"/>
        </w:rPr>
      </w:pPr>
      <w:r w:rsidRPr="006419AB">
        <w:rPr>
          <w:rFonts w:ascii="Arial" w:eastAsia="Times New Roman" w:hAnsi="Arial" w:cs="Arial"/>
          <w:color w:val="333333"/>
          <w:sz w:val="21"/>
          <w:szCs w:val="21"/>
        </w:rPr>
        <w:t>Your distinct personality, The White Knight, might be found in most of the thriving kingdoms of the time. Don Quixote was a White Knight as was Joan of Arc, the Lone Ranger and Crusader Rabbit. As a White Knight you expect nothing in return for your good deeds.</w:t>
      </w:r>
    </w:p>
    <w:p w14:paraId="467A21C8" w14:textId="77777777" w:rsidR="006419AB" w:rsidRPr="006419AB" w:rsidRDefault="006419AB" w:rsidP="006419AB">
      <w:pPr>
        <w:shd w:val="clear" w:color="auto" w:fill="FFFFFF"/>
        <w:spacing w:after="150" w:line="345" w:lineRule="atLeast"/>
        <w:rPr>
          <w:rFonts w:ascii="Arial" w:eastAsia="Times New Roman" w:hAnsi="Arial" w:cs="Arial"/>
          <w:color w:val="333333"/>
          <w:sz w:val="21"/>
          <w:szCs w:val="21"/>
        </w:rPr>
      </w:pPr>
      <w:r w:rsidRPr="006419AB">
        <w:rPr>
          <w:rFonts w:ascii="Arial" w:eastAsia="Times New Roman" w:hAnsi="Arial" w:cs="Arial"/>
          <w:color w:val="333333"/>
          <w:sz w:val="21"/>
          <w:szCs w:val="21"/>
        </w:rPr>
        <w:t>You are one of the true “Givers” of the world.</w:t>
      </w:r>
    </w:p>
    <w:p w14:paraId="566EC168" w14:textId="77777777" w:rsidR="006419AB" w:rsidRPr="006419AB" w:rsidRDefault="006419AB" w:rsidP="006419AB">
      <w:pPr>
        <w:shd w:val="clear" w:color="auto" w:fill="FFFFFF"/>
        <w:spacing w:after="150" w:line="345" w:lineRule="atLeast"/>
        <w:rPr>
          <w:rFonts w:ascii="Arial" w:eastAsia="Times New Roman" w:hAnsi="Arial" w:cs="Arial"/>
          <w:color w:val="333333"/>
          <w:sz w:val="21"/>
          <w:szCs w:val="21"/>
        </w:rPr>
      </w:pPr>
      <w:r w:rsidRPr="006419AB">
        <w:rPr>
          <w:rFonts w:ascii="Arial" w:eastAsia="Times New Roman" w:hAnsi="Arial" w:cs="Arial"/>
          <w:color w:val="333333"/>
          <w:sz w:val="21"/>
          <w:szCs w:val="21"/>
        </w:rPr>
        <w:lastRenderedPageBreak/>
        <w:t>You are the anonymous philanthropist who shares your wealth, your time and your life with others. To give, is its own reward and as a White Knight you seek no other.</w:t>
      </w:r>
    </w:p>
    <w:p w14:paraId="71FEA51E" w14:textId="77777777" w:rsidR="006419AB" w:rsidRPr="006419AB" w:rsidRDefault="006419AB" w:rsidP="006419AB">
      <w:pPr>
        <w:shd w:val="clear" w:color="auto" w:fill="FFFFFF"/>
        <w:spacing w:after="150" w:line="345" w:lineRule="atLeast"/>
        <w:rPr>
          <w:rFonts w:ascii="Arial" w:eastAsia="Times New Roman" w:hAnsi="Arial" w:cs="Arial"/>
          <w:color w:val="333333"/>
          <w:sz w:val="21"/>
          <w:szCs w:val="21"/>
        </w:rPr>
      </w:pPr>
      <w:r w:rsidRPr="006419AB">
        <w:rPr>
          <w:rFonts w:ascii="Arial" w:eastAsia="Times New Roman" w:hAnsi="Arial" w:cs="Arial"/>
          <w:color w:val="333333"/>
          <w:sz w:val="21"/>
          <w:szCs w:val="21"/>
        </w:rPr>
        <w:t>On the positive side you are merciful, sympathetic, helpful, giving and heroic.</w:t>
      </w:r>
    </w:p>
    <w:p w14:paraId="51117725" w14:textId="77777777" w:rsidR="006419AB" w:rsidRPr="006419AB" w:rsidRDefault="006419AB" w:rsidP="006419AB">
      <w:pPr>
        <w:shd w:val="clear" w:color="auto" w:fill="FFFFFF"/>
        <w:spacing w:after="150" w:line="345" w:lineRule="atLeast"/>
        <w:rPr>
          <w:rFonts w:ascii="Arial" w:eastAsia="Times New Roman" w:hAnsi="Arial" w:cs="Arial"/>
          <w:color w:val="333333"/>
          <w:sz w:val="21"/>
          <w:szCs w:val="21"/>
        </w:rPr>
      </w:pPr>
      <w:r w:rsidRPr="006419AB">
        <w:rPr>
          <w:rFonts w:ascii="Arial" w:eastAsia="Times New Roman" w:hAnsi="Arial" w:cs="Arial"/>
          <w:color w:val="333333"/>
          <w:sz w:val="21"/>
          <w:szCs w:val="21"/>
        </w:rPr>
        <w:t>On the negative side you may be impulsively decisive, sentimental and misdirected. Interestingly, your preference is just as applicable in today’s corporate kingdoms.</w:t>
      </w:r>
    </w:p>
    <w:p w14:paraId="26149B0A" w14:textId="77777777" w:rsidR="006419AB" w:rsidRPr="006419AB" w:rsidRDefault="006419AB" w:rsidP="006419AB">
      <w:pPr>
        <w:shd w:val="clear" w:color="auto" w:fill="FFFFFF"/>
        <w:spacing w:after="150" w:line="345" w:lineRule="atLeast"/>
        <w:rPr>
          <w:rFonts w:ascii="Arial" w:eastAsia="Times New Roman" w:hAnsi="Arial" w:cs="Arial"/>
          <w:color w:val="2C2C2C"/>
          <w:sz w:val="21"/>
          <w:szCs w:val="21"/>
        </w:rPr>
      </w:pPr>
      <w:r w:rsidRPr="006419AB">
        <w:rPr>
          <w:rFonts w:ascii="Arial" w:eastAsia="Times New Roman" w:hAnsi="Arial" w:cs="Arial"/>
          <w:color w:val="2C2C2C"/>
          <w:sz w:val="21"/>
          <w:szCs w:val="21"/>
        </w:rPr>
        <w:t>Requirements: 250 words</w:t>
      </w:r>
    </w:p>
    <w:p w14:paraId="7F8C84E1" w14:textId="77777777" w:rsidR="001978C8" w:rsidRDefault="001978C8"/>
    <w:sectPr w:rsidR="00197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AB"/>
    <w:rsid w:val="001978C8"/>
    <w:rsid w:val="0064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CC03"/>
  <w15:chartTrackingRefBased/>
  <w15:docId w15:val="{6D07CAE0-8E8C-4441-B898-E7F62280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19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9A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419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9AB"/>
    <w:rPr>
      <w:b/>
      <w:bCs/>
    </w:rPr>
  </w:style>
  <w:style w:type="paragraph" w:customStyle="1" w:styleId="requirement">
    <w:name w:val="requirement"/>
    <w:basedOn w:val="Normal"/>
    <w:rsid w:val="006419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87934">
      <w:bodyDiv w:val="1"/>
      <w:marLeft w:val="0"/>
      <w:marRight w:val="0"/>
      <w:marTop w:val="0"/>
      <w:marBottom w:val="0"/>
      <w:divBdr>
        <w:top w:val="none" w:sz="0" w:space="0" w:color="auto"/>
        <w:left w:val="none" w:sz="0" w:space="0" w:color="auto"/>
        <w:bottom w:val="none" w:sz="0" w:space="0" w:color="auto"/>
        <w:right w:val="none" w:sz="0" w:space="0" w:color="auto"/>
      </w:divBdr>
      <w:divsChild>
        <w:div w:id="212672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2022-01-11T04:02:00Z</dcterms:created>
  <dcterms:modified xsi:type="dcterms:W3CDTF">2022-01-11T04:02:00Z</dcterms:modified>
</cp:coreProperties>
</file>