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21D" w:rsidRPr="00C4621D" w:rsidRDefault="00C4621D" w:rsidP="00C4621D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Open Sans" w:eastAsia="Times New Roman" w:hAnsi="Open Sans" w:cs="Times New Roman"/>
          <w:color w:val="414141"/>
          <w:spacing w:val="2"/>
          <w:sz w:val="20"/>
          <w:szCs w:val="20"/>
        </w:rPr>
      </w:pPr>
      <w:r>
        <w:rPr>
          <w:rFonts w:ascii="Open Sans" w:eastAsia="Times New Roman" w:hAnsi="Open Sans" w:cs="Times New Roman"/>
          <w:color w:val="414141"/>
          <w:spacing w:val="2"/>
          <w:sz w:val="20"/>
          <w:szCs w:val="20"/>
        </w:rPr>
        <w:t>T</w:t>
      </w:r>
      <w:bookmarkStart w:id="0" w:name="_GoBack"/>
      <w:bookmarkEnd w:id="0"/>
      <w:r w:rsidRPr="00C4621D">
        <w:rPr>
          <w:rFonts w:ascii="Open Sans" w:eastAsia="Times New Roman" w:hAnsi="Open Sans" w:cs="Times New Roman"/>
          <w:color w:val="414141"/>
          <w:spacing w:val="2"/>
          <w:sz w:val="20"/>
          <w:szCs w:val="20"/>
        </w:rPr>
        <w:t xml:space="preserve">he purpose of this assignment is to reflect on how technology assists with the management of health care data to improve services and outcomes. This is a reflective paper that is intended to be completed after you have successfully completed Tableau </w:t>
      </w:r>
      <w:proofErr w:type="spellStart"/>
      <w:r w:rsidRPr="00C4621D">
        <w:rPr>
          <w:rFonts w:ascii="Open Sans" w:eastAsia="Times New Roman" w:hAnsi="Open Sans" w:cs="Times New Roman"/>
          <w:color w:val="414141"/>
          <w:spacing w:val="2"/>
          <w:sz w:val="20"/>
          <w:szCs w:val="20"/>
        </w:rPr>
        <w:t>VLab</w:t>
      </w:r>
      <w:proofErr w:type="spellEnd"/>
      <w:r w:rsidRPr="00C4621D">
        <w:rPr>
          <w:rFonts w:ascii="Open Sans" w:eastAsia="Times New Roman" w:hAnsi="Open Sans" w:cs="Times New Roman"/>
          <w:color w:val="414141"/>
          <w:spacing w:val="2"/>
          <w:sz w:val="20"/>
          <w:szCs w:val="20"/>
        </w:rPr>
        <w:t xml:space="preserve"> Activity 3.</w:t>
      </w:r>
    </w:p>
    <w:p w:rsidR="00C4621D" w:rsidRPr="00C4621D" w:rsidRDefault="00C4621D" w:rsidP="00C4621D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Open Sans" w:eastAsia="Times New Roman" w:hAnsi="Open Sans" w:cs="Times New Roman"/>
          <w:color w:val="414141"/>
          <w:spacing w:val="2"/>
          <w:sz w:val="20"/>
          <w:szCs w:val="20"/>
        </w:rPr>
      </w:pPr>
      <w:r w:rsidRPr="00C4621D">
        <w:rPr>
          <w:rFonts w:ascii="Open Sans" w:eastAsia="Times New Roman" w:hAnsi="Open Sans" w:cs="Times New Roman"/>
          <w:color w:val="414141"/>
          <w:spacing w:val="2"/>
          <w:sz w:val="20"/>
          <w:szCs w:val="20"/>
        </w:rPr>
        <w:t>In a 750–1,000 word reflective essay, discuss how health information technology assists with the management of health data. Include the following in your essay:</w:t>
      </w:r>
    </w:p>
    <w:p w:rsidR="00C4621D" w:rsidRPr="00C4621D" w:rsidRDefault="00C4621D" w:rsidP="00C4621D">
      <w:pPr>
        <w:numPr>
          <w:ilvl w:val="0"/>
          <w:numId w:val="1"/>
        </w:numPr>
        <w:shd w:val="clear" w:color="auto" w:fill="FFFFFF"/>
        <w:textAlignment w:val="baseline"/>
        <w:rPr>
          <w:rFonts w:ascii="Open Sans" w:eastAsia="Times New Roman" w:hAnsi="Open Sans" w:cs="Times New Roman"/>
          <w:color w:val="212121"/>
          <w:spacing w:val="2"/>
          <w:sz w:val="20"/>
          <w:szCs w:val="20"/>
        </w:rPr>
      </w:pPr>
      <w:r w:rsidRPr="00C4621D">
        <w:rPr>
          <w:rFonts w:ascii="Open Sans" w:eastAsia="Times New Roman" w:hAnsi="Open Sans" w:cs="Times New Roman"/>
          <w:color w:val="212121"/>
          <w:spacing w:val="2"/>
          <w:sz w:val="20"/>
          <w:szCs w:val="20"/>
        </w:rPr>
        <w:t xml:space="preserve">Describe the two online databases you worked with in </w:t>
      </w:r>
      <w:proofErr w:type="spellStart"/>
      <w:r w:rsidRPr="00C4621D">
        <w:rPr>
          <w:rFonts w:ascii="Open Sans" w:eastAsia="Times New Roman" w:hAnsi="Open Sans" w:cs="Times New Roman"/>
          <w:color w:val="212121"/>
          <w:spacing w:val="2"/>
          <w:sz w:val="20"/>
          <w:szCs w:val="20"/>
        </w:rPr>
        <w:t>VLab</w:t>
      </w:r>
      <w:proofErr w:type="spellEnd"/>
      <w:r w:rsidRPr="00C4621D">
        <w:rPr>
          <w:rFonts w:ascii="Open Sans" w:eastAsia="Times New Roman" w:hAnsi="Open Sans" w:cs="Times New Roman"/>
          <w:color w:val="212121"/>
          <w:spacing w:val="2"/>
          <w:sz w:val="20"/>
          <w:szCs w:val="20"/>
        </w:rPr>
        <w:t>.</w:t>
      </w:r>
    </w:p>
    <w:p w:rsidR="00C4621D" w:rsidRPr="00C4621D" w:rsidRDefault="00C4621D" w:rsidP="00C4621D">
      <w:pPr>
        <w:numPr>
          <w:ilvl w:val="0"/>
          <w:numId w:val="1"/>
        </w:numPr>
        <w:shd w:val="clear" w:color="auto" w:fill="FFFFFF"/>
        <w:textAlignment w:val="baseline"/>
        <w:rPr>
          <w:rFonts w:ascii="Open Sans" w:eastAsia="Times New Roman" w:hAnsi="Open Sans" w:cs="Times New Roman"/>
          <w:color w:val="212121"/>
          <w:spacing w:val="2"/>
          <w:sz w:val="20"/>
          <w:szCs w:val="20"/>
        </w:rPr>
      </w:pPr>
      <w:r w:rsidRPr="00C4621D">
        <w:rPr>
          <w:rFonts w:ascii="Open Sans" w:eastAsia="Times New Roman" w:hAnsi="Open Sans" w:cs="Times New Roman"/>
          <w:color w:val="212121"/>
          <w:spacing w:val="2"/>
          <w:sz w:val="20"/>
          <w:szCs w:val="20"/>
        </w:rPr>
        <w:t>Describe how you utilized health information technologies, applications, tools, processes, and structures to manage health data.</w:t>
      </w:r>
    </w:p>
    <w:p w:rsidR="00C4621D" w:rsidRPr="00C4621D" w:rsidRDefault="00C4621D" w:rsidP="00C4621D">
      <w:pPr>
        <w:numPr>
          <w:ilvl w:val="0"/>
          <w:numId w:val="1"/>
        </w:numPr>
        <w:shd w:val="clear" w:color="auto" w:fill="FFFFFF"/>
        <w:textAlignment w:val="baseline"/>
        <w:rPr>
          <w:rFonts w:ascii="Open Sans" w:eastAsia="Times New Roman" w:hAnsi="Open Sans" w:cs="Times New Roman"/>
          <w:color w:val="212121"/>
          <w:spacing w:val="2"/>
          <w:sz w:val="20"/>
          <w:szCs w:val="20"/>
        </w:rPr>
      </w:pPr>
      <w:r w:rsidRPr="00C4621D">
        <w:rPr>
          <w:rFonts w:ascii="Open Sans" w:eastAsia="Times New Roman" w:hAnsi="Open Sans" w:cs="Times New Roman"/>
          <w:color w:val="212121"/>
          <w:spacing w:val="2"/>
          <w:sz w:val="20"/>
          <w:szCs w:val="20"/>
        </w:rPr>
        <w:t>Which specific analytics technologies are utilized most often by health care organizations?</w:t>
      </w:r>
    </w:p>
    <w:p w:rsidR="00C4621D" w:rsidRPr="00C4621D" w:rsidRDefault="00C4621D" w:rsidP="00C4621D">
      <w:pPr>
        <w:numPr>
          <w:ilvl w:val="0"/>
          <w:numId w:val="1"/>
        </w:numPr>
        <w:shd w:val="clear" w:color="auto" w:fill="FFFFFF"/>
        <w:textAlignment w:val="baseline"/>
        <w:rPr>
          <w:rFonts w:ascii="Open Sans" w:eastAsia="Times New Roman" w:hAnsi="Open Sans" w:cs="Times New Roman"/>
          <w:color w:val="212121"/>
          <w:spacing w:val="2"/>
          <w:sz w:val="20"/>
          <w:szCs w:val="20"/>
        </w:rPr>
      </w:pPr>
      <w:r w:rsidRPr="00C4621D">
        <w:rPr>
          <w:rFonts w:ascii="Open Sans" w:eastAsia="Times New Roman" w:hAnsi="Open Sans" w:cs="Times New Roman"/>
          <w:color w:val="212121"/>
          <w:spacing w:val="2"/>
          <w:sz w:val="20"/>
          <w:szCs w:val="20"/>
        </w:rPr>
        <w:t xml:space="preserve">Analyze and interpret the data from the Tableau </w:t>
      </w:r>
      <w:proofErr w:type="spellStart"/>
      <w:r w:rsidRPr="00C4621D">
        <w:rPr>
          <w:rFonts w:ascii="Open Sans" w:eastAsia="Times New Roman" w:hAnsi="Open Sans" w:cs="Times New Roman"/>
          <w:color w:val="212121"/>
          <w:spacing w:val="2"/>
          <w:sz w:val="20"/>
          <w:szCs w:val="20"/>
        </w:rPr>
        <w:t>VLab</w:t>
      </w:r>
      <w:proofErr w:type="spellEnd"/>
      <w:r w:rsidRPr="00C4621D">
        <w:rPr>
          <w:rFonts w:ascii="Open Sans" w:eastAsia="Times New Roman" w:hAnsi="Open Sans" w:cs="Times New Roman"/>
          <w:color w:val="212121"/>
          <w:spacing w:val="2"/>
          <w:sz w:val="20"/>
          <w:szCs w:val="20"/>
        </w:rPr>
        <w:t xml:space="preserve"> and explain how the data can be used to improve health care services and health-related outcomes and promote wellness among populations?</w:t>
      </w:r>
    </w:p>
    <w:p w:rsidR="00C4621D" w:rsidRPr="00C4621D" w:rsidRDefault="00C4621D" w:rsidP="00C4621D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Open Sans" w:eastAsia="Times New Roman" w:hAnsi="Open Sans" w:cs="Times New Roman"/>
          <w:color w:val="414141"/>
          <w:spacing w:val="2"/>
          <w:sz w:val="20"/>
          <w:szCs w:val="20"/>
        </w:rPr>
      </w:pPr>
      <w:r w:rsidRPr="00C4621D">
        <w:rPr>
          <w:rFonts w:ascii="Open Sans" w:eastAsia="Times New Roman" w:hAnsi="Open Sans" w:cs="Times New Roman"/>
          <w:color w:val="414141"/>
          <w:spacing w:val="2"/>
          <w:sz w:val="20"/>
          <w:szCs w:val="20"/>
        </w:rPr>
        <w:t>Prepare this assignment according to the guidelines found in the APA Style Guide, located in the Student Success Center. An abstract is not required.</w:t>
      </w:r>
    </w:p>
    <w:p w:rsidR="00C4621D" w:rsidRPr="00C4621D" w:rsidRDefault="00C4621D" w:rsidP="00C4621D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Open Sans" w:eastAsia="Times New Roman" w:hAnsi="Open Sans" w:cs="Times New Roman"/>
          <w:color w:val="414141"/>
          <w:spacing w:val="2"/>
          <w:sz w:val="20"/>
          <w:szCs w:val="20"/>
        </w:rPr>
      </w:pPr>
      <w:r w:rsidRPr="00C4621D">
        <w:rPr>
          <w:rFonts w:ascii="Open Sans" w:eastAsia="Times New Roman" w:hAnsi="Open Sans" w:cs="Times New Roman"/>
          <w:color w:val="414141"/>
          <w:spacing w:val="2"/>
          <w:sz w:val="20"/>
          <w:szCs w:val="20"/>
        </w:rPr>
        <w:t>This assignment uses a rubric. Please review the rubric prior to beginning the assignment to become familiar with the expectations for successful completion.</w:t>
      </w:r>
    </w:p>
    <w:p w:rsidR="00C4621D" w:rsidRPr="00C4621D" w:rsidRDefault="00C4621D" w:rsidP="00C4621D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Open Sans" w:eastAsia="Times New Roman" w:hAnsi="Open Sans" w:cs="Times New Roman"/>
          <w:color w:val="414141"/>
          <w:spacing w:val="2"/>
          <w:sz w:val="20"/>
          <w:szCs w:val="20"/>
        </w:rPr>
      </w:pPr>
      <w:r w:rsidRPr="00C4621D">
        <w:rPr>
          <w:rFonts w:ascii="Open Sans" w:eastAsia="Times New Roman" w:hAnsi="Open Sans" w:cs="Times New Roman"/>
          <w:color w:val="414141"/>
          <w:spacing w:val="2"/>
          <w:sz w:val="20"/>
          <w:szCs w:val="20"/>
        </w:rPr>
        <w:t xml:space="preserve">You are required to submit this assignment to </w:t>
      </w:r>
      <w:proofErr w:type="spellStart"/>
      <w:r w:rsidRPr="00C4621D">
        <w:rPr>
          <w:rFonts w:ascii="Open Sans" w:eastAsia="Times New Roman" w:hAnsi="Open Sans" w:cs="Times New Roman"/>
          <w:color w:val="414141"/>
          <w:spacing w:val="2"/>
          <w:sz w:val="20"/>
          <w:szCs w:val="20"/>
        </w:rPr>
        <w:t>LopesWrite</w:t>
      </w:r>
      <w:proofErr w:type="spellEnd"/>
      <w:r w:rsidRPr="00C4621D">
        <w:rPr>
          <w:rFonts w:ascii="Open Sans" w:eastAsia="Times New Roman" w:hAnsi="Open Sans" w:cs="Times New Roman"/>
          <w:color w:val="414141"/>
          <w:spacing w:val="2"/>
          <w:sz w:val="20"/>
          <w:szCs w:val="20"/>
        </w:rPr>
        <w:t xml:space="preserve">. A link to the </w:t>
      </w:r>
      <w:proofErr w:type="spellStart"/>
      <w:r w:rsidRPr="00C4621D">
        <w:rPr>
          <w:rFonts w:ascii="Open Sans" w:eastAsia="Times New Roman" w:hAnsi="Open Sans" w:cs="Times New Roman"/>
          <w:color w:val="414141"/>
          <w:spacing w:val="2"/>
          <w:sz w:val="20"/>
          <w:szCs w:val="20"/>
        </w:rPr>
        <w:t>LopesWrite</w:t>
      </w:r>
      <w:proofErr w:type="spellEnd"/>
      <w:r w:rsidRPr="00C4621D">
        <w:rPr>
          <w:rFonts w:ascii="Open Sans" w:eastAsia="Times New Roman" w:hAnsi="Open Sans" w:cs="Times New Roman"/>
          <w:color w:val="414141"/>
          <w:spacing w:val="2"/>
          <w:sz w:val="20"/>
          <w:szCs w:val="20"/>
        </w:rPr>
        <w:t xml:space="preserve"> technical support articles is located in Class Resources if you need assistance.</w:t>
      </w:r>
    </w:p>
    <w:p w:rsidR="00C4621D" w:rsidRPr="00C4621D" w:rsidRDefault="00C4621D" w:rsidP="00C4621D">
      <w:pPr>
        <w:shd w:val="clear" w:color="auto" w:fill="FFFFFF"/>
        <w:spacing w:beforeAutospacing="1" w:afterAutospacing="1" w:line="360" w:lineRule="atLeast"/>
        <w:textAlignment w:val="baseline"/>
        <w:rPr>
          <w:rFonts w:ascii="Open Sans" w:eastAsia="Times New Roman" w:hAnsi="Open Sans" w:cs="Times New Roman"/>
          <w:color w:val="414141"/>
          <w:spacing w:val="2"/>
          <w:sz w:val="20"/>
          <w:szCs w:val="20"/>
        </w:rPr>
      </w:pPr>
      <w:r w:rsidRPr="00C4621D">
        <w:rPr>
          <w:rFonts w:ascii="inherit" w:eastAsia="Times New Roman" w:hAnsi="inherit" w:cs="Times New Roman"/>
          <w:b/>
          <w:bCs/>
          <w:i/>
          <w:iCs/>
          <w:color w:val="414141"/>
          <w:spacing w:val="2"/>
          <w:sz w:val="20"/>
          <w:szCs w:val="20"/>
          <w:bdr w:val="none" w:sz="0" w:space="0" w:color="auto" w:frame="1"/>
        </w:rPr>
        <w:t>Benchmark Information</w:t>
      </w:r>
    </w:p>
    <w:p w:rsidR="00C4621D" w:rsidRPr="00C4621D" w:rsidRDefault="00C4621D" w:rsidP="00C4621D">
      <w:pPr>
        <w:shd w:val="clear" w:color="auto" w:fill="FFFFFF"/>
        <w:spacing w:beforeAutospacing="1" w:afterAutospacing="1" w:line="360" w:lineRule="atLeast"/>
        <w:textAlignment w:val="baseline"/>
        <w:rPr>
          <w:rFonts w:ascii="Open Sans" w:eastAsia="Times New Roman" w:hAnsi="Open Sans" w:cs="Times New Roman"/>
          <w:color w:val="414141"/>
          <w:spacing w:val="2"/>
          <w:sz w:val="20"/>
          <w:szCs w:val="20"/>
        </w:rPr>
      </w:pPr>
      <w:r w:rsidRPr="00C4621D">
        <w:rPr>
          <w:rFonts w:ascii="inherit" w:eastAsia="Times New Roman" w:hAnsi="inherit" w:cs="Times New Roman"/>
          <w:i/>
          <w:iCs/>
          <w:color w:val="414141"/>
          <w:spacing w:val="2"/>
          <w:sz w:val="20"/>
          <w:szCs w:val="20"/>
          <w:bdr w:val="none" w:sz="0" w:space="0" w:color="auto" w:frame="1"/>
        </w:rPr>
        <w:t>This benchmark assignment assesses the following programmatic competencies:</w:t>
      </w:r>
    </w:p>
    <w:p w:rsidR="00C4621D" w:rsidRPr="00C4621D" w:rsidRDefault="00C4621D" w:rsidP="00C4621D">
      <w:pPr>
        <w:shd w:val="clear" w:color="auto" w:fill="FFFFFF"/>
        <w:spacing w:beforeAutospacing="1" w:afterAutospacing="1" w:line="360" w:lineRule="atLeast"/>
        <w:textAlignment w:val="baseline"/>
        <w:rPr>
          <w:rFonts w:ascii="Open Sans" w:eastAsia="Times New Roman" w:hAnsi="Open Sans" w:cs="Times New Roman"/>
          <w:color w:val="414141"/>
          <w:spacing w:val="2"/>
          <w:sz w:val="20"/>
          <w:szCs w:val="20"/>
        </w:rPr>
      </w:pPr>
      <w:r w:rsidRPr="00C4621D">
        <w:rPr>
          <w:rFonts w:ascii="inherit" w:eastAsia="Times New Roman" w:hAnsi="inherit" w:cs="Times New Roman"/>
          <w:i/>
          <w:iCs/>
          <w:color w:val="414141"/>
          <w:spacing w:val="2"/>
          <w:sz w:val="20"/>
          <w:szCs w:val="20"/>
          <w:bdr w:val="none" w:sz="0" w:space="0" w:color="auto" w:frame="1"/>
        </w:rPr>
        <w:t>MS Health Care Informatics</w:t>
      </w:r>
    </w:p>
    <w:p w:rsidR="00C4621D" w:rsidRPr="00C4621D" w:rsidRDefault="00C4621D" w:rsidP="00C4621D">
      <w:pPr>
        <w:shd w:val="clear" w:color="auto" w:fill="FFFFFF"/>
        <w:spacing w:beforeAutospacing="1" w:afterAutospacing="1" w:line="360" w:lineRule="atLeast"/>
        <w:textAlignment w:val="baseline"/>
        <w:rPr>
          <w:rFonts w:ascii="Open Sans" w:eastAsia="Times New Roman" w:hAnsi="Open Sans" w:cs="Times New Roman"/>
          <w:color w:val="414141"/>
          <w:spacing w:val="2"/>
          <w:sz w:val="20"/>
          <w:szCs w:val="20"/>
        </w:rPr>
      </w:pPr>
      <w:r w:rsidRPr="00C4621D">
        <w:rPr>
          <w:rFonts w:ascii="inherit" w:eastAsia="Times New Roman" w:hAnsi="inherit" w:cs="Times New Roman"/>
          <w:i/>
          <w:iCs/>
          <w:color w:val="414141"/>
          <w:spacing w:val="2"/>
          <w:sz w:val="20"/>
          <w:szCs w:val="20"/>
          <w:bdr w:val="none" w:sz="0" w:space="0" w:color="auto" w:frame="1"/>
        </w:rPr>
        <w:t>1.3: Apply knowledge of health information technology applications, tools, processes, and structures to manage health data.</w:t>
      </w:r>
    </w:p>
    <w:p w:rsidR="00C4621D" w:rsidRPr="00C4621D" w:rsidRDefault="00C4621D" w:rsidP="00C4621D">
      <w:pPr>
        <w:shd w:val="clear" w:color="auto" w:fill="FFFFFF"/>
        <w:spacing w:beforeAutospacing="1" w:afterAutospacing="1" w:line="360" w:lineRule="atLeast"/>
        <w:textAlignment w:val="baseline"/>
        <w:rPr>
          <w:rFonts w:ascii="Open Sans" w:eastAsia="Times New Roman" w:hAnsi="Open Sans" w:cs="Times New Roman"/>
          <w:color w:val="414141"/>
          <w:spacing w:val="2"/>
          <w:sz w:val="20"/>
          <w:szCs w:val="20"/>
        </w:rPr>
      </w:pPr>
      <w:r w:rsidRPr="00C4621D">
        <w:rPr>
          <w:rFonts w:ascii="inherit" w:eastAsia="Times New Roman" w:hAnsi="inherit" w:cs="Times New Roman"/>
          <w:i/>
          <w:iCs/>
          <w:color w:val="414141"/>
          <w:spacing w:val="2"/>
          <w:sz w:val="20"/>
          <w:szCs w:val="20"/>
          <w:bdr w:val="none" w:sz="0" w:space="0" w:color="auto" w:frame="1"/>
        </w:rPr>
        <w:t>2.1: Analyze and interpret health-related data for the purposes of improving health care services and health-related outcomes and promoting wellness among populations.</w:t>
      </w:r>
    </w:p>
    <w:p w:rsidR="00C4621D" w:rsidRPr="00C4621D" w:rsidRDefault="00C4621D" w:rsidP="00C4621D">
      <w:pPr>
        <w:shd w:val="clear" w:color="auto" w:fill="FFFFFF"/>
        <w:spacing w:beforeAutospacing="1" w:afterAutospacing="1" w:line="360" w:lineRule="atLeast"/>
        <w:textAlignment w:val="baseline"/>
        <w:rPr>
          <w:rFonts w:ascii="Open Sans" w:eastAsia="Times New Roman" w:hAnsi="Open Sans" w:cs="Times New Roman"/>
          <w:color w:val="414141"/>
          <w:spacing w:val="2"/>
          <w:sz w:val="20"/>
          <w:szCs w:val="20"/>
        </w:rPr>
      </w:pPr>
      <w:r w:rsidRPr="00C4621D">
        <w:rPr>
          <w:rFonts w:ascii="inherit" w:eastAsia="Times New Roman" w:hAnsi="inherit" w:cs="Times New Roman"/>
          <w:i/>
          <w:iCs/>
          <w:color w:val="414141"/>
          <w:spacing w:val="2"/>
          <w:sz w:val="20"/>
          <w:szCs w:val="20"/>
          <w:bdr w:val="none" w:sz="0" w:space="0" w:color="auto" w:frame="1"/>
        </w:rPr>
        <w:t>MS Nursing - Health Informatics</w:t>
      </w:r>
    </w:p>
    <w:p w:rsidR="00C4621D" w:rsidRPr="00C4621D" w:rsidRDefault="00C4621D" w:rsidP="00C4621D">
      <w:pPr>
        <w:shd w:val="clear" w:color="auto" w:fill="FFFFFF"/>
        <w:spacing w:beforeAutospacing="1" w:afterAutospacing="1" w:line="360" w:lineRule="atLeast"/>
        <w:textAlignment w:val="baseline"/>
        <w:rPr>
          <w:rFonts w:ascii="Open Sans" w:eastAsia="Times New Roman" w:hAnsi="Open Sans" w:cs="Times New Roman"/>
          <w:color w:val="414141"/>
          <w:spacing w:val="2"/>
          <w:sz w:val="20"/>
          <w:szCs w:val="20"/>
        </w:rPr>
      </w:pPr>
      <w:r w:rsidRPr="00C4621D">
        <w:rPr>
          <w:rFonts w:ascii="inherit" w:eastAsia="Times New Roman" w:hAnsi="inherit" w:cs="Times New Roman"/>
          <w:i/>
          <w:iCs/>
          <w:color w:val="414141"/>
          <w:spacing w:val="2"/>
          <w:sz w:val="20"/>
          <w:szCs w:val="20"/>
          <w:bdr w:val="none" w:sz="0" w:space="0" w:color="auto" w:frame="1"/>
        </w:rPr>
        <w:t>6.3: Apply knowledge of health information technology applications, tools, processes, and structures to manage health data.</w:t>
      </w:r>
    </w:p>
    <w:p w:rsidR="00C4621D" w:rsidRPr="00C4621D" w:rsidRDefault="00C4621D" w:rsidP="00C4621D">
      <w:pPr>
        <w:shd w:val="clear" w:color="auto" w:fill="FFFFFF"/>
        <w:spacing w:beforeAutospacing="1" w:afterAutospacing="1" w:line="360" w:lineRule="atLeast"/>
        <w:textAlignment w:val="baseline"/>
        <w:rPr>
          <w:rFonts w:ascii="Open Sans" w:eastAsia="Times New Roman" w:hAnsi="Open Sans" w:cs="Times New Roman"/>
          <w:color w:val="414141"/>
          <w:spacing w:val="2"/>
          <w:sz w:val="20"/>
          <w:szCs w:val="20"/>
        </w:rPr>
      </w:pPr>
      <w:r w:rsidRPr="00C4621D">
        <w:rPr>
          <w:rFonts w:ascii="inherit" w:eastAsia="Times New Roman" w:hAnsi="inherit" w:cs="Times New Roman"/>
          <w:i/>
          <w:iCs/>
          <w:color w:val="414141"/>
          <w:spacing w:val="2"/>
          <w:sz w:val="20"/>
          <w:szCs w:val="20"/>
          <w:bdr w:val="none" w:sz="0" w:space="0" w:color="auto" w:frame="1"/>
        </w:rPr>
        <w:lastRenderedPageBreak/>
        <w:t>6.5:  Analyze and interpret health-related data for the purposes of improving health care services and health-related outcomes and promoting wellness among populatio</w:t>
      </w:r>
      <w:r w:rsidRPr="00C4621D">
        <w:rPr>
          <w:rFonts w:ascii="Open Sans" w:eastAsia="Times New Roman" w:hAnsi="Open Sans" w:cs="Times New Roman"/>
          <w:color w:val="414141"/>
          <w:spacing w:val="2"/>
          <w:sz w:val="20"/>
          <w:szCs w:val="20"/>
        </w:rPr>
        <w:t>ns.</w:t>
      </w:r>
    </w:p>
    <w:p w:rsidR="00C4621D" w:rsidRDefault="00C4621D"/>
    <w:sectPr w:rsidR="00C4621D" w:rsidSect="00201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pitch w:val="default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B6CDB"/>
    <w:multiLevelType w:val="multilevel"/>
    <w:tmpl w:val="B0DA4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1D"/>
    <w:rsid w:val="002018A6"/>
    <w:rsid w:val="00C4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910DC"/>
  <w15:chartTrackingRefBased/>
  <w15:docId w15:val="{74B7A347-ED35-C341-A619-682AFEF6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2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C4621D"/>
    <w:rPr>
      <w:i/>
      <w:iCs/>
    </w:rPr>
  </w:style>
  <w:style w:type="character" w:styleId="Strong">
    <w:name w:val="Strong"/>
    <w:basedOn w:val="DefaultParagraphFont"/>
    <w:uiPriority w:val="22"/>
    <w:qFormat/>
    <w:rsid w:val="00C46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2021-11-24T02:02:00Z</dcterms:created>
  <dcterms:modified xsi:type="dcterms:W3CDTF">2021-11-24T02:03:00Z</dcterms:modified>
</cp:coreProperties>
</file>