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905" w:type="dxa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1456"/>
        <w:gridCol w:w="4224"/>
        <w:gridCol w:w="5784"/>
        <w:gridCol w:w="6405"/>
        <w:gridCol w:w="45"/>
      </w:tblGrid>
      <w:tr w:rsidR="00E83B0D" w:rsidRPr="00E83B0D" w14:paraId="73D5B6D4" w14:textId="77777777" w:rsidTr="00E83B0D">
        <w:trPr>
          <w:gridAfter w:val="1"/>
          <w:tblCellSpacing w:w="15" w:type="dxa"/>
        </w:trPr>
        <w:tc>
          <w:tcPr>
            <w:tcW w:w="3402" w:type="dxa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74ECCA19" w14:textId="77777777" w:rsidR="00E83B0D" w:rsidRPr="00E83B0D" w:rsidRDefault="00E83B0D" w:rsidP="00E83B0D">
            <w:pPr>
              <w:rPr>
                <w:b/>
                <w:bCs/>
                <w:sz w:val="18"/>
                <w:szCs w:val="18"/>
              </w:rPr>
            </w:pPr>
            <w:r w:rsidRPr="00E83B0D">
              <w:rPr>
                <w:b/>
                <w:bCs/>
                <w:sz w:val="18"/>
                <w:szCs w:val="18"/>
              </w:rPr>
              <w:t>Describe a relevant criminal justice topic</w:t>
            </w:r>
          </w:p>
        </w:tc>
        <w:tc>
          <w:tcPr>
            <w:tcW w:w="4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B120F9A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0 (0%) - 23 (11.5%)</w:t>
            </w:r>
          </w:p>
          <w:p w14:paraId="3EED5DCA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Introduction is missing.</w:t>
            </w:r>
          </w:p>
        </w:tc>
        <w:tc>
          <w:tcPr>
            <w:tcW w:w="5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333D5DE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24 (12%) - 27 (13.5%)</w:t>
            </w:r>
          </w:p>
          <w:p w14:paraId="66A06410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Introduction presents the main topic but does not adequately describe the structure of the paper and/or the relevance of the topic.</w:t>
            </w:r>
          </w:p>
        </w:tc>
        <w:tc>
          <w:tcPr>
            <w:tcW w:w="6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22B9F6B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28 (14%) - 35 (17.5%)</w:t>
            </w:r>
          </w:p>
          <w:p w14:paraId="3F7AF203" w14:textId="77777777" w:rsid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Introduction presents the main topic, adequately describes the</w:t>
            </w:r>
          </w:p>
          <w:p w14:paraId="4E8F8B09" w14:textId="6AA34649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structure of the paper, and clearly demonstrates the relevance of the topic.</w:t>
            </w:r>
          </w:p>
        </w:tc>
      </w:tr>
      <w:tr w:rsidR="00E83B0D" w:rsidRPr="00E83B0D" w14:paraId="62B105A7" w14:textId="77777777" w:rsidTr="00E83B0D">
        <w:trPr>
          <w:gridAfter w:val="1"/>
          <w:tblCellSpacing w:w="15" w:type="dxa"/>
        </w:trPr>
        <w:tc>
          <w:tcPr>
            <w:tcW w:w="3402" w:type="dxa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8D3C5B2" w14:textId="77777777" w:rsidR="00E83B0D" w:rsidRPr="00E83B0D" w:rsidRDefault="00E83B0D" w:rsidP="00E83B0D">
            <w:pPr>
              <w:rPr>
                <w:b/>
                <w:bCs/>
                <w:sz w:val="18"/>
                <w:szCs w:val="18"/>
              </w:rPr>
            </w:pPr>
            <w:r w:rsidRPr="00E83B0D">
              <w:rPr>
                <w:b/>
                <w:bCs/>
                <w:sz w:val="18"/>
                <w:szCs w:val="18"/>
              </w:rPr>
              <w:t>Explain a criminal justice topic</w:t>
            </w:r>
          </w:p>
        </w:tc>
        <w:tc>
          <w:tcPr>
            <w:tcW w:w="4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F54200C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0 (0%) - 23 (11.5%)</w:t>
            </w:r>
          </w:p>
          <w:p w14:paraId="795E32CA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The main topic is missing.</w:t>
            </w:r>
          </w:p>
        </w:tc>
        <w:tc>
          <w:tcPr>
            <w:tcW w:w="5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DCF65B2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24 (12%) - 27 (13.5%)</w:t>
            </w:r>
          </w:p>
          <w:p w14:paraId="087D3050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There is one topic, although it is somewhat unclear at times. Information is somewhat presented in a logical order. Supportive sentences sometimes clarify and explain the topic.</w:t>
            </w:r>
          </w:p>
        </w:tc>
        <w:tc>
          <w:tcPr>
            <w:tcW w:w="6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5B32DF3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28 (14%) - 35 (17.5%)</w:t>
            </w:r>
          </w:p>
          <w:p w14:paraId="05F6A8A9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There is one clear, well-focused topic. The main idea stands out and is supported by detailed information. Supportive sentences clarify and explain the topic.</w:t>
            </w:r>
          </w:p>
        </w:tc>
      </w:tr>
      <w:tr w:rsidR="00E83B0D" w:rsidRPr="00E83B0D" w14:paraId="2CE6DFB8" w14:textId="77777777" w:rsidTr="00E83B0D">
        <w:trPr>
          <w:gridAfter w:val="1"/>
          <w:tblCellSpacing w:w="15" w:type="dxa"/>
        </w:trPr>
        <w:tc>
          <w:tcPr>
            <w:tcW w:w="3402" w:type="dxa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C32C297" w14:textId="77777777" w:rsidR="00E83B0D" w:rsidRPr="00E83B0D" w:rsidRDefault="00E83B0D" w:rsidP="00E83B0D">
            <w:pPr>
              <w:rPr>
                <w:b/>
                <w:bCs/>
                <w:sz w:val="18"/>
                <w:szCs w:val="18"/>
              </w:rPr>
            </w:pPr>
            <w:r w:rsidRPr="00E83B0D">
              <w:rPr>
                <w:b/>
                <w:bCs/>
                <w:sz w:val="18"/>
                <w:szCs w:val="18"/>
              </w:rPr>
              <w:t>Analyze multiple criminal justice perspectives</w:t>
            </w:r>
          </w:p>
        </w:tc>
        <w:tc>
          <w:tcPr>
            <w:tcW w:w="4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25FFC6B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0 (0%) - 23 (11.5%)</w:t>
            </w:r>
          </w:p>
          <w:p w14:paraId="37633504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The analysis is unbalanced or missing.</w:t>
            </w:r>
          </w:p>
        </w:tc>
        <w:tc>
          <w:tcPr>
            <w:tcW w:w="5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3F5B15F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24 (12%) - 27 (13.5%)</w:t>
            </w:r>
          </w:p>
          <w:p w14:paraId="33A26EF7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 xml:space="preserve">The analysis presented is somewhat unbalanced, not </w:t>
            </w:r>
            <w:proofErr w:type="gramStart"/>
            <w:r w:rsidRPr="00E83B0D">
              <w:rPr>
                <w:sz w:val="18"/>
                <w:szCs w:val="18"/>
              </w:rPr>
              <w:t>taking into account</w:t>
            </w:r>
            <w:proofErr w:type="gramEnd"/>
            <w:r w:rsidRPr="00E83B0D">
              <w:rPr>
                <w:sz w:val="18"/>
                <w:szCs w:val="18"/>
              </w:rPr>
              <w:t xml:space="preserve"> multiple perspectives.</w:t>
            </w:r>
          </w:p>
        </w:tc>
        <w:tc>
          <w:tcPr>
            <w:tcW w:w="6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987D178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28 (14%) - 35 (17.5%)</w:t>
            </w:r>
          </w:p>
          <w:p w14:paraId="6A7BDD54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A balanced analysis is presented, demonstrating an understanding of multiple perspectives.</w:t>
            </w:r>
          </w:p>
        </w:tc>
      </w:tr>
      <w:tr w:rsidR="00E83B0D" w:rsidRPr="00E83B0D" w14:paraId="06F8B726" w14:textId="77777777" w:rsidTr="00E83B0D">
        <w:trPr>
          <w:gridAfter w:val="1"/>
          <w:tblCellSpacing w:w="15" w:type="dxa"/>
        </w:trPr>
        <w:tc>
          <w:tcPr>
            <w:tcW w:w="3402" w:type="dxa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0216784" w14:textId="77777777" w:rsidR="00E83B0D" w:rsidRPr="00E83B0D" w:rsidRDefault="00E83B0D" w:rsidP="00E83B0D">
            <w:pPr>
              <w:rPr>
                <w:b/>
                <w:bCs/>
                <w:sz w:val="18"/>
                <w:szCs w:val="18"/>
              </w:rPr>
            </w:pPr>
            <w:r w:rsidRPr="00E83B0D">
              <w:rPr>
                <w:b/>
                <w:bCs/>
                <w:sz w:val="18"/>
                <w:szCs w:val="18"/>
              </w:rPr>
              <w:t>Demonstrate effective writing</w:t>
            </w:r>
          </w:p>
        </w:tc>
        <w:tc>
          <w:tcPr>
            <w:tcW w:w="4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C8D0C59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0 (0%) - 23 (11.5%)</w:t>
            </w:r>
          </w:p>
          <w:p w14:paraId="1A1F5A32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Information is not in a logical order.</w:t>
            </w:r>
            <w:r w:rsidRPr="00E83B0D">
              <w:rPr>
                <w:sz w:val="18"/>
                <w:szCs w:val="18"/>
              </w:rPr>
              <w:br/>
              <w:t>Feedback from the Walden Writing Center is not incorporated.</w:t>
            </w:r>
            <w:r w:rsidRPr="00E83B0D">
              <w:rPr>
                <w:sz w:val="18"/>
                <w:szCs w:val="18"/>
              </w:rPr>
              <w:br/>
              <w:t>Information is not supported by 3–5 current (published within the last 5 years) scholarly resources or they were not located in the Walden University Library.</w:t>
            </w:r>
          </w:p>
        </w:tc>
        <w:tc>
          <w:tcPr>
            <w:tcW w:w="5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FD3FBEB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24 (12%) - 27 (13.5%)</w:t>
            </w:r>
          </w:p>
          <w:p w14:paraId="42743259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Information is somewhat presented in a logical order.</w:t>
            </w:r>
            <w:r w:rsidRPr="00E83B0D">
              <w:rPr>
                <w:sz w:val="18"/>
                <w:szCs w:val="18"/>
              </w:rPr>
              <w:br/>
              <w:t>Feedback from the Walden Writing Center is not clearly incorporated.</w:t>
            </w:r>
            <w:r w:rsidRPr="00E83B0D">
              <w:rPr>
                <w:sz w:val="18"/>
                <w:szCs w:val="18"/>
              </w:rPr>
              <w:br/>
              <w:t>Information is not supported by 3–5 current (published within the last 5 years) scholarly resources or they were not located in the Walden University Library.</w:t>
            </w:r>
          </w:p>
        </w:tc>
        <w:tc>
          <w:tcPr>
            <w:tcW w:w="6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EBC6136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28 (14%) - 35 (17.5%)</w:t>
            </w:r>
          </w:p>
          <w:p w14:paraId="1BEA4F81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Information is presented in a logical order.</w:t>
            </w:r>
            <w:r w:rsidRPr="00E83B0D">
              <w:rPr>
                <w:sz w:val="18"/>
                <w:szCs w:val="18"/>
              </w:rPr>
              <w:br/>
              <w:t>Feedback from the Walden Writing Center is clearly incorporated.</w:t>
            </w:r>
            <w:r w:rsidRPr="00E83B0D">
              <w:rPr>
                <w:sz w:val="18"/>
                <w:szCs w:val="18"/>
              </w:rPr>
              <w:br/>
              <w:t>Information is supported by 3–5 current (published within the last 5 years) scholarly resources that were located the Walden University Library.</w:t>
            </w:r>
          </w:p>
        </w:tc>
      </w:tr>
      <w:tr w:rsidR="00E83B0D" w:rsidRPr="00E83B0D" w14:paraId="0476B977" w14:textId="77777777" w:rsidTr="00E83B0D">
        <w:trPr>
          <w:gridAfter w:val="1"/>
          <w:tblCellSpacing w:w="15" w:type="dxa"/>
        </w:trPr>
        <w:tc>
          <w:tcPr>
            <w:tcW w:w="3402" w:type="dxa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0E96D186" w14:textId="77777777" w:rsidR="00E83B0D" w:rsidRPr="00E83B0D" w:rsidRDefault="00E83B0D" w:rsidP="00E83B0D">
            <w:pPr>
              <w:rPr>
                <w:b/>
                <w:bCs/>
                <w:sz w:val="18"/>
                <w:szCs w:val="18"/>
              </w:rPr>
            </w:pPr>
            <w:r w:rsidRPr="00E83B0D">
              <w:rPr>
                <w:b/>
                <w:bCs/>
                <w:sz w:val="18"/>
                <w:szCs w:val="18"/>
              </w:rPr>
              <w:t>Create research conclusions</w:t>
            </w:r>
          </w:p>
        </w:tc>
        <w:tc>
          <w:tcPr>
            <w:tcW w:w="4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AF0B54E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0 (0%) - 23 (11.5%)</w:t>
            </w:r>
          </w:p>
          <w:p w14:paraId="0F6850F3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The conclusion is not clear or is missing.</w:t>
            </w:r>
          </w:p>
        </w:tc>
        <w:tc>
          <w:tcPr>
            <w:tcW w:w="5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FF62510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24 (12%) - 27 (13.5%)</w:t>
            </w:r>
          </w:p>
          <w:p w14:paraId="10F8A5CA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The conclusion is present but does not address several loose ends. Or, the conclusion ends abruptly.</w:t>
            </w:r>
            <w:r w:rsidRPr="00E83B0D">
              <w:rPr>
                <w:sz w:val="18"/>
                <w:szCs w:val="18"/>
              </w:rPr>
              <w:br/>
              <w:t>Conclusion demonstrates a somewhat unbalanced analysis.</w:t>
            </w:r>
          </w:p>
        </w:tc>
        <w:tc>
          <w:tcPr>
            <w:tcW w:w="6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DFCFB18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28 (14%) - 35 (17.5%)</w:t>
            </w:r>
          </w:p>
          <w:p w14:paraId="5D3990D9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The conclusion is strong, leaving no loose ends.</w:t>
            </w:r>
            <w:r w:rsidRPr="00E83B0D">
              <w:rPr>
                <w:sz w:val="18"/>
                <w:szCs w:val="18"/>
              </w:rPr>
              <w:br/>
              <w:t>Conclusion demonstrates clearly that the student was able to write a balanced analysis.</w:t>
            </w:r>
          </w:p>
        </w:tc>
      </w:tr>
      <w:tr w:rsidR="00E83B0D" w:rsidRPr="00E83B0D" w14:paraId="221D017C" w14:textId="77777777" w:rsidTr="00E83B0D">
        <w:trPr>
          <w:gridAfter w:val="1"/>
          <w:tblCellSpacing w:w="15" w:type="dxa"/>
        </w:trPr>
        <w:tc>
          <w:tcPr>
            <w:tcW w:w="3402" w:type="dxa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59B5BB88" w14:textId="77777777" w:rsidR="00E83B0D" w:rsidRPr="00E83B0D" w:rsidRDefault="00E83B0D" w:rsidP="00E83B0D">
            <w:pPr>
              <w:rPr>
                <w:b/>
                <w:bCs/>
                <w:sz w:val="18"/>
                <w:szCs w:val="18"/>
              </w:rPr>
            </w:pPr>
            <w:r w:rsidRPr="00E83B0D">
              <w:rPr>
                <w:b/>
                <w:bCs/>
                <w:sz w:val="18"/>
                <w:szCs w:val="18"/>
              </w:rPr>
              <w:t>Develop clear introduction statements.</w:t>
            </w:r>
          </w:p>
        </w:tc>
        <w:tc>
          <w:tcPr>
            <w:tcW w:w="4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BE83E2E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0 (0%) - 4.3 (2.15%)</w:t>
            </w:r>
          </w:p>
          <w:p w14:paraId="07A62229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lastRenderedPageBreak/>
              <w:t>Introduction statement is not present.</w:t>
            </w:r>
          </w:p>
        </w:tc>
        <w:tc>
          <w:tcPr>
            <w:tcW w:w="5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B794242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lastRenderedPageBreak/>
              <w:t>4.4 (2.2%) - 4.9 (2.45%)</w:t>
            </w:r>
          </w:p>
          <w:p w14:paraId="45EF9CC4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lastRenderedPageBreak/>
              <w:t>Introduction statement is unclear and/or unfocused.</w:t>
            </w:r>
          </w:p>
        </w:tc>
        <w:tc>
          <w:tcPr>
            <w:tcW w:w="6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45DED4A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lastRenderedPageBreak/>
              <w:t>5 (2.5%) - 6.25 (3.12%)</w:t>
            </w:r>
          </w:p>
          <w:p w14:paraId="7264DA70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lastRenderedPageBreak/>
              <w:t>Introduction statement is well-defined and clearly describes the topic and focus of the response.</w:t>
            </w:r>
          </w:p>
        </w:tc>
      </w:tr>
      <w:tr w:rsidR="00E83B0D" w:rsidRPr="00E83B0D" w14:paraId="563798F2" w14:textId="77777777" w:rsidTr="00E83B0D">
        <w:trPr>
          <w:gridAfter w:val="1"/>
          <w:tblCellSpacing w:w="15" w:type="dxa"/>
        </w:trPr>
        <w:tc>
          <w:tcPr>
            <w:tcW w:w="3402" w:type="dxa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4DCEC332" w14:textId="77777777" w:rsidR="00E83B0D" w:rsidRPr="00E83B0D" w:rsidRDefault="00E83B0D" w:rsidP="00E83B0D">
            <w:pPr>
              <w:rPr>
                <w:b/>
                <w:bCs/>
                <w:sz w:val="18"/>
                <w:szCs w:val="18"/>
              </w:rPr>
            </w:pPr>
            <w:r w:rsidRPr="00E83B0D">
              <w:rPr>
                <w:b/>
                <w:bCs/>
                <w:sz w:val="18"/>
                <w:szCs w:val="18"/>
              </w:rPr>
              <w:lastRenderedPageBreak/>
              <w:t>Use transitions to connect ideas.</w:t>
            </w:r>
          </w:p>
        </w:tc>
        <w:tc>
          <w:tcPr>
            <w:tcW w:w="4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0232424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0 (0%) - 4.3 (2.15%)</w:t>
            </w:r>
          </w:p>
          <w:p w14:paraId="2F2E3DCA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Transitions are not present.</w:t>
            </w:r>
          </w:p>
        </w:tc>
        <w:tc>
          <w:tcPr>
            <w:tcW w:w="5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C053784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4.4 (2.2%) - 4.9 (2.45%)</w:t>
            </w:r>
          </w:p>
          <w:p w14:paraId="0F2F8139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Transitions are used inconsistently or limit reader’s access to ideas.</w:t>
            </w:r>
          </w:p>
        </w:tc>
        <w:tc>
          <w:tcPr>
            <w:tcW w:w="6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C7D1903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5 (2.5%) - 6.25 (3.12%)</w:t>
            </w:r>
          </w:p>
          <w:p w14:paraId="56354F7F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Writing conveys a cohesive idea through the effective use of transitions.</w:t>
            </w:r>
          </w:p>
        </w:tc>
      </w:tr>
      <w:tr w:rsidR="00E83B0D" w:rsidRPr="00E83B0D" w14:paraId="2F78D04E" w14:textId="77777777" w:rsidTr="00E83B0D">
        <w:trPr>
          <w:gridAfter w:val="1"/>
          <w:tblCellSpacing w:w="15" w:type="dxa"/>
        </w:trPr>
        <w:tc>
          <w:tcPr>
            <w:tcW w:w="3402" w:type="dxa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DF365A4" w14:textId="77777777" w:rsidR="00E83B0D" w:rsidRPr="00E83B0D" w:rsidRDefault="00E83B0D" w:rsidP="00E83B0D">
            <w:pPr>
              <w:rPr>
                <w:b/>
                <w:bCs/>
                <w:sz w:val="18"/>
                <w:szCs w:val="18"/>
              </w:rPr>
            </w:pPr>
            <w:r w:rsidRPr="00E83B0D">
              <w:rPr>
                <w:b/>
                <w:bCs/>
                <w:sz w:val="18"/>
                <w:szCs w:val="18"/>
              </w:rPr>
              <w:t>Use appropriate tone and vocabulary for a given audience.</w:t>
            </w:r>
          </w:p>
        </w:tc>
        <w:tc>
          <w:tcPr>
            <w:tcW w:w="4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D8F035E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0 (0%) - 4.3 (2.15%)</w:t>
            </w:r>
          </w:p>
          <w:p w14:paraId="22810F3B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Vocabulary and tone are inappropriate for the audience.</w:t>
            </w:r>
          </w:p>
        </w:tc>
        <w:tc>
          <w:tcPr>
            <w:tcW w:w="5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C321B6E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4.4 (2.2%) - 4.9 (2.45%)</w:t>
            </w:r>
          </w:p>
          <w:p w14:paraId="3953325D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Vocabulary and tone vary throughout the writing, limiting reader’s access to ideas.</w:t>
            </w:r>
          </w:p>
        </w:tc>
        <w:tc>
          <w:tcPr>
            <w:tcW w:w="6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7BFE6BD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5 (2.5%) - 6.25 (3.12%)</w:t>
            </w:r>
          </w:p>
          <w:p w14:paraId="2803A90B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Vocabulary and tone communicate key concepts that are appropriate for the audience.</w:t>
            </w:r>
          </w:p>
        </w:tc>
      </w:tr>
      <w:tr w:rsidR="00E83B0D" w:rsidRPr="00E83B0D" w14:paraId="2F222A47" w14:textId="77777777" w:rsidTr="00E83B0D">
        <w:trPr>
          <w:gridAfter w:val="1"/>
          <w:tblCellSpacing w:w="15" w:type="dxa"/>
        </w:trPr>
        <w:tc>
          <w:tcPr>
            <w:tcW w:w="3402" w:type="dxa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48DC1AD9" w14:textId="77777777" w:rsidR="00E83B0D" w:rsidRPr="00E83B0D" w:rsidRDefault="00E83B0D" w:rsidP="00E83B0D">
            <w:pPr>
              <w:rPr>
                <w:b/>
                <w:bCs/>
                <w:sz w:val="18"/>
                <w:szCs w:val="18"/>
              </w:rPr>
            </w:pPr>
            <w:r w:rsidRPr="00E83B0D">
              <w:rPr>
                <w:b/>
                <w:bCs/>
                <w:sz w:val="18"/>
                <w:szCs w:val="18"/>
              </w:rPr>
              <w:t>Apply APA formatting and style guidelines.</w:t>
            </w:r>
          </w:p>
        </w:tc>
        <w:tc>
          <w:tcPr>
            <w:tcW w:w="4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EFEE0DB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0 (0%) - 4.3 (2.15%)</w:t>
            </w:r>
          </w:p>
          <w:p w14:paraId="53050C39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APA formatting and style are not present.</w:t>
            </w:r>
          </w:p>
        </w:tc>
        <w:tc>
          <w:tcPr>
            <w:tcW w:w="5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3B2B84F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4.4 (2.2%) - 4.9 (2.45%)</w:t>
            </w:r>
          </w:p>
          <w:p w14:paraId="7A555AC1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Writing inconsistently uses in-text citations and references. Major errors in APA style impede understanding and/or violate standards for academic integrity.</w:t>
            </w:r>
          </w:p>
        </w:tc>
        <w:tc>
          <w:tcPr>
            <w:tcW w:w="6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78796D3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5 (2.5%) - 6.25 (3.12%)</w:t>
            </w:r>
          </w:p>
          <w:p w14:paraId="67B1E81A" w14:textId="77777777" w:rsidR="00E83B0D" w:rsidRPr="00E83B0D" w:rsidRDefault="00E83B0D" w:rsidP="00E83B0D">
            <w:pPr>
              <w:rPr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Writing uses in-text citations appropriately, includes references when applicable, and is formatted according to APA style. Minor errors in APA style do not impede understanding or violate standards for academic integrity.</w:t>
            </w:r>
          </w:p>
        </w:tc>
      </w:tr>
      <w:tr w:rsidR="00E83B0D" w:rsidRPr="00E83B0D" w14:paraId="7DD75520" w14:textId="77777777" w:rsidTr="00E83B0D">
        <w:tblPrEx>
          <w:shd w:val="clear" w:color="auto" w:fill="FAFAFA"/>
        </w:tblPrEx>
        <w:trPr>
          <w:gridBefore w:val="1"/>
          <w:wBefore w:w="1946" w:type="dxa"/>
          <w:tblCellSpacing w:w="15" w:type="dxa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4CBCB0CC" w14:textId="77777777" w:rsidR="00E83B0D" w:rsidRPr="00E83B0D" w:rsidRDefault="00E83B0D" w:rsidP="00E83B0D">
            <w:pPr>
              <w:rPr>
                <w:b/>
                <w:bCs/>
                <w:sz w:val="18"/>
                <w:szCs w:val="18"/>
              </w:rPr>
            </w:pPr>
            <w:r w:rsidRPr="00E83B0D">
              <w:rPr>
                <w:sz w:val="18"/>
                <w:szCs w:val="18"/>
              </w:rPr>
              <w:t>Total Points: 200</w:t>
            </w:r>
          </w:p>
        </w:tc>
      </w:tr>
    </w:tbl>
    <w:p w14:paraId="48E9B6B8" w14:textId="77777777" w:rsidR="003B3748" w:rsidRPr="00E83B0D" w:rsidRDefault="003B3748">
      <w:pPr>
        <w:rPr>
          <w:sz w:val="18"/>
          <w:szCs w:val="18"/>
        </w:rPr>
      </w:pPr>
    </w:p>
    <w:sectPr w:rsidR="003B3748" w:rsidRPr="00E83B0D" w:rsidSect="00E83B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yMTQ1MbM0MzIwNjJV0lEKTi0uzszPAykwrAUAPFYQDiwAAAA="/>
  </w:docVars>
  <w:rsids>
    <w:rsidRoot w:val="00E83B0D"/>
    <w:rsid w:val="003B3748"/>
    <w:rsid w:val="008B0220"/>
    <w:rsid w:val="00E8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0983"/>
  <w15:chartTrackingRefBased/>
  <w15:docId w15:val="{AB984718-5B9E-4947-B5B9-5965D5A1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190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969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9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6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4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Genell Watkins</dc:creator>
  <cp:keywords/>
  <dc:description/>
  <cp:lastModifiedBy>X</cp:lastModifiedBy>
  <cp:revision>2</cp:revision>
  <dcterms:created xsi:type="dcterms:W3CDTF">2020-10-03T23:32:00Z</dcterms:created>
  <dcterms:modified xsi:type="dcterms:W3CDTF">2020-10-03T23:32:00Z</dcterms:modified>
</cp:coreProperties>
</file>