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AEB9" w14:textId="77777777" w:rsidR="00515BD2" w:rsidRPr="00515BD2" w:rsidRDefault="00515BD2" w:rsidP="00515BD2">
      <w:pPr>
        <w:shd w:val="clear" w:color="auto" w:fill="F4F4F4"/>
        <w:spacing w:after="0" w:line="240" w:lineRule="auto"/>
        <w:rPr>
          <w:rFonts w:ascii="Arial" w:eastAsia="Times New Roman" w:hAnsi="Arial" w:cs="Arial"/>
          <w:color w:val="000000"/>
          <w:sz w:val="24"/>
          <w:szCs w:val="24"/>
        </w:rPr>
      </w:pPr>
      <w:r w:rsidRPr="00515BD2">
        <w:rPr>
          <w:rFonts w:ascii="inherit" w:eastAsia="Times New Roman" w:hAnsi="inherit" w:cs="Arial"/>
          <w:b/>
          <w:bCs/>
          <w:color w:val="000000"/>
          <w:sz w:val="27"/>
          <w:szCs w:val="27"/>
          <w:bdr w:val="none" w:sz="0" w:space="0" w:color="auto" w:frame="1"/>
        </w:rPr>
        <w:t>Assignment Summary:</w:t>
      </w:r>
    </w:p>
    <w:p w14:paraId="086A53E4" w14:textId="77777777" w:rsidR="00515BD2" w:rsidRDefault="00515BD2" w:rsidP="00515BD2">
      <w:pPr>
        <w:shd w:val="clear" w:color="auto" w:fill="F4F4F4"/>
        <w:spacing w:after="0" w:line="240" w:lineRule="auto"/>
        <w:jc w:val="center"/>
        <w:rPr>
          <w:rFonts w:ascii="Verdana" w:eastAsia="Times New Roman" w:hAnsi="Verdana" w:cs="Arial"/>
          <w:color w:val="000000"/>
          <w:sz w:val="24"/>
          <w:szCs w:val="24"/>
          <w:bdr w:val="none" w:sz="0" w:space="0" w:color="auto" w:frame="1"/>
        </w:rPr>
      </w:pPr>
    </w:p>
    <w:p w14:paraId="7AEBCF71" w14:textId="4B974FDB" w:rsidR="00515BD2" w:rsidRDefault="00515BD2" w:rsidP="00515BD2">
      <w:pPr>
        <w:shd w:val="clear" w:color="auto" w:fill="F4F4F4"/>
        <w:spacing w:after="0" w:line="240" w:lineRule="auto"/>
        <w:jc w:val="center"/>
        <w:rPr>
          <w:rFonts w:ascii="Verdana" w:eastAsia="Times New Roman" w:hAnsi="Verdana" w:cs="Arial"/>
          <w:color w:val="000000"/>
          <w:sz w:val="24"/>
          <w:szCs w:val="24"/>
          <w:bdr w:val="none" w:sz="0" w:space="0" w:color="auto" w:frame="1"/>
        </w:rPr>
      </w:pPr>
      <w:r w:rsidRPr="00515BD2">
        <w:rPr>
          <w:rFonts w:ascii="Verdana" w:eastAsia="Times New Roman" w:hAnsi="Verdana" w:cs="Arial"/>
          <w:color w:val="000000"/>
          <w:sz w:val="24"/>
          <w:szCs w:val="24"/>
          <w:bdr w:val="none" w:sz="0" w:space="0" w:color="auto" w:frame="1"/>
        </w:rPr>
        <w:t>https://youtu.be/C9onjpQGpSg</w:t>
      </w:r>
    </w:p>
    <w:p w14:paraId="09BE5A3D" w14:textId="722119E8" w:rsidR="00515BD2" w:rsidRPr="00515BD2" w:rsidRDefault="00515BD2" w:rsidP="00515BD2">
      <w:pPr>
        <w:shd w:val="clear" w:color="auto" w:fill="F4F4F4"/>
        <w:spacing w:after="0" w:line="240" w:lineRule="auto"/>
        <w:jc w:val="center"/>
        <w:rPr>
          <w:rFonts w:ascii="Arial" w:eastAsia="Times New Roman" w:hAnsi="Arial" w:cs="Arial"/>
          <w:color w:val="000000"/>
          <w:sz w:val="24"/>
          <w:szCs w:val="24"/>
        </w:rPr>
      </w:pPr>
      <w:r w:rsidRPr="00515BD2">
        <w:rPr>
          <w:rFonts w:ascii="Verdana" w:eastAsia="Times New Roman" w:hAnsi="Verdana" w:cs="Arial"/>
          <w:color w:val="000000"/>
          <w:sz w:val="24"/>
          <w:szCs w:val="24"/>
          <w:bdr w:val="none" w:sz="0" w:space="0" w:color="auto" w:frame="1"/>
        </w:rPr>
        <w:t>This video mainly focuses on the U3 Unemployment Rate, but it also shows the influence of labor force participation on the U3 rate. While not specifically noting the U6 rate, it does refer to other rates that provide a more accurate picture, that is a reference to the U6 rate.</w:t>
      </w:r>
    </w:p>
    <w:p w14:paraId="66989B64" w14:textId="77777777" w:rsidR="00515BD2" w:rsidRPr="00515BD2" w:rsidRDefault="00515BD2" w:rsidP="00515BD2">
      <w:pPr>
        <w:shd w:val="clear" w:color="auto" w:fill="F4F4F4"/>
        <w:spacing w:after="0" w:line="240" w:lineRule="auto"/>
        <w:jc w:val="center"/>
        <w:rPr>
          <w:rFonts w:ascii="Arial" w:eastAsia="Times New Roman" w:hAnsi="Arial" w:cs="Arial"/>
          <w:color w:val="000000"/>
          <w:sz w:val="24"/>
          <w:szCs w:val="24"/>
        </w:rPr>
      </w:pPr>
      <w:r w:rsidRPr="00515BD2">
        <w:rPr>
          <w:rFonts w:ascii="Verdana" w:eastAsia="Times New Roman" w:hAnsi="Verdana" w:cs="Arial"/>
          <w:color w:val="000000"/>
          <w:sz w:val="24"/>
          <w:szCs w:val="24"/>
          <w:bdr w:val="none" w:sz="0" w:space="0" w:color="auto" w:frame="1"/>
        </w:rPr>
        <w:t>Note: The video has Closed Captioning. To activate it, start the video, mouse over the bottom of the video and click on the CC icon, then select from the menu.</w:t>
      </w:r>
    </w:p>
    <w:p w14:paraId="078E453D" w14:textId="77777777" w:rsidR="00515BD2" w:rsidRPr="00515BD2" w:rsidRDefault="00515BD2" w:rsidP="00515BD2">
      <w:pPr>
        <w:spacing w:after="0" w:line="240" w:lineRule="auto"/>
        <w:rPr>
          <w:rFonts w:ascii="Times New Roman" w:eastAsia="Times New Roman" w:hAnsi="Times New Roman" w:cs="Times New Roman"/>
          <w:sz w:val="24"/>
          <w:szCs w:val="24"/>
        </w:rPr>
      </w:pPr>
      <w:r w:rsidRPr="00515BD2">
        <w:rPr>
          <w:rFonts w:ascii="Arial" w:eastAsia="Times New Roman" w:hAnsi="Arial" w:cs="Arial"/>
          <w:color w:val="000000"/>
          <w:sz w:val="24"/>
          <w:szCs w:val="24"/>
        </w:rPr>
        <w:br/>
      </w:r>
    </w:p>
    <w:p w14:paraId="7802FCF0" w14:textId="77777777" w:rsidR="00515BD2" w:rsidRPr="00515BD2" w:rsidRDefault="00515BD2" w:rsidP="00515BD2">
      <w:pPr>
        <w:shd w:val="clear" w:color="auto" w:fill="F4F4F4"/>
        <w:spacing w:after="0" w:line="240" w:lineRule="auto"/>
        <w:rPr>
          <w:rFonts w:ascii="Arial" w:eastAsia="Times New Roman" w:hAnsi="Arial" w:cs="Arial"/>
          <w:color w:val="000000"/>
          <w:sz w:val="24"/>
          <w:szCs w:val="24"/>
        </w:rPr>
      </w:pPr>
      <w:r w:rsidRPr="00515BD2">
        <w:rPr>
          <w:rFonts w:ascii="inherit" w:eastAsia="Times New Roman" w:hAnsi="inherit" w:cs="Arial"/>
          <w:color w:val="000000"/>
          <w:sz w:val="27"/>
          <w:szCs w:val="27"/>
          <w:bdr w:val="none" w:sz="0" w:space="0" w:color="auto" w:frame="1"/>
        </w:rPr>
        <w:t>This week we are going to look into the labor market in some depth. We shall be examining unemployment as well as the labor force participation rate.</w:t>
      </w:r>
      <w:r w:rsidRPr="00515BD2">
        <w:rPr>
          <w:rFonts w:ascii="Arial" w:eastAsia="Times New Roman" w:hAnsi="Arial" w:cs="Arial"/>
          <w:color w:val="000000"/>
          <w:sz w:val="27"/>
          <w:szCs w:val="27"/>
          <w:bdr w:val="none" w:sz="0" w:space="0" w:color="auto" w:frame="1"/>
        </w:rPr>
        <w:br/>
      </w:r>
    </w:p>
    <w:p w14:paraId="25AE83D7" w14:textId="77777777" w:rsidR="00515BD2" w:rsidRPr="00515BD2" w:rsidRDefault="00515BD2" w:rsidP="00515BD2">
      <w:pPr>
        <w:spacing w:after="0" w:line="240" w:lineRule="auto"/>
        <w:rPr>
          <w:rFonts w:ascii="Times New Roman" w:eastAsia="Times New Roman" w:hAnsi="Times New Roman" w:cs="Times New Roman"/>
          <w:sz w:val="24"/>
          <w:szCs w:val="24"/>
        </w:rPr>
      </w:pPr>
      <w:r w:rsidRPr="00515BD2">
        <w:rPr>
          <w:rFonts w:ascii="Arial" w:eastAsia="Times New Roman" w:hAnsi="Arial" w:cs="Arial"/>
          <w:color w:val="000000"/>
          <w:sz w:val="24"/>
          <w:szCs w:val="24"/>
        </w:rPr>
        <w:br/>
      </w:r>
    </w:p>
    <w:p w14:paraId="3304A44D" w14:textId="77777777" w:rsidR="00515BD2" w:rsidRPr="00515BD2" w:rsidRDefault="00515BD2" w:rsidP="00515BD2">
      <w:pPr>
        <w:shd w:val="clear" w:color="auto" w:fill="F4F4F4"/>
        <w:spacing w:after="0" w:line="240" w:lineRule="auto"/>
        <w:rPr>
          <w:rFonts w:ascii="Arial" w:eastAsia="Times New Roman" w:hAnsi="Arial" w:cs="Arial"/>
          <w:color w:val="000000"/>
          <w:sz w:val="24"/>
          <w:szCs w:val="24"/>
        </w:rPr>
      </w:pPr>
      <w:r w:rsidRPr="00515BD2">
        <w:rPr>
          <w:rFonts w:ascii="inherit" w:eastAsia="Times New Roman" w:hAnsi="inherit" w:cs="Arial"/>
          <w:color w:val="000000"/>
          <w:sz w:val="27"/>
          <w:szCs w:val="27"/>
          <w:bdr w:val="none" w:sz="0" w:space="0" w:color="auto" w:frame="1"/>
        </w:rPr>
        <w:t>This week you will examine the U3 unemployment rate (often called the Headline Rate because it is the one most often reported by the media) and the U6 unemployment rate (a more inclusive measure of unemployment) in detail.  This activity will give you a deeper understanding of the different unemployment measures available to analyze what is occurring in the national labor market.</w:t>
      </w:r>
    </w:p>
    <w:p w14:paraId="541FE59A" w14:textId="77777777" w:rsidR="00515BD2" w:rsidRPr="00515BD2" w:rsidRDefault="00515BD2" w:rsidP="00515BD2">
      <w:pPr>
        <w:spacing w:after="0" w:line="240" w:lineRule="auto"/>
        <w:rPr>
          <w:rFonts w:ascii="Times New Roman" w:eastAsia="Times New Roman" w:hAnsi="Times New Roman" w:cs="Times New Roman"/>
          <w:sz w:val="24"/>
          <w:szCs w:val="24"/>
        </w:rPr>
      </w:pPr>
      <w:r w:rsidRPr="00515BD2">
        <w:rPr>
          <w:rFonts w:ascii="Arial" w:eastAsia="Times New Roman" w:hAnsi="Arial" w:cs="Arial"/>
          <w:color w:val="000000"/>
          <w:sz w:val="24"/>
          <w:szCs w:val="24"/>
        </w:rPr>
        <w:br/>
      </w:r>
    </w:p>
    <w:p w14:paraId="66B837A9" w14:textId="77777777" w:rsidR="00515BD2" w:rsidRPr="00515BD2" w:rsidRDefault="00515BD2" w:rsidP="00515BD2">
      <w:pPr>
        <w:shd w:val="clear" w:color="auto" w:fill="F4F4F4"/>
        <w:spacing w:after="0" w:line="240" w:lineRule="auto"/>
        <w:rPr>
          <w:rFonts w:ascii="Arial" w:eastAsia="Times New Roman" w:hAnsi="Arial" w:cs="Arial"/>
          <w:color w:val="000000"/>
          <w:sz w:val="24"/>
          <w:szCs w:val="24"/>
        </w:rPr>
      </w:pPr>
      <w:r w:rsidRPr="00515BD2">
        <w:rPr>
          <w:rFonts w:ascii="inherit" w:eastAsia="Times New Roman" w:hAnsi="inherit" w:cs="Arial"/>
          <w:b/>
          <w:bCs/>
          <w:color w:val="000000"/>
          <w:sz w:val="27"/>
          <w:szCs w:val="27"/>
          <w:bdr w:val="none" w:sz="0" w:space="0" w:color="auto" w:frame="1"/>
        </w:rPr>
        <w:t>Assignment Summary:</w:t>
      </w:r>
    </w:p>
    <w:p w14:paraId="443C2BC1" w14:textId="77777777" w:rsidR="00515BD2" w:rsidRPr="00515BD2" w:rsidRDefault="00515BD2" w:rsidP="00515BD2">
      <w:pPr>
        <w:spacing w:after="0" w:line="240" w:lineRule="auto"/>
        <w:rPr>
          <w:rFonts w:ascii="Times New Roman" w:eastAsia="Times New Roman" w:hAnsi="Times New Roman" w:cs="Times New Roman"/>
          <w:sz w:val="24"/>
          <w:szCs w:val="24"/>
        </w:rPr>
      </w:pPr>
      <w:r w:rsidRPr="00515BD2">
        <w:rPr>
          <w:rFonts w:ascii="Arial" w:eastAsia="Times New Roman" w:hAnsi="Arial" w:cs="Arial"/>
          <w:color w:val="000000"/>
          <w:sz w:val="24"/>
          <w:szCs w:val="24"/>
        </w:rPr>
        <w:br/>
      </w:r>
    </w:p>
    <w:p w14:paraId="53677164" w14:textId="77777777" w:rsidR="00515BD2" w:rsidRPr="00515BD2" w:rsidRDefault="00515BD2" w:rsidP="00515BD2">
      <w:pPr>
        <w:shd w:val="clear" w:color="auto" w:fill="F4F4F4"/>
        <w:spacing w:after="0" w:line="240" w:lineRule="auto"/>
        <w:rPr>
          <w:rFonts w:ascii="Arial" w:eastAsia="Times New Roman" w:hAnsi="Arial" w:cs="Arial"/>
          <w:color w:val="000000"/>
          <w:sz w:val="24"/>
          <w:szCs w:val="24"/>
        </w:rPr>
      </w:pPr>
      <w:r w:rsidRPr="00515BD2">
        <w:rPr>
          <w:rFonts w:ascii="inherit" w:eastAsia="Times New Roman" w:hAnsi="inherit" w:cs="Arial"/>
          <w:color w:val="000000"/>
          <w:sz w:val="27"/>
          <w:szCs w:val="27"/>
          <w:bdr w:val="none" w:sz="0" w:space="0" w:color="auto" w:frame="1"/>
        </w:rPr>
        <w:t>1) Watch the above video and videos 1 and 2 under the Week 3 YouTube video link;</w:t>
      </w:r>
    </w:p>
    <w:p w14:paraId="4275E0D8" w14:textId="77777777" w:rsidR="00515BD2" w:rsidRPr="00515BD2" w:rsidRDefault="00515BD2" w:rsidP="00515BD2">
      <w:pPr>
        <w:spacing w:after="0" w:line="240" w:lineRule="auto"/>
        <w:rPr>
          <w:rFonts w:ascii="Times New Roman" w:eastAsia="Times New Roman" w:hAnsi="Times New Roman" w:cs="Times New Roman"/>
          <w:sz w:val="24"/>
          <w:szCs w:val="24"/>
        </w:rPr>
      </w:pPr>
      <w:r w:rsidRPr="00515BD2">
        <w:rPr>
          <w:rFonts w:ascii="Arial" w:eastAsia="Times New Roman" w:hAnsi="Arial" w:cs="Arial"/>
          <w:color w:val="000000"/>
          <w:sz w:val="24"/>
          <w:szCs w:val="24"/>
        </w:rPr>
        <w:br/>
      </w:r>
    </w:p>
    <w:p w14:paraId="3F3F9E4D" w14:textId="77777777" w:rsidR="00515BD2" w:rsidRPr="00515BD2" w:rsidRDefault="00515BD2" w:rsidP="00515BD2">
      <w:pPr>
        <w:shd w:val="clear" w:color="auto" w:fill="F4F4F4"/>
        <w:spacing w:after="0" w:line="240" w:lineRule="auto"/>
        <w:rPr>
          <w:rFonts w:ascii="Arial" w:eastAsia="Times New Roman" w:hAnsi="Arial" w:cs="Arial"/>
          <w:color w:val="000000"/>
          <w:sz w:val="24"/>
          <w:szCs w:val="24"/>
        </w:rPr>
      </w:pPr>
      <w:r w:rsidRPr="00515BD2">
        <w:rPr>
          <w:rFonts w:ascii="inherit" w:eastAsia="Times New Roman" w:hAnsi="inherit" w:cs="Arial"/>
          <w:color w:val="000000"/>
          <w:sz w:val="27"/>
          <w:szCs w:val="27"/>
          <w:bdr w:val="none" w:sz="0" w:space="0" w:color="auto" w:frame="1"/>
        </w:rPr>
        <w:t>2) Go to the Bureau of Labor Statistics (</w:t>
      </w:r>
      <w:hyperlink r:id="rId4" w:tgtFrame="_blank" w:tooltip="Bureau of Labor Statistics" w:history="1">
        <w:r w:rsidRPr="00515BD2">
          <w:rPr>
            <w:rFonts w:ascii="inherit" w:eastAsia="Times New Roman" w:hAnsi="inherit" w:cs="Arial"/>
            <w:color w:val="174419"/>
            <w:sz w:val="24"/>
            <w:szCs w:val="24"/>
            <w:u w:val="single"/>
            <w:bdr w:val="none" w:sz="0" w:space="0" w:color="auto" w:frame="1"/>
          </w:rPr>
          <w:t>http://bls.gov</w:t>
        </w:r>
      </w:hyperlink>
      <w:r w:rsidRPr="00515BD2">
        <w:rPr>
          <w:rFonts w:ascii="inherit" w:eastAsia="Times New Roman" w:hAnsi="inherit" w:cs="Arial"/>
          <w:color w:val="000000"/>
          <w:sz w:val="27"/>
          <w:szCs w:val="27"/>
          <w:bdr w:val="none" w:sz="0" w:space="0" w:color="auto" w:frame="1"/>
        </w:rPr>
        <w:t>) and find the current:</w:t>
      </w:r>
    </w:p>
    <w:p w14:paraId="06A8D607" w14:textId="77777777" w:rsidR="00515BD2" w:rsidRPr="00515BD2" w:rsidRDefault="00515BD2" w:rsidP="00515BD2">
      <w:pPr>
        <w:shd w:val="clear" w:color="auto" w:fill="F4F4F4"/>
        <w:spacing w:after="0" w:line="240" w:lineRule="auto"/>
        <w:ind w:left="450"/>
        <w:rPr>
          <w:rFonts w:ascii="Arial" w:eastAsia="Times New Roman" w:hAnsi="Arial" w:cs="Arial"/>
          <w:color w:val="000000"/>
          <w:sz w:val="24"/>
          <w:szCs w:val="24"/>
        </w:rPr>
      </w:pPr>
      <w:r w:rsidRPr="00515BD2">
        <w:rPr>
          <w:rFonts w:ascii="inherit" w:eastAsia="Times New Roman" w:hAnsi="inherit" w:cs="Arial"/>
          <w:color w:val="000000"/>
          <w:sz w:val="27"/>
          <w:szCs w:val="27"/>
          <w:bdr w:val="none" w:sz="0" w:space="0" w:color="auto" w:frame="1"/>
        </w:rPr>
        <w:t>a) labor force participation rate</w:t>
      </w:r>
    </w:p>
    <w:p w14:paraId="16278D28" w14:textId="77777777" w:rsidR="00515BD2" w:rsidRPr="00515BD2" w:rsidRDefault="00515BD2" w:rsidP="00515BD2">
      <w:pPr>
        <w:shd w:val="clear" w:color="auto" w:fill="F4F4F4"/>
        <w:spacing w:after="0" w:line="240" w:lineRule="auto"/>
        <w:ind w:left="450"/>
        <w:rPr>
          <w:rFonts w:ascii="Arial" w:eastAsia="Times New Roman" w:hAnsi="Arial" w:cs="Arial"/>
          <w:color w:val="000000"/>
          <w:sz w:val="24"/>
          <w:szCs w:val="24"/>
        </w:rPr>
      </w:pPr>
      <w:r w:rsidRPr="00515BD2">
        <w:rPr>
          <w:rFonts w:ascii="inherit" w:eastAsia="Times New Roman" w:hAnsi="inherit" w:cs="Arial"/>
          <w:color w:val="000000"/>
          <w:sz w:val="27"/>
          <w:szCs w:val="27"/>
          <w:bdr w:val="none" w:sz="0" w:space="0" w:color="auto" w:frame="1"/>
        </w:rPr>
        <w:t>b) the U3 (Headline) unemployment rate, and,</w:t>
      </w:r>
    </w:p>
    <w:p w14:paraId="065EFD5E" w14:textId="77777777" w:rsidR="00515BD2" w:rsidRPr="00515BD2" w:rsidRDefault="00515BD2" w:rsidP="00515BD2">
      <w:pPr>
        <w:shd w:val="clear" w:color="auto" w:fill="F4F4F4"/>
        <w:spacing w:after="0" w:line="240" w:lineRule="auto"/>
        <w:ind w:left="450"/>
        <w:rPr>
          <w:rFonts w:ascii="Arial" w:eastAsia="Times New Roman" w:hAnsi="Arial" w:cs="Arial"/>
          <w:color w:val="000000"/>
          <w:sz w:val="24"/>
          <w:szCs w:val="24"/>
        </w:rPr>
      </w:pPr>
      <w:r w:rsidRPr="00515BD2">
        <w:rPr>
          <w:rFonts w:ascii="inherit" w:eastAsia="Times New Roman" w:hAnsi="inherit" w:cs="Arial"/>
          <w:color w:val="000000"/>
          <w:sz w:val="27"/>
          <w:szCs w:val="27"/>
          <w:bdr w:val="none" w:sz="0" w:space="0" w:color="auto" w:frame="1"/>
        </w:rPr>
        <w:t>c) the U6 unemployment rate;</w:t>
      </w:r>
    </w:p>
    <w:p w14:paraId="052ABDB8" w14:textId="77777777" w:rsidR="00515BD2" w:rsidRPr="00515BD2" w:rsidRDefault="00515BD2" w:rsidP="00515BD2">
      <w:pPr>
        <w:shd w:val="clear" w:color="auto" w:fill="F4F4F4"/>
        <w:spacing w:after="0" w:line="240" w:lineRule="auto"/>
        <w:rPr>
          <w:rFonts w:ascii="Arial" w:eastAsia="Times New Roman" w:hAnsi="Arial" w:cs="Arial"/>
          <w:color w:val="000000"/>
          <w:sz w:val="24"/>
          <w:szCs w:val="24"/>
        </w:rPr>
      </w:pPr>
      <w:r w:rsidRPr="00515BD2">
        <w:rPr>
          <w:rFonts w:ascii="inherit" w:eastAsia="Times New Roman" w:hAnsi="inherit" w:cs="Arial"/>
          <w:color w:val="000000"/>
          <w:sz w:val="27"/>
          <w:szCs w:val="27"/>
          <w:bdr w:val="none" w:sz="0" w:space="0" w:color="auto" w:frame="1"/>
        </w:rPr>
        <w:t>3) What are the differences between the U3 and U6 unemployment rates? Note not only the unemployment rate percentages, but also who is counted in each of the two measures.</w:t>
      </w:r>
    </w:p>
    <w:p w14:paraId="53BCE2A8" w14:textId="77777777" w:rsidR="00515BD2" w:rsidRPr="00515BD2" w:rsidRDefault="00515BD2" w:rsidP="00515BD2">
      <w:pPr>
        <w:spacing w:after="0" w:line="240" w:lineRule="auto"/>
        <w:rPr>
          <w:rFonts w:ascii="Times New Roman" w:eastAsia="Times New Roman" w:hAnsi="Times New Roman" w:cs="Times New Roman"/>
          <w:sz w:val="24"/>
          <w:szCs w:val="24"/>
        </w:rPr>
      </w:pPr>
      <w:r w:rsidRPr="00515BD2">
        <w:rPr>
          <w:rFonts w:ascii="Arial" w:eastAsia="Times New Roman" w:hAnsi="Arial" w:cs="Arial"/>
          <w:color w:val="000000"/>
          <w:sz w:val="24"/>
          <w:szCs w:val="24"/>
        </w:rPr>
        <w:br/>
      </w:r>
    </w:p>
    <w:p w14:paraId="10502452" w14:textId="7EC77104" w:rsidR="00515BD2" w:rsidRPr="00515BD2" w:rsidRDefault="00515BD2" w:rsidP="00515BD2">
      <w:pPr>
        <w:shd w:val="clear" w:color="auto" w:fill="F4F4F4"/>
        <w:spacing w:after="0" w:line="240" w:lineRule="auto"/>
        <w:rPr>
          <w:rFonts w:ascii="Arial" w:eastAsia="Times New Roman" w:hAnsi="Arial" w:cs="Arial"/>
          <w:color w:val="000000"/>
          <w:sz w:val="24"/>
          <w:szCs w:val="24"/>
        </w:rPr>
      </w:pPr>
      <w:r w:rsidRPr="00515BD2">
        <w:rPr>
          <w:rFonts w:ascii="inherit" w:eastAsia="Times New Roman" w:hAnsi="inherit" w:cs="Arial"/>
          <w:color w:val="000000"/>
          <w:sz w:val="27"/>
          <w:szCs w:val="27"/>
          <w:bdr w:val="none" w:sz="0" w:space="0" w:color="auto" w:frame="1"/>
        </w:rPr>
        <w:t>4) After examining the information and views found in the above activities, what factors are contributing to the current unemployment rate and the current labor participation rate? Support your view with data from the BLS, information from the readings and the videos and concepts from the textbook readings (</w:t>
      </w:r>
      <w:r w:rsidRPr="00D20F88">
        <w:rPr>
          <w:rFonts w:ascii="inherit" w:eastAsia="Times New Roman" w:hAnsi="inherit" w:cs="Arial"/>
          <w:color w:val="000000"/>
          <w:sz w:val="27"/>
          <w:szCs w:val="27"/>
          <w:bdr w:val="none" w:sz="0" w:space="0" w:color="auto" w:frame="1"/>
        </w:rPr>
        <w:t>(</w:t>
      </w:r>
      <w:r w:rsidRPr="000D1444">
        <w:rPr>
          <w:rFonts w:ascii="inherit" w:eastAsia="Times New Roman" w:hAnsi="inherit" w:cs="Arial"/>
          <w:b/>
          <w:bCs/>
          <w:color w:val="000000"/>
          <w:sz w:val="27"/>
          <w:szCs w:val="27"/>
          <w:bdr w:val="none" w:sz="0" w:space="0" w:color="auto" w:frame="1"/>
        </w:rPr>
        <w:t>OUR TEXTBOOK</w:t>
      </w:r>
      <w:r w:rsidRPr="000D1444">
        <w:rPr>
          <w:rFonts w:ascii="inherit" w:eastAsia="Times New Roman" w:hAnsi="inherit" w:cs="Arial"/>
          <w:color w:val="000000"/>
          <w:sz w:val="27"/>
          <w:szCs w:val="27"/>
          <w:bdr w:val="none" w:sz="0" w:space="0" w:color="auto" w:frame="1"/>
        </w:rPr>
        <w:t xml:space="preserve"> </w:t>
      </w:r>
      <w:r w:rsidRPr="000D1444">
        <w:rPr>
          <w:rFonts w:ascii="inherit" w:eastAsia="Times New Roman" w:hAnsi="inherit" w:cs="Arial"/>
          <w:b/>
          <w:bCs/>
          <w:i/>
          <w:iCs/>
          <w:color w:val="000000"/>
          <w:sz w:val="27"/>
          <w:szCs w:val="27"/>
          <w:bdr w:val="none" w:sz="0" w:space="0" w:color="auto" w:frame="1"/>
        </w:rPr>
        <w:t>Principles of Economics</w:t>
      </w:r>
      <w:r w:rsidRPr="000D1444">
        <w:rPr>
          <w:rFonts w:ascii="inherit" w:eastAsia="Times New Roman" w:hAnsi="inherit" w:cs="Arial"/>
          <w:b/>
          <w:bCs/>
          <w:color w:val="000000"/>
          <w:sz w:val="27"/>
          <w:szCs w:val="27"/>
          <w:bdr w:val="none" w:sz="0" w:space="0" w:color="auto" w:frame="1"/>
        </w:rPr>
        <w:t>, 8th Edition</w:t>
      </w:r>
      <w:r w:rsidRPr="000D1444">
        <w:rPr>
          <w:rFonts w:ascii="inherit" w:eastAsia="Times New Roman" w:hAnsi="inherit" w:cs="Arial"/>
          <w:color w:val="000000"/>
          <w:sz w:val="27"/>
          <w:szCs w:val="27"/>
          <w:bdr w:val="none" w:sz="0" w:space="0" w:color="auto" w:frame="1"/>
        </w:rPr>
        <w:t xml:space="preserve">, </w:t>
      </w:r>
      <w:r w:rsidRPr="000D1444">
        <w:rPr>
          <w:rFonts w:ascii="inherit" w:eastAsia="Times New Roman" w:hAnsi="inherit" w:cs="Arial"/>
          <w:b/>
          <w:bCs/>
          <w:color w:val="000000"/>
          <w:sz w:val="27"/>
          <w:szCs w:val="27"/>
          <w:bdr w:val="none" w:sz="0" w:space="0" w:color="auto" w:frame="1"/>
        </w:rPr>
        <w:t>N. Gregory Mankiw</w:t>
      </w:r>
      <w:r w:rsidRPr="000D1444">
        <w:rPr>
          <w:rFonts w:ascii="inherit" w:eastAsia="Times New Roman" w:hAnsi="inherit" w:cs="Arial"/>
          <w:color w:val="000000"/>
          <w:sz w:val="27"/>
          <w:szCs w:val="27"/>
          <w:bdr w:val="none" w:sz="0" w:space="0" w:color="auto" w:frame="1"/>
        </w:rPr>
        <w:t xml:space="preserve">, </w:t>
      </w:r>
      <w:r w:rsidRPr="000D1444">
        <w:rPr>
          <w:rFonts w:ascii="inherit" w:eastAsia="Times New Roman" w:hAnsi="inherit" w:cs="Arial"/>
          <w:b/>
          <w:bCs/>
          <w:color w:val="000000"/>
          <w:sz w:val="27"/>
          <w:szCs w:val="27"/>
          <w:bdr w:val="none" w:sz="0" w:space="0" w:color="auto" w:frame="1"/>
        </w:rPr>
        <w:t>Cengage</w:t>
      </w:r>
      <w:r>
        <w:rPr>
          <w:rFonts w:ascii="inherit" w:eastAsia="Times New Roman" w:hAnsi="inherit" w:cs="Arial"/>
          <w:color w:val="000000"/>
          <w:sz w:val="27"/>
          <w:szCs w:val="27"/>
          <w:bdr w:val="none" w:sz="0" w:space="0" w:color="auto" w:frame="1"/>
        </w:rPr>
        <w:t xml:space="preserve"> </w:t>
      </w:r>
      <w:r w:rsidRPr="000D1444">
        <w:rPr>
          <w:rFonts w:ascii="inherit" w:eastAsia="Times New Roman" w:hAnsi="inherit" w:cs="Arial"/>
          <w:b/>
          <w:bCs/>
          <w:color w:val="000000"/>
          <w:sz w:val="27"/>
          <w:szCs w:val="27"/>
          <w:bdr w:val="none" w:sz="0" w:space="0" w:color="auto" w:frame="1"/>
        </w:rPr>
        <w:t>ISBN: 978-1-305-58512-6</w:t>
      </w:r>
      <w:r>
        <w:rPr>
          <w:rFonts w:ascii="inherit" w:eastAsia="Times New Roman" w:hAnsi="inherit" w:cs="Arial"/>
          <w:color w:val="000000"/>
          <w:sz w:val="27"/>
          <w:szCs w:val="27"/>
          <w:bdr w:val="none" w:sz="0" w:space="0" w:color="auto" w:frame="1"/>
        </w:rPr>
        <w:t xml:space="preserve"> </w:t>
      </w:r>
      <w:r w:rsidRPr="00515BD2">
        <w:rPr>
          <w:rFonts w:ascii="inherit" w:eastAsia="Times New Roman" w:hAnsi="inherit" w:cs="Arial"/>
          <w:color w:val="000000"/>
          <w:sz w:val="27"/>
          <w:szCs w:val="27"/>
          <w:bdr w:val="none" w:sz="0" w:space="0" w:color="auto" w:frame="1"/>
        </w:rPr>
        <w:t>chapters 28 - 31).</w:t>
      </w:r>
    </w:p>
    <w:p w14:paraId="0C42575A" w14:textId="77777777" w:rsidR="009006AA" w:rsidRDefault="009006AA"/>
    <w:sectPr w:rsidR="00900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D2"/>
    <w:rsid w:val="00515BD2"/>
    <w:rsid w:val="0090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890B"/>
  <w15:chartTrackingRefBased/>
  <w15:docId w15:val="{28C7344B-C8EA-402B-AE92-9B395FE9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4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Murillo</dc:creator>
  <cp:keywords/>
  <dc:description/>
  <cp:lastModifiedBy>Juan Murillo</cp:lastModifiedBy>
  <cp:revision>1</cp:revision>
  <dcterms:created xsi:type="dcterms:W3CDTF">2020-10-12T03:16:00Z</dcterms:created>
  <dcterms:modified xsi:type="dcterms:W3CDTF">2020-10-12T03:23:00Z</dcterms:modified>
</cp:coreProperties>
</file>