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69B05" w14:textId="77777777" w:rsidR="00D06869" w:rsidRPr="00E339A0" w:rsidRDefault="00D06869" w:rsidP="00D06869">
      <w:pPr>
        <w:jc w:val="center"/>
        <w:rPr>
          <w:rFonts w:cs="Times New Roman"/>
          <w:b/>
          <w:szCs w:val="24"/>
        </w:rPr>
      </w:pPr>
    </w:p>
    <w:p w14:paraId="3675E68F" w14:textId="77777777" w:rsidR="00D06869" w:rsidRPr="00E339A0" w:rsidRDefault="00D06869" w:rsidP="00D06869">
      <w:pPr>
        <w:jc w:val="center"/>
        <w:rPr>
          <w:rFonts w:cs="Times New Roman"/>
          <w:b/>
          <w:szCs w:val="24"/>
        </w:rPr>
      </w:pPr>
    </w:p>
    <w:p w14:paraId="641ACA53" w14:textId="77777777" w:rsidR="00D06869" w:rsidRPr="00E339A0" w:rsidRDefault="00D06869" w:rsidP="00D06869">
      <w:pPr>
        <w:jc w:val="center"/>
        <w:rPr>
          <w:rFonts w:cs="Times New Roman"/>
          <w:b/>
          <w:szCs w:val="24"/>
        </w:rPr>
      </w:pPr>
    </w:p>
    <w:p w14:paraId="72D0ABD7" w14:textId="77777777" w:rsidR="00D06869" w:rsidRPr="00E339A0" w:rsidRDefault="00D06869" w:rsidP="00D06869">
      <w:pPr>
        <w:jc w:val="center"/>
        <w:rPr>
          <w:rFonts w:cs="Times New Roman"/>
          <w:b/>
          <w:szCs w:val="24"/>
        </w:rPr>
      </w:pPr>
    </w:p>
    <w:p w14:paraId="46681247" w14:textId="77777777" w:rsidR="00D06869" w:rsidRDefault="00D06869" w:rsidP="00D06869">
      <w:pPr>
        <w:spacing w:after="0"/>
        <w:jc w:val="center"/>
        <w:rPr>
          <w:b/>
        </w:rPr>
      </w:pPr>
      <w:r>
        <w:rPr>
          <w:b/>
        </w:rPr>
        <w:t>Logic Model/Outcomes Measurement P</w:t>
      </w:r>
      <w:r w:rsidRPr="00915AAF">
        <w:rPr>
          <w:b/>
        </w:rPr>
        <w:t>lan</w:t>
      </w:r>
    </w:p>
    <w:p w14:paraId="769B4985" w14:textId="70F07F83" w:rsidR="00D06869" w:rsidRDefault="00D06869" w:rsidP="00D06869">
      <w:pPr>
        <w:jc w:val="center"/>
        <w:rPr>
          <w:rFonts w:cs="Times New Roman"/>
          <w:b/>
          <w:szCs w:val="24"/>
        </w:rPr>
      </w:pPr>
    </w:p>
    <w:p w14:paraId="3E606728" w14:textId="77777777" w:rsidR="00D06869" w:rsidRPr="00E339A0" w:rsidRDefault="00D06869" w:rsidP="00D06869">
      <w:pPr>
        <w:jc w:val="center"/>
        <w:rPr>
          <w:rFonts w:cs="Times New Roman"/>
          <w:b/>
          <w:szCs w:val="24"/>
        </w:rPr>
      </w:pPr>
    </w:p>
    <w:p w14:paraId="13623C7B" w14:textId="77777777" w:rsidR="00D06869" w:rsidRPr="00E339A0" w:rsidRDefault="00D06869" w:rsidP="00D06869">
      <w:pPr>
        <w:jc w:val="center"/>
        <w:rPr>
          <w:rFonts w:cs="Times New Roman"/>
          <w:szCs w:val="24"/>
        </w:rPr>
      </w:pPr>
      <w:r w:rsidRPr="00E339A0">
        <w:rPr>
          <w:rFonts w:cs="Times New Roman"/>
          <w:szCs w:val="24"/>
        </w:rPr>
        <w:t>Mia A. Jones</w:t>
      </w:r>
    </w:p>
    <w:p w14:paraId="3AB6F115" w14:textId="77777777" w:rsidR="00D06869" w:rsidRPr="00E339A0" w:rsidRDefault="00D06869" w:rsidP="00D06869">
      <w:pPr>
        <w:jc w:val="center"/>
        <w:rPr>
          <w:rFonts w:cs="Times New Roman"/>
          <w:szCs w:val="24"/>
        </w:rPr>
      </w:pPr>
      <w:r w:rsidRPr="00E339A0">
        <w:rPr>
          <w:rFonts w:cs="Times New Roman"/>
          <w:szCs w:val="24"/>
        </w:rPr>
        <w:t>Wilmington University</w:t>
      </w:r>
    </w:p>
    <w:p w14:paraId="174B8787" w14:textId="77777777" w:rsidR="00D06869" w:rsidRPr="00E339A0" w:rsidRDefault="00D06869" w:rsidP="00D06869">
      <w:pPr>
        <w:jc w:val="center"/>
        <w:rPr>
          <w:rFonts w:cs="Times New Roman"/>
          <w:szCs w:val="24"/>
        </w:rPr>
      </w:pPr>
      <w:r>
        <w:rPr>
          <w:rFonts w:cs="Times New Roman"/>
          <w:szCs w:val="24"/>
        </w:rPr>
        <w:t xml:space="preserve">AHS 6630: </w:t>
      </w:r>
      <w:r w:rsidRPr="00560687">
        <w:rPr>
          <w:rFonts w:cs="Times New Roman"/>
          <w:szCs w:val="24"/>
        </w:rPr>
        <w:t>Research, Design and Evaluation of Programs in Human Services</w:t>
      </w:r>
    </w:p>
    <w:p w14:paraId="479AF1CD" w14:textId="77777777" w:rsidR="00D06869" w:rsidRPr="00E339A0" w:rsidRDefault="00D06869" w:rsidP="00D06869">
      <w:pPr>
        <w:jc w:val="center"/>
        <w:rPr>
          <w:rFonts w:cs="Times New Roman"/>
          <w:szCs w:val="24"/>
        </w:rPr>
      </w:pPr>
      <w:r w:rsidRPr="00560687">
        <w:rPr>
          <w:rFonts w:cs="Times New Roman"/>
          <w:szCs w:val="24"/>
        </w:rPr>
        <w:t>Joe N. Savage, Jr., PhD</w:t>
      </w:r>
    </w:p>
    <w:p w14:paraId="1E3B2250" w14:textId="78052B38" w:rsidR="00D06869" w:rsidRPr="00E339A0" w:rsidRDefault="00D06869" w:rsidP="00D06869">
      <w:pPr>
        <w:jc w:val="center"/>
        <w:rPr>
          <w:rFonts w:cs="Times New Roman"/>
          <w:b/>
          <w:szCs w:val="24"/>
        </w:rPr>
      </w:pPr>
      <w:r>
        <w:rPr>
          <w:rFonts w:cs="Times New Roman"/>
          <w:szCs w:val="24"/>
        </w:rPr>
        <w:t>July 26</w:t>
      </w:r>
      <w:r w:rsidRPr="00E339A0">
        <w:rPr>
          <w:rFonts w:cs="Times New Roman"/>
          <w:szCs w:val="24"/>
        </w:rPr>
        <w:t>, 2020</w:t>
      </w:r>
    </w:p>
    <w:p w14:paraId="5DA00C8F" w14:textId="77777777" w:rsidR="00D06869" w:rsidRPr="00E339A0" w:rsidRDefault="00D06869" w:rsidP="00D06869">
      <w:pPr>
        <w:jc w:val="center"/>
        <w:rPr>
          <w:rFonts w:cs="Times New Roman"/>
          <w:b/>
          <w:szCs w:val="24"/>
        </w:rPr>
      </w:pPr>
    </w:p>
    <w:p w14:paraId="600EBE50" w14:textId="77777777" w:rsidR="00D06869" w:rsidRPr="00E339A0" w:rsidRDefault="00D06869" w:rsidP="00D06869">
      <w:pPr>
        <w:jc w:val="center"/>
        <w:rPr>
          <w:rFonts w:cs="Times New Roman"/>
          <w:b/>
          <w:szCs w:val="24"/>
        </w:rPr>
      </w:pPr>
    </w:p>
    <w:p w14:paraId="30A7E046" w14:textId="77777777" w:rsidR="00D06869" w:rsidRPr="00E339A0" w:rsidRDefault="00D06869" w:rsidP="00D06869">
      <w:pPr>
        <w:jc w:val="center"/>
        <w:rPr>
          <w:rFonts w:cs="Times New Roman"/>
          <w:b/>
          <w:szCs w:val="24"/>
        </w:rPr>
      </w:pPr>
    </w:p>
    <w:p w14:paraId="3353B5C5" w14:textId="77777777" w:rsidR="00D06869" w:rsidRPr="00E339A0" w:rsidRDefault="00D06869" w:rsidP="00D06869">
      <w:pPr>
        <w:jc w:val="center"/>
        <w:rPr>
          <w:rFonts w:cs="Times New Roman"/>
          <w:b/>
          <w:szCs w:val="24"/>
        </w:rPr>
      </w:pPr>
    </w:p>
    <w:p w14:paraId="2D712654" w14:textId="77777777" w:rsidR="00D06869" w:rsidRPr="00E339A0" w:rsidRDefault="00D06869" w:rsidP="00D06869">
      <w:pPr>
        <w:jc w:val="center"/>
        <w:rPr>
          <w:rFonts w:cs="Times New Roman"/>
          <w:b/>
          <w:szCs w:val="24"/>
        </w:rPr>
      </w:pPr>
    </w:p>
    <w:p w14:paraId="45BCAD4C" w14:textId="77777777" w:rsidR="00D06869" w:rsidRDefault="00D06869" w:rsidP="00D80D94">
      <w:pPr>
        <w:spacing w:after="0"/>
        <w:jc w:val="center"/>
        <w:rPr>
          <w:b/>
        </w:rPr>
      </w:pPr>
    </w:p>
    <w:p w14:paraId="36DEEF30" w14:textId="77777777" w:rsidR="00D06869" w:rsidRDefault="00D06869" w:rsidP="00D80D94">
      <w:pPr>
        <w:spacing w:after="0"/>
        <w:jc w:val="center"/>
        <w:rPr>
          <w:b/>
        </w:rPr>
      </w:pPr>
    </w:p>
    <w:p w14:paraId="11CD4B96" w14:textId="204FF7B7" w:rsidR="00ED2E22" w:rsidRDefault="00D06869" w:rsidP="00D80D94">
      <w:pPr>
        <w:spacing w:after="0"/>
        <w:jc w:val="center"/>
        <w:rPr>
          <w:b/>
        </w:rPr>
      </w:pPr>
      <w:r>
        <w:rPr>
          <w:b/>
        </w:rPr>
        <w:lastRenderedPageBreak/>
        <w:t>Logic Model/Outcomes Measurement P</w:t>
      </w:r>
      <w:r w:rsidR="00114F5B" w:rsidRPr="00915AAF">
        <w:rPr>
          <w:b/>
        </w:rPr>
        <w:t>lan</w:t>
      </w:r>
    </w:p>
    <w:p w14:paraId="0BD9839A" w14:textId="77777777" w:rsidR="003B6433" w:rsidRDefault="00114F5B" w:rsidP="00D80D94">
      <w:pPr>
        <w:spacing w:after="0"/>
      </w:pPr>
      <w:r>
        <w:tab/>
        <w:t xml:space="preserve">The </w:t>
      </w:r>
      <w:r w:rsidRPr="00915AAF">
        <w:t>Guam Coalition against Sexual Assault &amp; Family Violence</w:t>
      </w:r>
      <w:r>
        <w:t xml:space="preserve"> organization has implemented a program to help curb the problem of domestic abuse called the </w:t>
      </w:r>
      <w:r w:rsidRPr="00915AAF">
        <w:t>Domestic Abuse Intervention Program</w:t>
      </w:r>
      <w:r>
        <w:t>. The purpose of the program is to intervene in matters concerning domestic abuse that gets exp</w:t>
      </w:r>
      <w:r w:rsidR="00C208A8">
        <w:t>erienced in homes in different forms including sexual assault and physical abuse among other forms of abuse</w:t>
      </w:r>
      <w:r>
        <w:t>. The o</w:t>
      </w:r>
      <w:r w:rsidR="00C208A8">
        <w:t>bjective of the program is to provide</w:t>
      </w:r>
      <w:r>
        <w:t xml:space="preserve"> help to victims of domestic abuse by helping them get out of relationships that are abusive, provi</w:t>
      </w:r>
      <w:r w:rsidR="00C208A8">
        <w:t>de legal advice to the victims a</w:t>
      </w:r>
      <w:r>
        <w:t>nd help them rebuild their lives away from abuse.</w:t>
      </w:r>
      <w:r w:rsidR="00C255C6">
        <w:t xml:space="preserve"> The program is aimed at protecting the victims of abuse and helping them in the process of healing by providing channels for psychological counseling for the</w:t>
      </w:r>
      <w:r w:rsidR="00C208A8">
        <w:t>ir</w:t>
      </w:r>
      <w:r w:rsidR="00C255C6">
        <w:t xml:space="preserve"> emo</w:t>
      </w:r>
      <w:r w:rsidR="00C208A8">
        <w:t>tional well-being</w:t>
      </w:r>
      <w:r w:rsidR="00D80D94" w:rsidRPr="00D80D94">
        <w:t xml:space="preserve"> </w:t>
      </w:r>
      <w:r w:rsidR="00D80D94">
        <w:t>(</w:t>
      </w:r>
      <w:r w:rsidR="00D80D94" w:rsidRPr="00D80D94">
        <w:t>Hackett</w:t>
      </w:r>
      <w:r w:rsidR="00D80D94">
        <w:t xml:space="preserve"> et al., 2016)</w:t>
      </w:r>
      <w:r w:rsidR="00C255C6">
        <w:t xml:space="preserve">. </w:t>
      </w:r>
      <w:r>
        <w:t>The program is also aimed at building a society in which domestic abuse and violence are not tolerated.</w:t>
      </w:r>
    </w:p>
    <w:p w14:paraId="329A50B6" w14:textId="77777777" w:rsidR="003B6433" w:rsidRDefault="00114F5B" w:rsidP="00D80D94">
      <w:pPr>
        <w:spacing w:after="0"/>
        <w:ind w:firstLine="720"/>
      </w:pPr>
      <w:r>
        <w:t xml:space="preserve">The population that this program targets to help are the victims of domestic violence, including men and women that are in relationships and marriages that are abusive. It also targets the youth who may be in relationships that are abusive and help them in understanding how to build relationships that are healthy as well as how to avoid situations that could lead to eventual abuse. The organization, through the program, provides a safe haven and a voice for people that are in abusive relationships but are afraid to speak up. One intervention that is needed to implement the program </w:t>
      </w:r>
      <w:r w:rsidR="00594479">
        <w:t xml:space="preserve">is the provision of legal aid for the victims that cannot afford the legal fees to pursue legal action against their abusers. The organization will need a legal team to be able to provide the legal need of the victims so that justice can get served for their suffering. </w:t>
      </w:r>
      <w:r w:rsidR="000515EE">
        <w:t>Promoting education on domestic violence among youth is essential in helping them understand how to avoid such issues in the future.</w:t>
      </w:r>
    </w:p>
    <w:p w14:paraId="65171E92" w14:textId="77777777" w:rsidR="00D80D94" w:rsidRDefault="00114F5B" w:rsidP="00D80D94">
      <w:pPr>
        <w:spacing w:after="0"/>
        <w:ind w:firstLine="720"/>
      </w:pPr>
      <w:r>
        <w:lastRenderedPageBreak/>
        <w:t xml:space="preserve">The </w:t>
      </w:r>
      <w:r w:rsidR="003B6433" w:rsidRPr="003B6433">
        <w:t>Domestic Abuse Intervention Program</w:t>
      </w:r>
      <w:r w:rsidR="003B6433">
        <w:t xml:space="preserve"> seeks to achieve</w:t>
      </w:r>
      <w:r>
        <w:t xml:space="preserve"> several outcomes with one of them being to help achieve a reduction in cases of domestic violence by ensuring</w:t>
      </w:r>
      <w:r w:rsidR="0000517F">
        <w:t xml:space="preserve"> that domestic abuse gets understood to be a problem</w:t>
      </w:r>
      <w:r>
        <w:t xml:space="preserve"> and promote better ways of conflict resolution to help in the reduction and elimination of cases of domestic violence. </w:t>
      </w:r>
      <w:r w:rsidR="0000517F">
        <w:t xml:space="preserve">One indicator that will be used to measure the progress towards the achievement of the outcome stated above is an increase in knowledge and awareness </w:t>
      </w:r>
      <w:r w:rsidR="00C208A8">
        <w:t>of the impact domestic abuse</w:t>
      </w:r>
      <w:r w:rsidR="0000517F">
        <w:t xml:space="preserve"> with a rise in the percentage of people that view domestic abuse a</w:t>
      </w:r>
      <w:r w:rsidR="00C208A8">
        <w:t>s a problem locally and a</w:t>
      </w:r>
      <w:r w:rsidR="0000517F">
        <w:t>s something that is not socially acceptable</w:t>
      </w:r>
      <w:r w:rsidR="00A75C98" w:rsidRPr="00A75C98">
        <w:t xml:space="preserve"> </w:t>
      </w:r>
      <w:r w:rsidR="00A75C98">
        <w:t>(</w:t>
      </w:r>
      <w:proofErr w:type="spellStart"/>
      <w:r w:rsidR="00A75C98" w:rsidRPr="00A75C98">
        <w:t>Ragavan</w:t>
      </w:r>
      <w:proofErr w:type="spellEnd"/>
      <w:r w:rsidR="00A75C98">
        <w:t xml:space="preserve"> et al., 2019)</w:t>
      </w:r>
      <w:r w:rsidR="0000517F">
        <w:t>.</w:t>
      </w:r>
      <w:r w:rsidR="003B6433">
        <w:t xml:space="preserve"> The increase in awareness among the population will be a significant indication that progress is getting made with regard to reducing the case</w:t>
      </w:r>
      <w:r w:rsidR="000515EE">
        <w:t>s</w:t>
      </w:r>
      <w:r w:rsidR="003B6433">
        <w:t xml:space="preserve"> of domestic violence in the community.</w:t>
      </w:r>
      <w:r w:rsidR="000515EE">
        <w:t xml:space="preserve"> The rise in the percentage of youth getting an education on matters of domestic abuse is a good indicator of the effectiveness of the organization in meeting its </w:t>
      </w:r>
      <w:r>
        <w:t>objectives</w:t>
      </w:r>
      <w:r w:rsidR="000515EE">
        <w:t>.</w:t>
      </w:r>
    </w:p>
    <w:p w14:paraId="42FCB9AE" w14:textId="77777777" w:rsidR="00D80D94" w:rsidRDefault="00D80D94" w:rsidP="00D80D94">
      <w:pPr>
        <w:spacing w:after="0"/>
      </w:pPr>
    </w:p>
    <w:p w14:paraId="746C1E9A" w14:textId="77777777" w:rsidR="00D80D94" w:rsidRDefault="00D80D94" w:rsidP="00D80D94">
      <w:pPr>
        <w:spacing w:after="0"/>
      </w:pPr>
    </w:p>
    <w:p w14:paraId="72DEE457" w14:textId="77777777" w:rsidR="00D80D94" w:rsidRDefault="00D80D94" w:rsidP="00D80D94">
      <w:pPr>
        <w:spacing w:after="0"/>
      </w:pPr>
    </w:p>
    <w:p w14:paraId="6BEADB1C" w14:textId="77777777" w:rsidR="00D80D94" w:rsidRDefault="00D80D94" w:rsidP="00D80D94">
      <w:pPr>
        <w:spacing w:after="0"/>
      </w:pPr>
    </w:p>
    <w:p w14:paraId="2BE4A49A" w14:textId="77777777" w:rsidR="00D80D94" w:rsidRDefault="00D80D94" w:rsidP="00D80D94">
      <w:pPr>
        <w:spacing w:after="0"/>
      </w:pPr>
    </w:p>
    <w:p w14:paraId="7D8B8348" w14:textId="77777777" w:rsidR="00D80D94" w:rsidRDefault="00D80D94" w:rsidP="00D80D94">
      <w:pPr>
        <w:spacing w:after="0"/>
      </w:pPr>
    </w:p>
    <w:p w14:paraId="6C384B1A" w14:textId="77777777" w:rsidR="00D80D94" w:rsidRDefault="00D80D94" w:rsidP="00D80D94">
      <w:pPr>
        <w:spacing w:after="0"/>
      </w:pPr>
    </w:p>
    <w:p w14:paraId="46A61EA7" w14:textId="77777777" w:rsidR="00D80D94" w:rsidRDefault="00D80D94" w:rsidP="00D80D94">
      <w:pPr>
        <w:spacing w:after="0"/>
      </w:pPr>
    </w:p>
    <w:p w14:paraId="6DF2D065" w14:textId="77777777" w:rsidR="00D80D94" w:rsidRDefault="00D80D94" w:rsidP="00D80D94">
      <w:pPr>
        <w:spacing w:after="0"/>
      </w:pPr>
    </w:p>
    <w:p w14:paraId="1731A9D5" w14:textId="77777777" w:rsidR="00D80D94" w:rsidRDefault="00D80D94" w:rsidP="00D80D94">
      <w:pPr>
        <w:spacing w:after="0"/>
      </w:pPr>
    </w:p>
    <w:p w14:paraId="674CFCA9" w14:textId="77777777" w:rsidR="00D80D94" w:rsidRDefault="00D80D94" w:rsidP="00D80D94">
      <w:pPr>
        <w:spacing w:after="0"/>
      </w:pPr>
    </w:p>
    <w:p w14:paraId="0F85C6A6" w14:textId="77777777" w:rsidR="00C208A8" w:rsidRDefault="00C208A8" w:rsidP="00D80D94">
      <w:pPr>
        <w:spacing w:after="0"/>
        <w:jc w:val="center"/>
        <w:rPr>
          <w:b/>
        </w:rPr>
      </w:pPr>
    </w:p>
    <w:p w14:paraId="1A228D52" w14:textId="77777777" w:rsidR="00D80D94" w:rsidRDefault="00114F5B" w:rsidP="00D80D94">
      <w:pPr>
        <w:spacing w:after="0"/>
        <w:jc w:val="center"/>
        <w:rPr>
          <w:b/>
        </w:rPr>
      </w:pPr>
      <w:r w:rsidRPr="00D80D94">
        <w:rPr>
          <w:b/>
        </w:rPr>
        <w:lastRenderedPageBreak/>
        <w:t>References</w:t>
      </w:r>
    </w:p>
    <w:p w14:paraId="3A94536A" w14:textId="77777777" w:rsidR="00882DED" w:rsidRPr="00D80D94" w:rsidRDefault="00114F5B" w:rsidP="00882DED">
      <w:pPr>
        <w:spacing w:after="0"/>
        <w:ind w:left="567" w:hanging="567"/>
      </w:pPr>
      <w:r w:rsidRPr="00D80D94">
        <w:t xml:space="preserve">Hackett, S., McWhirter, P. T., &amp; </w:t>
      </w:r>
      <w:proofErr w:type="spellStart"/>
      <w:r w:rsidRPr="00D80D94">
        <w:t>Lesher</w:t>
      </w:r>
      <w:proofErr w:type="spellEnd"/>
      <w:r w:rsidRPr="00D80D94">
        <w:t>, S. (2016). The therapeutic efficacy of domestic violence victim interventions. Trauma, Violence, &amp; Abuse, 17(2), 123-132.</w:t>
      </w:r>
    </w:p>
    <w:p w14:paraId="6750CE11" w14:textId="77777777" w:rsidR="00882DED" w:rsidRDefault="00114F5B" w:rsidP="00882DED">
      <w:pPr>
        <w:spacing w:after="0"/>
        <w:ind w:left="567" w:hanging="567"/>
      </w:pPr>
      <w:proofErr w:type="spellStart"/>
      <w:r w:rsidRPr="00A75C98">
        <w:t>Ragavan</w:t>
      </w:r>
      <w:proofErr w:type="spellEnd"/>
      <w:r w:rsidRPr="00A75C98">
        <w:t xml:space="preserve">, M. I., Thomas, K., </w:t>
      </w:r>
      <w:proofErr w:type="spellStart"/>
      <w:r w:rsidRPr="00A75C98">
        <w:t>Medzhitova</w:t>
      </w:r>
      <w:proofErr w:type="spellEnd"/>
      <w:r w:rsidRPr="00A75C98">
        <w:t>, J., Brewer, N., Goodman, L. A., &amp; Bair-Merritt, M. (2019). A systematic review of community-based research interventions for domestic violence survivors. Psychology of Violence, 9(2), 139.</w:t>
      </w:r>
    </w:p>
    <w:p w14:paraId="21FE43BC" w14:textId="77777777" w:rsidR="00D80D94" w:rsidRDefault="00D80D94" w:rsidP="00D80D94">
      <w:pPr>
        <w:spacing w:after="0"/>
        <w:ind w:firstLine="720"/>
      </w:pPr>
    </w:p>
    <w:p w14:paraId="327949CE" w14:textId="77777777" w:rsidR="003B6433" w:rsidRDefault="003B6433" w:rsidP="00D80D94">
      <w:pPr>
        <w:spacing w:after="0"/>
      </w:pPr>
    </w:p>
    <w:p w14:paraId="72113AC0" w14:textId="77777777" w:rsidR="003B6433" w:rsidRDefault="003B6433" w:rsidP="00D80D94">
      <w:pPr>
        <w:spacing w:after="0"/>
      </w:pPr>
    </w:p>
    <w:p w14:paraId="1A07CC91" w14:textId="77777777" w:rsidR="003B6433" w:rsidRDefault="003B6433" w:rsidP="00D80D94">
      <w:pPr>
        <w:spacing w:after="0"/>
      </w:pPr>
    </w:p>
    <w:p w14:paraId="383F910C" w14:textId="77777777" w:rsidR="003B6433" w:rsidRDefault="003B6433" w:rsidP="00D80D94">
      <w:pPr>
        <w:spacing w:after="0"/>
      </w:pPr>
    </w:p>
    <w:p w14:paraId="79AC3FF0" w14:textId="77777777" w:rsidR="003B6433" w:rsidRDefault="003B6433" w:rsidP="00D80D94">
      <w:pPr>
        <w:spacing w:after="0"/>
      </w:pPr>
    </w:p>
    <w:p w14:paraId="601DDE6F" w14:textId="77777777" w:rsidR="003B6433" w:rsidRDefault="003B6433" w:rsidP="00D80D94">
      <w:pPr>
        <w:spacing w:after="0"/>
      </w:pPr>
    </w:p>
    <w:p w14:paraId="74EB3917" w14:textId="77777777" w:rsidR="003B6433" w:rsidRDefault="003B6433" w:rsidP="00D80D94">
      <w:pPr>
        <w:spacing w:after="0"/>
      </w:pPr>
    </w:p>
    <w:p w14:paraId="7EFA0F5A" w14:textId="77777777" w:rsidR="003B6433" w:rsidRDefault="003B6433" w:rsidP="00D80D94">
      <w:pPr>
        <w:spacing w:after="0"/>
      </w:pPr>
    </w:p>
    <w:p w14:paraId="5A2BF464" w14:textId="77777777" w:rsidR="003B6433" w:rsidRDefault="003B6433" w:rsidP="00D80D94">
      <w:pPr>
        <w:spacing w:after="0"/>
      </w:pPr>
    </w:p>
    <w:p w14:paraId="634B948A" w14:textId="77777777" w:rsidR="003B6433" w:rsidRDefault="003B6433" w:rsidP="00D80D94">
      <w:pPr>
        <w:spacing w:after="0"/>
      </w:pPr>
    </w:p>
    <w:p w14:paraId="658E67C5" w14:textId="77777777" w:rsidR="003B6433" w:rsidRDefault="003B6433" w:rsidP="00D80D94">
      <w:pPr>
        <w:spacing w:after="0"/>
      </w:pPr>
    </w:p>
    <w:p w14:paraId="232FD127" w14:textId="77777777" w:rsidR="003B6433" w:rsidRDefault="003B6433" w:rsidP="00D80D94">
      <w:pPr>
        <w:spacing w:after="0"/>
        <w:jc w:val="center"/>
        <w:rPr>
          <w:b/>
        </w:rPr>
      </w:pPr>
    </w:p>
    <w:p w14:paraId="7C777DCF" w14:textId="77777777" w:rsidR="003B6433" w:rsidRPr="003B6433" w:rsidRDefault="003B6433" w:rsidP="00D80D94">
      <w:pPr>
        <w:spacing w:after="0"/>
      </w:pPr>
    </w:p>
    <w:p w14:paraId="0F227AB1" w14:textId="77777777" w:rsidR="003B6433" w:rsidRDefault="00114F5B" w:rsidP="00D80D94">
      <w:pPr>
        <w:spacing w:after="0"/>
      </w:pPr>
      <w:r>
        <w:tab/>
      </w:r>
    </w:p>
    <w:p w14:paraId="38C9A1F5" w14:textId="77777777" w:rsidR="0000517F" w:rsidRPr="00915AAF" w:rsidRDefault="00114F5B" w:rsidP="00D80D94">
      <w:pPr>
        <w:spacing w:after="0"/>
      </w:pPr>
      <w:r>
        <w:tab/>
      </w:r>
    </w:p>
    <w:p w14:paraId="2A56FCB0" w14:textId="77777777" w:rsidR="00915AAF" w:rsidRPr="00915AAF" w:rsidRDefault="00915AAF" w:rsidP="00D80D94">
      <w:pPr>
        <w:spacing w:after="0"/>
        <w:rPr>
          <w:b/>
        </w:rPr>
      </w:pPr>
    </w:p>
    <w:p w14:paraId="6628A6C1" w14:textId="77777777" w:rsidR="00ED2E22" w:rsidRDefault="00ED2E22" w:rsidP="00D80D94">
      <w:pPr>
        <w:spacing w:after="0"/>
      </w:pPr>
    </w:p>
    <w:p w14:paraId="40922A82" w14:textId="77777777" w:rsidR="00ED2E22" w:rsidRDefault="00ED2E22" w:rsidP="00D80D94">
      <w:pPr>
        <w:spacing w:after="0"/>
      </w:pPr>
    </w:p>
    <w:sectPr w:rsidR="00ED2E22" w:rsidSect="00ED2E22">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8B5E3" w14:textId="77777777" w:rsidR="007B67A9" w:rsidRDefault="007B67A9">
      <w:pPr>
        <w:spacing w:after="0" w:line="240" w:lineRule="auto"/>
      </w:pPr>
      <w:r>
        <w:separator/>
      </w:r>
    </w:p>
  </w:endnote>
  <w:endnote w:type="continuationSeparator" w:id="0">
    <w:p w14:paraId="07DD24E2" w14:textId="77777777" w:rsidR="007B67A9" w:rsidRDefault="007B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42D0" w14:textId="77777777" w:rsidR="007B67A9" w:rsidRDefault="007B67A9">
      <w:pPr>
        <w:spacing w:after="0" w:line="240" w:lineRule="auto"/>
      </w:pPr>
      <w:r>
        <w:separator/>
      </w:r>
    </w:p>
  </w:footnote>
  <w:footnote w:type="continuationSeparator" w:id="0">
    <w:p w14:paraId="5BBE5A77" w14:textId="77777777" w:rsidR="007B67A9" w:rsidRDefault="007B6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4DFC" w14:textId="3FEF3656" w:rsidR="00ED2E22" w:rsidRDefault="00D06869">
    <w:pPr>
      <w:pStyle w:val="Header"/>
      <w:jc w:val="right"/>
    </w:pPr>
    <w:r>
      <w:t>LOGIC MODEL/OUTCOMES</w:t>
    </w:r>
    <w:r w:rsidR="00114F5B">
      <w:tab/>
    </w:r>
    <w:r w:rsidR="00114F5B">
      <w:tab/>
    </w:r>
    <w:sdt>
      <w:sdtPr>
        <w:id w:val="863630462"/>
        <w:docPartObj>
          <w:docPartGallery w:val="Page Numbers (Top of Page)"/>
          <w:docPartUnique/>
        </w:docPartObj>
      </w:sdtPr>
      <w:sdtEndPr>
        <w:rPr>
          <w:noProof/>
        </w:rPr>
      </w:sdtEndPr>
      <w:sdtContent>
        <w:r w:rsidR="00114F5B">
          <w:fldChar w:fldCharType="begin"/>
        </w:r>
        <w:r w:rsidR="00114F5B">
          <w:instrText xml:space="preserve"> PAGE   \* MERGEFORMAT </w:instrText>
        </w:r>
        <w:r w:rsidR="00114F5B">
          <w:fldChar w:fldCharType="separate"/>
        </w:r>
        <w:r>
          <w:rPr>
            <w:noProof/>
          </w:rPr>
          <w:t>5</w:t>
        </w:r>
        <w:r w:rsidR="00114F5B">
          <w:rPr>
            <w:noProof/>
          </w:rPr>
          <w:fldChar w:fldCharType="end"/>
        </w:r>
      </w:sdtContent>
    </w:sdt>
  </w:p>
  <w:p w14:paraId="1A769A23" w14:textId="77777777" w:rsidR="00ED2E22" w:rsidRDefault="00ED2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6623" w14:textId="42C499E1" w:rsidR="00ED2E22" w:rsidRDefault="00D06869">
    <w:pPr>
      <w:pStyle w:val="Header"/>
      <w:jc w:val="right"/>
    </w:pPr>
    <w:r>
      <w:t xml:space="preserve">Running head: LOGIC MODEL/OUTCOMES </w:t>
    </w:r>
    <w:r w:rsidR="00114F5B">
      <w:tab/>
    </w:r>
    <w:r w:rsidR="00114F5B">
      <w:tab/>
    </w:r>
    <w:sdt>
      <w:sdtPr>
        <w:id w:val="-2036185679"/>
        <w:docPartObj>
          <w:docPartGallery w:val="Page Numbers (Top of Page)"/>
          <w:docPartUnique/>
        </w:docPartObj>
      </w:sdtPr>
      <w:sdtEndPr>
        <w:rPr>
          <w:noProof/>
        </w:rPr>
      </w:sdtEndPr>
      <w:sdtContent>
        <w:r w:rsidR="00114F5B">
          <w:fldChar w:fldCharType="begin"/>
        </w:r>
        <w:r w:rsidR="00114F5B">
          <w:instrText xml:space="preserve"> PAGE   \* MERGEFORMAT </w:instrText>
        </w:r>
        <w:r w:rsidR="00114F5B">
          <w:fldChar w:fldCharType="separate"/>
        </w:r>
        <w:r>
          <w:rPr>
            <w:noProof/>
          </w:rPr>
          <w:t>1</w:t>
        </w:r>
        <w:r w:rsidR="00114F5B">
          <w:rPr>
            <w:noProof/>
          </w:rPr>
          <w:fldChar w:fldCharType="end"/>
        </w:r>
      </w:sdtContent>
    </w:sdt>
  </w:p>
  <w:p w14:paraId="3C7C2DAC" w14:textId="77777777" w:rsidR="00ED2E22" w:rsidRDefault="00ED2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22"/>
    <w:rsid w:val="0000517F"/>
    <w:rsid w:val="000515EE"/>
    <w:rsid w:val="00110717"/>
    <w:rsid w:val="00114F5B"/>
    <w:rsid w:val="003B6433"/>
    <w:rsid w:val="00590EE1"/>
    <w:rsid w:val="00594479"/>
    <w:rsid w:val="005A25E4"/>
    <w:rsid w:val="007B67A9"/>
    <w:rsid w:val="00882DED"/>
    <w:rsid w:val="008A3F18"/>
    <w:rsid w:val="00915AAF"/>
    <w:rsid w:val="00A42F2C"/>
    <w:rsid w:val="00A75C98"/>
    <w:rsid w:val="00B270AB"/>
    <w:rsid w:val="00B561C8"/>
    <w:rsid w:val="00C208A8"/>
    <w:rsid w:val="00C255C6"/>
    <w:rsid w:val="00D06869"/>
    <w:rsid w:val="00D80D94"/>
    <w:rsid w:val="00ED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EDAF"/>
  <w15:chartTrackingRefBased/>
  <w15:docId w15:val="{3BD3497D-9D68-4F2A-AB5B-2140021A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F2C"/>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E22"/>
    <w:rPr>
      <w:rFonts w:ascii="Times New Roman" w:hAnsi="Times New Roman"/>
      <w:sz w:val="24"/>
    </w:rPr>
  </w:style>
  <w:style w:type="paragraph" w:styleId="Footer">
    <w:name w:val="footer"/>
    <w:basedOn w:val="Normal"/>
    <w:link w:val="FooterChar"/>
    <w:uiPriority w:val="99"/>
    <w:unhideWhenUsed/>
    <w:rsid w:val="00ED2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E2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Lyidia Ndieyira</dc:creator>
  <cp:lastModifiedBy>Eunice</cp:lastModifiedBy>
  <cp:revision>2</cp:revision>
  <dcterms:created xsi:type="dcterms:W3CDTF">2020-08-11T05:28:00Z</dcterms:created>
  <dcterms:modified xsi:type="dcterms:W3CDTF">2020-08-11T05:28:00Z</dcterms:modified>
</cp:coreProperties>
</file>