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E9A1" w14:textId="77777777" w:rsidR="00EC6CA4" w:rsidRDefault="00EC6CA4" w:rsidP="003026DE">
      <w:pPr>
        <w:spacing w:after="0" w:line="480" w:lineRule="auto"/>
        <w:contextualSpacing/>
        <w:jc w:val="center"/>
      </w:pPr>
    </w:p>
    <w:p w14:paraId="184DB283" w14:textId="77777777" w:rsidR="00EC6CA4" w:rsidRDefault="00EC6CA4" w:rsidP="003026DE">
      <w:pPr>
        <w:spacing w:after="0" w:line="480" w:lineRule="auto"/>
        <w:contextualSpacing/>
        <w:jc w:val="center"/>
      </w:pPr>
    </w:p>
    <w:p w14:paraId="77C60A14" w14:textId="77777777" w:rsidR="00EC6CA4" w:rsidRDefault="00EC6CA4" w:rsidP="003026DE">
      <w:pPr>
        <w:spacing w:after="0" w:line="480" w:lineRule="auto"/>
        <w:contextualSpacing/>
        <w:jc w:val="center"/>
      </w:pPr>
    </w:p>
    <w:p w14:paraId="037D8DD7" w14:textId="77777777" w:rsidR="00EC6CA4" w:rsidRDefault="00EC6CA4" w:rsidP="003026DE">
      <w:pPr>
        <w:spacing w:after="0" w:line="480" w:lineRule="auto"/>
        <w:contextualSpacing/>
        <w:jc w:val="center"/>
      </w:pPr>
    </w:p>
    <w:p w14:paraId="02B72C3A" w14:textId="77777777" w:rsidR="00EC6CA4" w:rsidRDefault="00EC6CA4" w:rsidP="003026DE">
      <w:pPr>
        <w:spacing w:after="0" w:line="480" w:lineRule="auto"/>
        <w:contextualSpacing/>
        <w:jc w:val="center"/>
      </w:pPr>
    </w:p>
    <w:p w14:paraId="48286C9C" w14:textId="77777777" w:rsidR="00EC6CA4" w:rsidRDefault="00EC6CA4" w:rsidP="003026DE">
      <w:pPr>
        <w:spacing w:after="0" w:line="480" w:lineRule="auto"/>
        <w:contextualSpacing/>
        <w:jc w:val="center"/>
      </w:pPr>
    </w:p>
    <w:p w14:paraId="51DB77B6" w14:textId="77777777" w:rsidR="00EC6CA4" w:rsidRDefault="00EC6CA4" w:rsidP="003026DE">
      <w:pPr>
        <w:spacing w:after="0" w:line="480" w:lineRule="auto"/>
        <w:contextualSpacing/>
        <w:jc w:val="center"/>
      </w:pPr>
    </w:p>
    <w:p w14:paraId="6B8C6631" w14:textId="77777777" w:rsidR="00EC6CA4" w:rsidRDefault="00EC6CA4" w:rsidP="003026DE">
      <w:pPr>
        <w:spacing w:after="0" w:line="480" w:lineRule="auto"/>
        <w:contextualSpacing/>
        <w:jc w:val="center"/>
      </w:pPr>
    </w:p>
    <w:p w14:paraId="04396748" w14:textId="77777777" w:rsidR="00EC6CA4" w:rsidRDefault="00EC6CA4" w:rsidP="003026DE">
      <w:pPr>
        <w:spacing w:after="0" w:line="480" w:lineRule="auto"/>
        <w:contextualSpacing/>
        <w:jc w:val="center"/>
      </w:pPr>
    </w:p>
    <w:p w14:paraId="293BE3D7" w14:textId="77777777" w:rsidR="000E2CCE" w:rsidRDefault="000E2CCE" w:rsidP="003026DE">
      <w:pPr>
        <w:spacing w:after="0" w:line="480" w:lineRule="auto"/>
        <w:contextualSpacing/>
        <w:jc w:val="center"/>
      </w:pPr>
      <w:r>
        <w:t>Amazon Go and Amazon</w:t>
      </w:r>
    </w:p>
    <w:p w14:paraId="79A068CC" w14:textId="77777777" w:rsidR="000E2CCE" w:rsidRDefault="000E2CCE" w:rsidP="003026DE">
      <w:pPr>
        <w:spacing w:after="0" w:line="480" w:lineRule="auto"/>
        <w:contextualSpacing/>
        <w:jc w:val="center"/>
      </w:pPr>
      <w:r>
        <w:t>Student's Name</w:t>
      </w:r>
    </w:p>
    <w:p w14:paraId="19E15512" w14:textId="77777777" w:rsidR="000E2CCE" w:rsidRDefault="000E2CCE" w:rsidP="003026DE">
      <w:pPr>
        <w:spacing w:after="0" w:line="480" w:lineRule="auto"/>
        <w:contextualSpacing/>
        <w:jc w:val="center"/>
      </w:pPr>
      <w:r>
        <w:t>Institution</w:t>
      </w:r>
    </w:p>
    <w:p w14:paraId="748949DC" w14:textId="77777777" w:rsidR="000E2CCE" w:rsidRDefault="000E2CCE" w:rsidP="003026DE">
      <w:pPr>
        <w:spacing w:after="0" w:line="480" w:lineRule="auto"/>
        <w:contextualSpacing/>
        <w:jc w:val="center"/>
      </w:pPr>
      <w:r>
        <w:t>Date</w:t>
      </w:r>
    </w:p>
    <w:p w14:paraId="51E37136" w14:textId="77777777" w:rsidR="00EC6CA4" w:rsidRDefault="00EC6CA4" w:rsidP="003026DE">
      <w:pPr>
        <w:spacing w:after="0" w:line="480" w:lineRule="auto"/>
        <w:contextualSpacing/>
        <w:jc w:val="center"/>
      </w:pPr>
    </w:p>
    <w:p w14:paraId="1D7AFADD" w14:textId="77777777" w:rsidR="00EC6CA4" w:rsidRDefault="00EC6CA4" w:rsidP="003026DE">
      <w:pPr>
        <w:spacing w:after="0" w:line="480" w:lineRule="auto"/>
        <w:contextualSpacing/>
        <w:jc w:val="center"/>
      </w:pPr>
    </w:p>
    <w:p w14:paraId="11F6A663" w14:textId="77777777" w:rsidR="00EC6CA4" w:rsidRDefault="00EC6CA4" w:rsidP="003026DE">
      <w:pPr>
        <w:spacing w:after="0" w:line="480" w:lineRule="auto"/>
        <w:contextualSpacing/>
        <w:jc w:val="center"/>
      </w:pPr>
    </w:p>
    <w:p w14:paraId="3E59DCFC" w14:textId="77777777" w:rsidR="00EC6CA4" w:rsidRDefault="00EC6CA4" w:rsidP="003026DE">
      <w:pPr>
        <w:spacing w:after="0" w:line="480" w:lineRule="auto"/>
        <w:contextualSpacing/>
        <w:jc w:val="center"/>
      </w:pPr>
    </w:p>
    <w:p w14:paraId="187F9228" w14:textId="77777777" w:rsidR="00EC6CA4" w:rsidRDefault="00EC6CA4" w:rsidP="003026DE">
      <w:pPr>
        <w:spacing w:after="0" w:line="480" w:lineRule="auto"/>
        <w:contextualSpacing/>
        <w:jc w:val="center"/>
      </w:pPr>
    </w:p>
    <w:p w14:paraId="7116BD81" w14:textId="77777777" w:rsidR="00EC6CA4" w:rsidRDefault="00EC6CA4" w:rsidP="003026DE">
      <w:pPr>
        <w:spacing w:after="0" w:line="480" w:lineRule="auto"/>
        <w:contextualSpacing/>
        <w:jc w:val="center"/>
      </w:pPr>
    </w:p>
    <w:p w14:paraId="1070E7D1" w14:textId="77777777" w:rsidR="00EC6CA4" w:rsidRDefault="00EC6CA4" w:rsidP="003026DE">
      <w:pPr>
        <w:spacing w:after="0" w:line="480" w:lineRule="auto"/>
        <w:contextualSpacing/>
        <w:jc w:val="center"/>
      </w:pPr>
    </w:p>
    <w:p w14:paraId="5679EA68" w14:textId="77777777" w:rsidR="00EC6CA4" w:rsidRDefault="00EC6CA4" w:rsidP="003026DE">
      <w:pPr>
        <w:spacing w:after="0" w:line="480" w:lineRule="auto"/>
        <w:contextualSpacing/>
        <w:jc w:val="center"/>
      </w:pPr>
    </w:p>
    <w:p w14:paraId="1E227B70" w14:textId="77777777" w:rsidR="00EC6CA4" w:rsidRDefault="00EC6CA4" w:rsidP="003026DE">
      <w:pPr>
        <w:spacing w:after="0" w:line="480" w:lineRule="auto"/>
        <w:contextualSpacing/>
        <w:jc w:val="center"/>
      </w:pPr>
    </w:p>
    <w:p w14:paraId="2BE6417E" w14:textId="77777777" w:rsidR="00EC6CA4" w:rsidRDefault="00EC6CA4" w:rsidP="003026DE">
      <w:pPr>
        <w:spacing w:after="0" w:line="480" w:lineRule="auto"/>
        <w:contextualSpacing/>
        <w:jc w:val="center"/>
      </w:pPr>
    </w:p>
    <w:p w14:paraId="3B6B5564" w14:textId="77777777" w:rsidR="009A4E89" w:rsidRDefault="00E72034" w:rsidP="003026DE">
      <w:pPr>
        <w:spacing w:after="0" w:line="480" w:lineRule="auto"/>
        <w:contextualSpacing/>
        <w:jc w:val="center"/>
      </w:pPr>
      <w:r>
        <w:lastRenderedPageBreak/>
        <w:t>Amazon Go</w:t>
      </w:r>
    </w:p>
    <w:p w14:paraId="1FB7B645" w14:textId="77777777" w:rsidR="00E72034" w:rsidRDefault="00367B97" w:rsidP="003026DE">
      <w:pPr>
        <w:spacing w:after="0" w:line="480" w:lineRule="auto"/>
        <w:ind w:firstLine="720"/>
        <w:contextualSpacing/>
      </w:pPr>
      <w:r>
        <w:t>Amazon Go refer</w:t>
      </w:r>
      <w:r w:rsidR="00491226">
        <w:t>s</w:t>
      </w:r>
      <w:r>
        <w:t xml:space="preserve"> to</w:t>
      </w:r>
      <w:r w:rsidR="00E72034">
        <w:t xml:space="preserve"> convenience stores that are operated</w:t>
      </w:r>
      <w:r w:rsidR="00491226">
        <w:t xml:space="preserve"> by Amazon</w:t>
      </w:r>
      <w:r w:rsidR="00E72034">
        <w:t>.</w:t>
      </w:r>
      <w:r w:rsidR="00D241FD">
        <w:t xml:space="preserve"> These stores are automated </w:t>
      </w:r>
      <w:r>
        <w:t xml:space="preserve">partially, </w:t>
      </w:r>
      <w:r w:rsidR="00D241FD">
        <w:t>with buyers purch</w:t>
      </w:r>
      <w:r>
        <w:t>asing commodities without utilizing self-checkout station</w:t>
      </w:r>
      <w:r w:rsidR="00D40A09">
        <w:t>s</w:t>
      </w:r>
      <w:r w:rsidR="008333E7">
        <w:t>.</w:t>
      </w:r>
      <w:r w:rsidR="003026DE">
        <w:t xml:space="preserve"> </w:t>
      </w:r>
      <w:r w:rsidR="00491226">
        <w:t>T</w:t>
      </w:r>
      <w:r w:rsidR="003026DE">
        <w:t>o better its operations, Amazon Go needs to incorporate EDI – Electronic Data Interchange. Amazon Go</w:t>
      </w:r>
      <w:r w:rsidR="00BE117A">
        <w:t xml:space="preserve"> </w:t>
      </w:r>
      <w:r w:rsidR="00491226">
        <w:t xml:space="preserve">can </w:t>
      </w:r>
      <w:r w:rsidR="003026DE">
        <w:t xml:space="preserve">employ EDI in mainly purchase orders, for instance, on a grocery item such as yellow onion. Amazon Go can use </w:t>
      </w:r>
      <w:r w:rsidR="00D40A09">
        <w:t xml:space="preserve">an </w:t>
      </w:r>
      <w:r w:rsidR="003026DE">
        <w:t>EDI purchase order to instruct the transportation of such commodit</w:t>
      </w:r>
      <w:r w:rsidR="00D40A09">
        <w:t>y</w:t>
      </w:r>
      <w:r w:rsidR="003026DE">
        <w:t xml:space="preserve"> to distribution cent</w:t>
      </w:r>
      <w:r w:rsidR="00D40A09">
        <w:t>er</w:t>
      </w:r>
      <w:r w:rsidR="003026DE">
        <w:t xml:space="preserve">s. ECR, on the other hand, </w:t>
      </w:r>
      <w:r w:rsidR="00176A1C">
        <w:t>"</w:t>
      </w:r>
      <w:r w:rsidR="003026DE">
        <w:t>is a strategy to increase the level of services to consumers through close cooperation among retailers, wholesalers, and manufacturers</w:t>
      </w:r>
      <w:r w:rsidR="00176A1C">
        <w:t>"</w:t>
      </w:r>
      <w:r w:rsidR="003026DE">
        <w:t xml:space="preserve"> (Imaoka, n.d, par.2). Amazon Go may incorporate ECR primarily by boosting corporation among convenience stores and manufacturers, thus increasing consumer services.</w:t>
      </w:r>
    </w:p>
    <w:p w14:paraId="65D83FD8" w14:textId="77777777" w:rsidR="00D40A09" w:rsidRDefault="00D40A09" w:rsidP="00D40A09">
      <w:pPr>
        <w:spacing w:after="0" w:line="480" w:lineRule="auto"/>
        <w:ind w:firstLine="720"/>
        <w:contextualSpacing/>
        <w:jc w:val="center"/>
      </w:pPr>
      <w:r>
        <w:t>Big Data Analytics and CRM in Amazon</w:t>
      </w:r>
    </w:p>
    <w:p w14:paraId="341625F3" w14:textId="77777777" w:rsidR="00491226" w:rsidRDefault="00491226" w:rsidP="00491226">
      <w:pPr>
        <w:spacing w:after="0" w:line="480" w:lineRule="auto"/>
        <w:ind w:firstLine="720"/>
        <w:contextualSpacing/>
      </w:pPr>
      <w:r>
        <w:t>Amazon takes advantage of big data analytics in making suggestions to customers</w:t>
      </w:r>
      <w:r w:rsidR="00BE117A">
        <w:t xml:space="preserve"> based on</w:t>
      </w:r>
      <w:r>
        <w:t xml:space="preserve"> it</w:t>
      </w:r>
      <w:r w:rsidR="00BE117A">
        <w:t xml:space="preserve">ems previously purchased using a </w:t>
      </w:r>
      <w:r>
        <w:t>filtering technique that is collaborative. On the other hand, the company utilizes its CRM program to c</w:t>
      </w:r>
      <w:r w:rsidR="00176A1C">
        <w:t>a</w:t>
      </w:r>
      <w:r>
        <w:t>pture cu</w:t>
      </w:r>
      <w:r w:rsidR="00176A1C">
        <w:t>s</w:t>
      </w:r>
      <w:r>
        <w:t>tomers</w:t>
      </w:r>
      <w:r w:rsidR="00176A1C">
        <w:t>'</w:t>
      </w:r>
      <w:r>
        <w:t xml:space="preserve"> data during purchase, which makes it possible to suggest commodities in the next purchase, thus improving profitability and customer loyalty.</w:t>
      </w:r>
      <w:r w:rsidR="00176A1C">
        <w:t xml:space="preserve"> If</w:t>
      </w:r>
      <w:r>
        <w:t xml:space="preserve"> </w:t>
      </w:r>
      <w:r w:rsidR="00176A1C">
        <w:t xml:space="preserve">Amazon Go decides to expand worldwide, it would need to obtain information through direct perception. This is because the customers' perception pertaining to a business is shaped by a variety of variables including direct interactions. Examples of businesses that have </w:t>
      </w:r>
      <w:proofErr w:type="spellStart"/>
      <w:r w:rsidR="00176A1C">
        <w:t>succeded</w:t>
      </w:r>
      <w:proofErr w:type="spellEnd"/>
      <w:r w:rsidR="00176A1C">
        <w:t xml:space="preserve"> by acquiring information through direct perception are TOMs and Xbox, thus proving the technique to be effective in globalization</w:t>
      </w:r>
      <w:r w:rsidR="004B35E3">
        <w:t xml:space="preserve"> (Green</w:t>
      </w:r>
      <w:r w:rsidR="00BE117A">
        <w:t xml:space="preserve"> &amp; Keegan,</w:t>
      </w:r>
      <w:r w:rsidR="004B35E3">
        <w:t xml:space="preserve"> 2015)</w:t>
      </w:r>
      <w:r w:rsidR="00176A1C">
        <w:t>.</w:t>
      </w:r>
    </w:p>
    <w:p w14:paraId="50BAA502" w14:textId="77777777" w:rsidR="000E2CCE" w:rsidRDefault="000E2CCE" w:rsidP="008D6AEC">
      <w:pPr>
        <w:spacing w:after="0" w:line="480" w:lineRule="auto"/>
        <w:ind w:firstLine="720"/>
        <w:contextualSpacing/>
        <w:jc w:val="center"/>
      </w:pPr>
    </w:p>
    <w:p w14:paraId="23590D61" w14:textId="77777777" w:rsidR="000E2CCE" w:rsidRDefault="000E2CCE" w:rsidP="008D6AEC">
      <w:pPr>
        <w:spacing w:after="0" w:line="480" w:lineRule="auto"/>
        <w:ind w:firstLine="720"/>
        <w:contextualSpacing/>
        <w:jc w:val="center"/>
      </w:pPr>
    </w:p>
    <w:p w14:paraId="2A62F8F0" w14:textId="77777777" w:rsidR="008D6AEC" w:rsidRDefault="008D6AEC" w:rsidP="008D6AEC">
      <w:pPr>
        <w:spacing w:after="0" w:line="480" w:lineRule="auto"/>
        <w:ind w:firstLine="720"/>
        <w:contextualSpacing/>
        <w:jc w:val="center"/>
      </w:pPr>
      <w:r>
        <w:lastRenderedPageBreak/>
        <w:t>References</w:t>
      </w:r>
    </w:p>
    <w:p w14:paraId="31F4D998" w14:textId="77777777" w:rsidR="000E2CCE" w:rsidRDefault="000E2CCE" w:rsidP="000E2CCE">
      <w:pPr>
        <w:spacing w:after="0" w:line="480" w:lineRule="auto"/>
        <w:ind w:left="720" w:hanging="720"/>
        <w:contextualSpacing/>
      </w:pPr>
      <w:r>
        <w:t>Green, M &amp; Keegan, W (2015</w:t>
      </w:r>
      <w:proofErr w:type="gramStart"/>
      <w:r>
        <w:t>).Global</w:t>
      </w:r>
      <w:proofErr w:type="gramEnd"/>
      <w:r>
        <w:t xml:space="preserve"> Marketing: Tenth Edition. </w:t>
      </w:r>
      <w:r>
        <w:rPr>
          <w:sz w:val="23"/>
          <w:szCs w:val="23"/>
        </w:rPr>
        <w:t>Pearson Education</w:t>
      </w:r>
    </w:p>
    <w:p w14:paraId="194C5DDC" w14:textId="77777777" w:rsidR="000E2CCE" w:rsidRDefault="000E2CCE" w:rsidP="000E2CCE">
      <w:pPr>
        <w:spacing w:after="0" w:line="480" w:lineRule="auto"/>
        <w:ind w:left="720" w:hanging="720"/>
        <w:contextualSpacing/>
      </w:pPr>
      <w:r>
        <w:t xml:space="preserve">Imaoka, Z (n.d). ECR (Efficient Consumer Response). Retrieved from </w:t>
      </w:r>
      <w:r w:rsidRPr="00C702BD">
        <w:t>http://www.lean-manufacturing-japan.com/scm-terminology/ecr-efficient-consumer-response.html</w:t>
      </w:r>
      <w:r>
        <w:t xml:space="preserve"> </w:t>
      </w:r>
    </w:p>
    <w:p w14:paraId="21B978E5" w14:textId="77777777" w:rsidR="008D6AEC" w:rsidRDefault="008D6AEC" w:rsidP="008D6AEC">
      <w:pPr>
        <w:spacing w:after="0" w:line="480" w:lineRule="auto"/>
        <w:ind w:firstLine="720"/>
        <w:contextualSpacing/>
      </w:pPr>
    </w:p>
    <w:p w14:paraId="635FB6F7" w14:textId="77777777" w:rsidR="00D40A09" w:rsidRDefault="00D40A09" w:rsidP="00D40A09">
      <w:pPr>
        <w:spacing w:after="0" w:line="480" w:lineRule="auto"/>
        <w:ind w:firstLine="720"/>
        <w:contextualSpacing/>
      </w:pPr>
    </w:p>
    <w:p w14:paraId="69FB1066" w14:textId="77777777" w:rsidR="003026DE" w:rsidRDefault="003026DE" w:rsidP="003026DE">
      <w:pPr>
        <w:spacing w:after="0" w:line="480" w:lineRule="auto"/>
        <w:ind w:firstLine="720"/>
        <w:contextualSpacing/>
      </w:pPr>
    </w:p>
    <w:sectPr w:rsidR="003026DE" w:rsidSect="000E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23E8" w14:textId="77777777" w:rsidR="001F5423" w:rsidRDefault="001F5423" w:rsidP="000E2CCE">
      <w:pPr>
        <w:spacing w:after="0" w:line="240" w:lineRule="auto"/>
      </w:pPr>
      <w:r>
        <w:separator/>
      </w:r>
    </w:p>
  </w:endnote>
  <w:endnote w:type="continuationSeparator" w:id="0">
    <w:p w14:paraId="31B6D23F" w14:textId="77777777" w:rsidR="001F5423" w:rsidRDefault="001F5423" w:rsidP="000E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1D05" w14:textId="77777777" w:rsidR="000E2CCE" w:rsidRDefault="000E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B0D1" w14:textId="77777777" w:rsidR="000E2CCE" w:rsidRDefault="000E2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B413" w14:textId="77777777" w:rsidR="000E2CCE" w:rsidRDefault="000E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8CA5" w14:textId="77777777" w:rsidR="001F5423" w:rsidRDefault="001F5423" w:rsidP="000E2CCE">
      <w:pPr>
        <w:spacing w:after="0" w:line="240" w:lineRule="auto"/>
      </w:pPr>
      <w:r>
        <w:separator/>
      </w:r>
    </w:p>
  </w:footnote>
  <w:footnote w:type="continuationSeparator" w:id="0">
    <w:p w14:paraId="18759EC5" w14:textId="77777777" w:rsidR="001F5423" w:rsidRDefault="001F5423" w:rsidP="000E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5105" w14:textId="77777777" w:rsidR="000E2CCE" w:rsidRDefault="000E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6AE5" w14:textId="77777777" w:rsidR="00EC6CA4" w:rsidRDefault="00EC6CA4">
    <w:pPr>
      <w:pStyle w:val="Header"/>
      <w:jc w:val="right"/>
    </w:pPr>
    <w:r>
      <w:t>AMAZON GO AND AMAZON</w:t>
    </w:r>
    <w:r>
      <w:tab/>
    </w:r>
    <w:r>
      <w:tab/>
    </w:r>
    <w:sdt>
      <w:sdtPr>
        <w:id w:val="11608888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4C9940" w14:textId="77777777" w:rsidR="000E2CCE" w:rsidRDefault="000E2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453F" w14:textId="77777777" w:rsidR="000E2CCE" w:rsidRDefault="000E2CCE">
    <w:pPr>
      <w:pStyle w:val="Header"/>
      <w:jc w:val="right"/>
    </w:pPr>
    <w:r>
      <w:t>Running head: AMAZON GO AND AMAZON</w:t>
    </w:r>
    <w:r>
      <w:tab/>
    </w:r>
    <w:r>
      <w:tab/>
    </w:r>
    <w:sdt>
      <w:sdtPr>
        <w:id w:val="-12098052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CA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575835D" w14:textId="77777777" w:rsidR="000E2CCE" w:rsidRDefault="000E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34"/>
    <w:rsid w:val="000E2CCE"/>
    <w:rsid w:val="00176A1C"/>
    <w:rsid w:val="001F5423"/>
    <w:rsid w:val="003026DE"/>
    <w:rsid w:val="00367B97"/>
    <w:rsid w:val="00491226"/>
    <w:rsid w:val="004B35E3"/>
    <w:rsid w:val="00724EC1"/>
    <w:rsid w:val="00831A3F"/>
    <w:rsid w:val="008333E7"/>
    <w:rsid w:val="008D6AEC"/>
    <w:rsid w:val="009A4E89"/>
    <w:rsid w:val="009A5462"/>
    <w:rsid w:val="00BE117A"/>
    <w:rsid w:val="00D241FD"/>
    <w:rsid w:val="00D40A09"/>
    <w:rsid w:val="00E72034"/>
    <w:rsid w:val="00EC6CA4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2F1E"/>
  <w15:chartTrackingRefBased/>
  <w15:docId w15:val="{47555E75-22D3-4DB8-960F-9D1BA9D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6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Shameka Cooper</cp:lastModifiedBy>
  <cp:revision>2</cp:revision>
  <dcterms:created xsi:type="dcterms:W3CDTF">2020-09-14T14:55:00Z</dcterms:created>
  <dcterms:modified xsi:type="dcterms:W3CDTF">2020-09-14T14:55:00Z</dcterms:modified>
</cp:coreProperties>
</file>