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B61F" w14:textId="125ECDC1" w:rsidR="00E822BD" w:rsidRDefault="007A561F" w:rsidP="00AD426C">
      <w:pPr>
        <w:spacing w:line="480" w:lineRule="auto"/>
        <w:jc w:val="center"/>
        <w:rPr>
          <w:rFonts w:ascii="Times New Roman" w:hAnsi="Times New Roman" w:cs="Times New Roman"/>
          <w:sz w:val="24"/>
          <w:szCs w:val="24"/>
        </w:rPr>
      </w:pPr>
      <w:r w:rsidRPr="00474B4F">
        <w:rPr>
          <w:rFonts w:ascii="Times New Roman" w:hAnsi="Times New Roman" w:cs="Times New Roman"/>
          <w:sz w:val="24"/>
          <w:szCs w:val="24"/>
        </w:rPr>
        <w:t xml:space="preserve">Why Wu </w:t>
      </w:r>
      <w:proofErr w:type="spellStart"/>
      <w:r w:rsidRPr="00474B4F">
        <w:rPr>
          <w:rFonts w:ascii="Times New Roman" w:hAnsi="Times New Roman" w:cs="Times New Roman"/>
          <w:sz w:val="24"/>
          <w:szCs w:val="24"/>
        </w:rPr>
        <w:t>zetian</w:t>
      </w:r>
      <w:proofErr w:type="spellEnd"/>
      <w:r w:rsidRPr="00474B4F">
        <w:rPr>
          <w:rFonts w:ascii="Times New Roman" w:hAnsi="Times New Roman" w:cs="Times New Roman"/>
          <w:sz w:val="24"/>
          <w:szCs w:val="24"/>
        </w:rPr>
        <w:t xml:space="preserve"> could be the one and only female emperor</w:t>
      </w:r>
      <w:r w:rsidR="00681861" w:rsidRPr="00474B4F">
        <w:rPr>
          <w:rFonts w:ascii="Times New Roman" w:hAnsi="Times New Roman" w:cs="Times New Roman"/>
          <w:sz w:val="24"/>
          <w:szCs w:val="24"/>
        </w:rPr>
        <w:t>.</w:t>
      </w:r>
      <w:bookmarkStart w:id="0" w:name="_GoBack"/>
      <w:bookmarkEnd w:id="0"/>
    </w:p>
    <w:p w14:paraId="182A13DB" w14:textId="7009A7A0" w:rsidR="004B7F22" w:rsidRPr="00474B4F" w:rsidRDefault="00681861" w:rsidP="00474B4F">
      <w:pPr>
        <w:spacing w:line="480" w:lineRule="auto"/>
        <w:ind w:firstLine="720"/>
        <w:rPr>
          <w:rFonts w:ascii="Times New Roman" w:hAnsi="Times New Roman" w:cs="Times New Roman"/>
          <w:sz w:val="24"/>
          <w:szCs w:val="24"/>
        </w:rPr>
      </w:pPr>
      <w:r w:rsidRPr="00474B4F">
        <w:rPr>
          <w:rFonts w:ascii="Times New Roman" w:hAnsi="Times New Roman" w:cs="Times New Roman"/>
          <w:sz w:val="24"/>
          <w:szCs w:val="24"/>
        </w:rPr>
        <w:t xml:space="preserve">In this paper I will discuss about </w:t>
      </w:r>
      <w:r w:rsidR="00100C11" w:rsidRPr="00474B4F">
        <w:rPr>
          <w:rFonts w:ascii="Times New Roman" w:hAnsi="Times New Roman" w:cs="Times New Roman"/>
          <w:sz w:val="24"/>
          <w:szCs w:val="24"/>
        </w:rPr>
        <w:t xml:space="preserve">the </w:t>
      </w:r>
      <w:r w:rsidR="007D3F63" w:rsidRPr="00474B4F">
        <w:rPr>
          <w:rFonts w:ascii="Times New Roman" w:hAnsi="Times New Roman" w:cs="Times New Roman"/>
          <w:sz w:val="24"/>
          <w:szCs w:val="24"/>
        </w:rPr>
        <w:t>legend</w:t>
      </w:r>
      <w:r w:rsidR="00100C11" w:rsidRPr="00474B4F">
        <w:rPr>
          <w:rFonts w:ascii="Times New Roman" w:hAnsi="Times New Roman" w:cs="Times New Roman"/>
          <w:sz w:val="24"/>
          <w:szCs w:val="24"/>
        </w:rPr>
        <w:t xml:space="preserve"> Wu </w:t>
      </w:r>
      <w:proofErr w:type="spellStart"/>
      <w:r w:rsidR="00100C11" w:rsidRPr="00474B4F">
        <w:rPr>
          <w:rFonts w:ascii="Times New Roman" w:hAnsi="Times New Roman" w:cs="Times New Roman"/>
          <w:sz w:val="24"/>
          <w:szCs w:val="24"/>
        </w:rPr>
        <w:t>Zetian</w:t>
      </w:r>
      <w:proofErr w:type="spellEnd"/>
      <w:r w:rsidR="00100C11" w:rsidRPr="00474B4F">
        <w:rPr>
          <w:rFonts w:ascii="Times New Roman" w:hAnsi="Times New Roman" w:cs="Times New Roman"/>
          <w:sz w:val="24"/>
          <w:szCs w:val="24"/>
        </w:rPr>
        <w:t xml:space="preserve"> and her achievement in managing the Tang dynasty.  </w:t>
      </w:r>
      <w:r w:rsidR="004264F2" w:rsidRPr="00474B4F">
        <w:rPr>
          <w:rFonts w:ascii="Times New Roman" w:hAnsi="Times New Roman" w:cs="Times New Roman"/>
          <w:sz w:val="24"/>
          <w:szCs w:val="24"/>
        </w:rPr>
        <w:t xml:space="preserve">This legendary figure has always been an inexhaustible subject for follow-up historians. Different people </w:t>
      </w:r>
      <w:r w:rsidR="00474B4F" w:rsidRPr="00474B4F">
        <w:rPr>
          <w:rFonts w:ascii="Times New Roman" w:hAnsi="Times New Roman" w:cs="Times New Roman"/>
          <w:sz w:val="24"/>
          <w:szCs w:val="24"/>
        </w:rPr>
        <w:t xml:space="preserve">hold different views for her. </w:t>
      </w:r>
      <w:r w:rsidR="004B7F22" w:rsidRPr="00474B4F">
        <w:rPr>
          <w:rFonts w:ascii="Times New Roman" w:hAnsi="Times New Roman" w:cs="Times New Roman"/>
          <w:sz w:val="24"/>
          <w:szCs w:val="24"/>
        </w:rPr>
        <w:t>In</w:t>
      </w:r>
      <w:r w:rsidR="00474B4F" w:rsidRPr="00474B4F">
        <w:rPr>
          <w:rFonts w:ascii="Times New Roman" w:hAnsi="Times New Roman" w:cs="Times New Roman"/>
          <w:sz w:val="24"/>
          <w:szCs w:val="24"/>
        </w:rPr>
        <w:t xml:space="preserve"> order to get to know her well</w:t>
      </w:r>
      <w:r w:rsidR="004B7F22" w:rsidRPr="00474B4F">
        <w:rPr>
          <w:rFonts w:ascii="Times New Roman" w:hAnsi="Times New Roman" w:cs="Times New Roman"/>
          <w:sz w:val="24"/>
          <w:szCs w:val="24"/>
        </w:rPr>
        <w:t>, I will</w:t>
      </w:r>
      <w:r w:rsidR="00474B4F" w:rsidRPr="00474B4F">
        <w:rPr>
          <w:rFonts w:ascii="Times New Roman" w:hAnsi="Times New Roman" w:cs="Times New Roman"/>
          <w:sz w:val="24"/>
          <w:szCs w:val="24"/>
        </w:rPr>
        <w:t xml:space="preserve"> give</w:t>
      </w:r>
      <w:r w:rsidR="004B7F22" w:rsidRPr="00474B4F">
        <w:rPr>
          <w:rFonts w:ascii="Times New Roman" w:hAnsi="Times New Roman" w:cs="Times New Roman"/>
          <w:sz w:val="24"/>
          <w:szCs w:val="24"/>
        </w:rPr>
        <w:t xml:space="preserve"> a brief background of the society in her childhood.  </w:t>
      </w:r>
      <w:r w:rsidR="00821635" w:rsidRPr="00474B4F">
        <w:rPr>
          <w:rFonts w:ascii="Times New Roman" w:hAnsi="Times New Roman" w:cs="Times New Roman"/>
          <w:sz w:val="24"/>
          <w:szCs w:val="24"/>
        </w:rPr>
        <w:t>Slightly bring suspense that in the ancient Chinese patriarchal society, why a woman can break the social bond of male honor female law, standing on the top of the whole society</w:t>
      </w:r>
      <w:r w:rsidR="00474B4F" w:rsidRPr="00474B4F">
        <w:rPr>
          <w:rFonts w:ascii="Times New Roman" w:hAnsi="Times New Roman" w:cs="Times New Roman"/>
          <w:sz w:val="24"/>
          <w:szCs w:val="24"/>
        </w:rPr>
        <w:t>,</w:t>
      </w:r>
      <w:r w:rsidR="00821635" w:rsidRPr="00474B4F">
        <w:rPr>
          <w:rFonts w:ascii="Times New Roman" w:hAnsi="Times New Roman" w:cs="Times New Roman"/>
          <w:sz w:val="24"/>
          <w:szCs w:val="24"/>
        </w:rPr>
        <w:t xml:space="preserve"> into the next paragraph.</w:t>
      </w:r>
    </w:p>
    <w:p w14:paraId="3A90627B" w14:textId="1045B8D3" w:rsidR="00100C11" w:rsidRPr="00474B4F" w:rsidRDefault="00100C11" w:rsidP="00474B4F">
      <w:pPr>
        <w:spacing w:line="480" w:lineRule="auto"/>
        <w:ind w:firstLine="720"/>
        <w:rPr>
          <w:rFonts w:ascii="Times New Roman" w:hAnsi="Times New Roman" w:cs="Times New Roman"/>
          <w:sz w:val="24"/>
          <w:szCs w:val="24"/>
        </w:rPr>
      </w:pPr>
      <w:r w:rsidRPr="00474B4F">
        <w:rPr>
          <w:rFonts w:ascii="Times New Roman" w:hAnsi="Times New Roman" w:cs="Times New Roman"/>
          <w:sz w:val="24"/>
          <w:szCs w:val="24"/>
        </w:rPr>
        <w:t xml:space="preserve">In the first body paragraph, </w:t>
      </w:r>
      <w:r w:rsidR="00474B4F" w:rsidRPr="00474B4F">
        <w:rPr>
          <w:rFonts w:ascii="Times New Roman" w:hAnsi="Times New Roman" w:cs="Times New Roman"/>
          <w:sz w:val="24"/>
          <w:szCs w:val="24"/>
        </w:rPr>
        <w:t>I</w:t>
      </w:r>
      <w:r w:rsidR="004B7F22" w:rsidRPr="00474B4F">
        <w:rPr>
          <w:rFonts w:ascii="Times New Roman" w:hAnsi="Times New Roman" w:cs="Times New Roman"/>
          <w:sz w:val="24"/>
          <w:szCs w:val="24"/>
        </w:rPr>
        <w:t xml:space="preserve"> will present how Wu and Tang </w:t>
      </w:r>
      <w:proofErr w:type="spellStart"/>
      <w:r w:rsidR="004B7F22" w:rsidRPr="00474B4F">
        <w:rPr>
          <w:rFonts w:ascii="Times New Roman" w:hAnsi="Times New Roman" w:cs="Times New Roman"/>
          <w:sz w:val="24"/>
          <w:szCs w:val="24"/>
        </w:rPr>
        <w:t>Taizong</w:t>
      </w:r>
      <w:proofErr w:type="spellEnd"/>
      <w:r w:rsidR="004B7F22" w:rsidRPr="00474B4F">
        <w:rPr>
          <w:rFonts w:ascii="Times New Roman" w:hAnsi="Times New Roman" w:cs="Times New Roman"/>
          <w:sz w:val="24"/>
          <w:szCs w:val="24"/>
        </w:rPr>
        <w:t xml:space="preserve"> set rules to fight against family with fame and power</w:t>
      </w:r>
      <w:r w:rsidR="00E51A07" w:rsidRPr="00474B4F">
        <w:rPr>
          <w:rFonts w:ascii="Times New Roman" w:hAnsi="Times New Roman" w:cs="Times New Roman"/>
          <w:sz w:val="24"/>
          <w:szCs w:val="24"/>
        </w:rPr>
        <w:t xml:space="preserve"> together</w:t>
      </w:r>
      <w:r w:rsidR="004B7F22" w:rsidRPr="00474B4F">
        <w:rPr>
          <w:rFonts w:ascii="Times New Roman" w:hAnsi="Times New Roman" w:cs="Times New Roman"/>
          <w:sz w:val="24"/>
          <w:szCs w:val="24"/>
        </w:rPr>
        <w:t>.</w:t>
      </w:r>
      <w:r w:rsidR="0015188A" w:rsidRPr="00474B4F">
        <w:rPr>
          <w:rFonts w:ascii="Times New Roman" w:hAnsi="Times New Roman" w:cs="Times New Roman"/>
          <w:sz w:val="24"/>
          <w:szCs w:val="24"/>
        </w:rPr>
        <w:t xml:space="preserve"> </w:t>
      </w:r>
      <w:r w:rsidR="007E1711" w:rsidRPr="00474B4F">
        <w:rPr>
          <w:rFonts w:ascii="Times New Roman" w:hAnsi="Times New Roman" w:cs="Times New Roman"/>
          <w:sz w:val="24"/>
          <w:szCs w:val="24"/>
        </w:rPr>
        <w:t>Abolish</w:t>
      </w:r>
      <w:r w:rsidR="00567AB3" w:rsidRPr="00474B4F">
        <w:rPr>
          <w:rFonts w:ascii="Times New Roman" w:hAnsi="Times New Roman" w:cs="Times New Roman"/>
          <w:sz w:val="24"/>
          <w:szCs w:val="24"/>
        </w:rPr>
        <w:t>ed</w:t>
      </w:r>
      <w:r w:rsidR="007E1711" w:rsidRPr="00474B4F">
        <w:rPr>
          <w:rFonts w:ascii="Times New Roman" w:hAnsi="Times New Roman" w:cs="Times New Roman"/>
          <w:sz w:val="24"/>
          <w:szCs w:val="24"/>
        </w:rPr>
        <w:t xml:space="preserve"> the important ministers and officials of the court </w:t>
      </w:r>
      <w:r w:rsidR="0015188A" w:rsidRPr="00474B4F">
        <w:rPr>
          <w:rFonts w:ascii="Times New Roman" w:hAnsi="Times New Roman" w:cs="Times New Roman"/>
          <w:sz w:val="24"/>
          <w:szCs w:val="24"/>
        </w:rPr>
        <w:t xml:space="preserve">in order </w:t>
      </w:r>
      <w:r w:rsidR="00567AB3" w:rsidRPr="00474B4F">
        <w:rPr>
          <w:rFonts w:ascii="Times New Roman" w:hAnsi="Times New Roman" w:cs="Times New Roman"/>
          <w:sz w:val="24"/>
          <w:szCs w:val="24"/>
        </w:rPr>
        <w:t>to centralization</w:t>
      </w:r>
      <w:r w:rsidR="0015188A" w:rsidRPr="00474B4F">
        <w:rPr>
          <w:rFonts w:ascii="Times New Roman" w:hAnsi="Times New Roman" w:cs="Times New Roman"/>
          <w:sz w:val="24"/>
          <w:szCs w:val="24"/>
        </w:rPr>
        <w:t xml:space="preserve"> of state power</w:t>
      </w:r>
      <w:r w:rsidR="007E1711" w:rsidRPr="00474B4F">
        <w:rPr>
          <w:rFonts w:ascii="Times New Roman" w:hAnsi="Times New Roman" w:cs="Times New Roman"/>
          <w:sz w:val="24"/>
          <w:szCs w:val="24"/>
        </w:rPr>
        <w:t>.</w:t>
      </w:r>
      <w:r w:rsidR="00567AB3" w:rsidRPr="00474B4F">
        <w:rPr>
          <w:rFonts w:ascii="Times New Roman" w:hAnsi="Times New Roman" w:cs="Times New Roman"/>
          <w:sz w:val="24"/>
          <w:szCs w:val="24"/>
        </w:rPr>
        <w:t xml:space="preserve"> That is also the end of the polity of the ancient Chinese emperor and nobles. Furthermore, the old nobility of the family door was weakened after the elimination of the new aristocracy. And this was done by Wu herself. I find she has a wild ambition, who leave no room for the enemy. </w:t>
      </w:r>
      <w:proofErr w:type="gramStart"/>
      <w:r w:rsidR="00567AB3" w:rsidRPr="00474B4F">
        <w:rPr>
          <w:rFonts w:ascii="Times New Roman" w:hAnsi="Times New Roman" w:cs="Times New Roman"/>
          <w:sz w:val="24"/>
          <w:szCs w:val="24"/>
        </w:rPr>
        <w:t>So</w:t>
      </w:r>
      <w:proofErr w:type="gramEnd"/>
      <w:r w:rsidR="00567AB3" w:rsidRPr="00474B4F">
        <w:rPr>
          <w:rFonts w:ascii="Times New Roman" w:hAnsi="Times New Roman" w:cs="Times New Roman"/>
          <w:sz w:val="24"/>
          <w:szCs w:val="24"/>
        </w:rPr>
        <w:t xml:space="preserve"> I will </w:t>
      </w:r>
      <w:r w:rsidR="00767A53" w:rsidRPr="00474B4F">
        <w:rPr>
          <w:rFonts w:ascii="Times New Roman" w:hAnsi="Times New Roman" w:cs="Times New Roman"/>
          <w:sz w:val="24"/>
          <w:szCs w:val="24"/>
        </w:rPr>
        <w:t xml:space="preserve">emphasize the policy she set up which was due to the centralization power. </w:t>
      </w:r>
      <w:r w:rsidR="00567AB3" w:rsidRPr="00474B4F">
        <w:rPr>
          <w:rFonts w:ascii="Times New Roman" w:hAnsi="Times New Roman" w:cs="Times New Roman"/>
          <w:sz w:val="24"/>
          <w:szCs w:val="24"/>
        </w:rPr>
        <w:t xml:space="preserve"> </w:t>
      </w:r>
      <w:r w:rsidR="00865090" w:rsidRPr="00474B4F">
        <w:rPr>
          <w:rFonts w:ascii="Times New Roman" w:hAnsi="Times New Roman" w:cs="Times New Roman"/>
          <w:sz w:val="24"/>
          <w:szCs w:val="24"/>
        </w:rPr>
        <w:t>While consolidating its position, she also strengthened the role of the court’s centralization. The rules that she set up always kill two birds with one arrow makes her more legend.</w:t>
      </w:r>
    </w:p>
    <w:p w14:paraId="405CCC8B" w14:textId="6F1040CA" w:rsidR="00865090" w:rsidRDefault="00865090" w:rsidP="00474B4F">
      <w:pPr>
        <w:spacing w:line="480" w:lineRule="auto"/>
        <w:ind w:firstLine="720"/>
        <w:rPr>
          <w:rFonts w:ascii="Times New Roman" w:hAnsi="Times New Roman" w:cs="Times New Roman"/>
          <w:sz w:val="24"/>
          <w:szCs w:val="24"/>
        </w:rPr>
      </w:pPr>
      <w:r w:rsidRPr="00474B4F">
        <w:rPr>
          <w:rFonts w:ascii="Times New Roman" w:hAnsi="Times New Roman" w:cs="Times New Roman"/>
          <w:sz w:val="24"/>
          <w:szCs w:val="24"/>
        </w:rPr>
        <w:t xml:space="preserve">In the second body paragraph, I will talk about her promoting </w:t>
      </w:r>
      <w:r w:rsidR="007B363E" w:rsidRPr="00474B4F">
        <w:rPr>
          <w:rFonts w:ascii="Times New Roman" w:hAnsi="Times New Roman" w:cs="Times New Roman"/>
          <w:sz w:val="24"/>
          <w:szCs w:val="24"/>
        </w:rPr>
        <w:t xml:space="preserve">poor </w:t>
      </w:r>
      <w:r w:rsidRPr="00474B4F">
        <w:rPr>
          <w:rFonts w:ascii="Times New Roman" w:hAnsi="Times New Roman" w:cs="Times New Roman"/>
          <w:sz w:val="24"/>
          <w:szCs w:val="24"/>
        </w:rPr>
        <w:t xml:space="preserve">and </w:t>
      </w:r>
      <w:r w:rsidR="007B363E" w:rsidRPr="00474B4F">
        <w:rPr>
          <w:rFonts w:ascii="Times New Roman" w:hAnsi="Times New Roman" w:cs="Times New Roman"/>
          <w:sz w:val="24"/>
          <w:szCs w:val="24"/>
        </w:rPr>
        <w:t xml:space="preserve">young </w:t>
      </w:r>
      <w:r w:rsidRPr="00474B4F">
        <w:rPr>
          <w:rFonts w:ascii="Times New Roman" w:hAnsi="Times New Roman" w:cs="Times New Roman"/>
          <w:sz w:val="24"/>
          <w:szCs w:val="24"/>
        </w:rPr>
        <w:t xml:space="preserve">scholars into the imperial center after consolidating her position. Every step </w:t>
      </w:r>
      <w:r w:rsidR="007B363E" w:rsidRPr="00474B4F">
        <w:rPr>
          <w:rFonts w:ascii="Times New Roman" w:hAnsi="Times New Roman" w:cs="Times New Roman"/>
          <w:sz w:val="24"/>
          <w:szCs w:val="24"/>
        </w:rPr>
        <w:t>she has made</w:t>
      </w:r>
      <w:r w:rsidRPr="00474B4F">
        <w:rPr>
          <w:rFonts w:ascii="Times New Roman" w:hAnsi="Times New Roman" w:cs="Times New Roman"/>
          <w:sz w:val="24"/>
          <w:szCs w:val="24"/>
        </w:rPr>
        <w:t xml:space="preserve"> shown a deliberation</w:t>
      </w:r>
      <w:r w:rsidR="007B363E" w:rsidRPr="00474B4F">
        <w:rPr>
          <w:rFonts w:ascii="Times New Roman" w:hAnsi="Times New Roman" w:cs="Times New Roman"/>
          <w:sz w:val="24"/>
          <w:szCs w:val="24"/>
        </w:rPr>
        <w:t xml:space="preserve"> she put in and how careful she is. To be more specific, in the policy, she set up cruel torture which we </w:t>
      </w:r>
      <w:proofErr w:type="gramStart"/>
      <w:r w:rsidR="007B363E" w:rsidRPr="00474B4F">
        <w:rPr>
          <w:rFonts w:ascii="Times New Roman" w:hAnsi="Times New Roman" w:cs="Times New Roman"/>
          <w:sz w:val="24"/>
          <w:szCs w:val="24"/>
        </w:rPr>
        <w:t>cant</w:t>
      </w:r>
      <w:proofErr w:type="gramEnd"/>
      <w:r w:rsidR="007B363E" w:rsidRPr="00474B4F">
        <w:rPr>
          <w:rFonts w:ascii="Times New Roman" w:hAnsi="Times New Roman" w:cs="Times New Roman"/>
          <w:sz w:val="24"/>
          <w:szCs w:val="24"/>
        </w:rPr>
        <w:t xml:space="preserve"> imagine today. In economic, focusing on promoting the agriculture, handicrafts and commercial. And at last but not least, great stabilized military in various circumstances. </w:t>
      </w:r>
    </w:p>
    <w:p w14:paraId="6FCA4EB4" w14:textId="2BCEFB04" w:rsidR="00100C11" w:rsidRPr="00474B4F" w:rsidRDefault="00723E51" w:rsidP="00723E5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third paragraph, I would like to talk about insufficient action of Wu in my point of view. </w:t>
      </w:r>
      <w:r w:rsidR="00EB65C5">
        <w:rPr>
          <w:rFonts w:ascii="Times New Roman" w:hAnsi="Times New Roman" w:cs="Times New Roman"/>
          <w:sz w:val="24"/>
          <w:szCs w:val="24"/>
        </w:rPr>
        <w:t xml:space="preserve">Firstly, I would ask </w:t>
      </w:r>
      <w:proofErr w:type="gramStart"/>
      <w:r w:rsidR="00EB65C5">
        <w:rPr>
          <w:rFonts w:ascii="Times New Roman" w:hAnsi="Times New Roman" w:cs="Times New Roman"/>
          <w:sz w:val="24"/>
          <w:szCs w:val="24"/>
        </w:rPr>
        <w:t>an</w:t>
      </w:r>
      <w:proofErr w:type="gramEnd"/>
      <w:r w:rsidR="00EB65C5">
        <w:rPr>
          <w:rFonts w:ascii="Times New Roman" w:hAnsi="Times New Roman" w:cs="Times New Roman"/>
          <w:sz w:val="24"/>
          <w:szCs w:val="24"/>
        </w:rPr>
        <w:t xml:space="preserve"> question: Is Wu an feminism? Then, </w:t>
      </w:r>
      <w:r>
        <w:rPr>
          <w:rFonts w:ascii="Times New Roman" w:hAnsi="Times New Roman" w:cs="Times New Roman"/>
          <w:sz w:val="24"/>
          <w:szCs w:val="24"/>
        </w:rPr>
        <w:t>I would mention why Wu didn’t try to solve the situation of</w:t>
      </w:r>
      <w:r w:rsidRPr="00723E51">
        <w:rPr>
          <w:rFonts w:ascii="Times New Roman" w:hAnsi="Times New Roman" w:cs="Times New Roman"/>
          <w:sz w:val="24"/>
          <w:szCs w:val="24"/>
        </w:rPr>
        <w:t> </w:t>
      </w:r>
      <w:hyperlink r:id="rId4" w:history="1">
        <w:r w:rsidRPr="00723E51">
          <w:rPr>
            <w:rFonts w:ascii="Times New Roman" w:hAnsi="Times New Roman" w:cs="Times New Roman"/>
            <w:sz w:val="24"/>
            <w:szCs w:val="24"/>
          </w:rPr>
          <w:t>society</w:t>
        </w:r>
      </w:hyperlink>
      <w:r w:rsidRPr="00723E51">
        <w:rPr>
          <w:rFonts w:ascii="Times New Roman" w:hAnsi="Times New Roman" w:cs="Times New Roman"/>
          <w:sz w:val="24"/>
          <w:szCs w:val="24"/>
        </w:rPr>
        <w:t> </w:t>
      </w:r>
      <w:hyperlink r:id="rId5" w:history="1">
        <w:r w:rsidRPr="00723E51">
          <w:rPr>
            <w:rFonts w:ascii="Times New Roman" w:hAnsi="Times New Roman" w:cs="Times New Roman"/>
            <w:sz w:val="24"/>
            <w:szCs w:val="24"/>
          </w:rPr>
          <w:t>of</w:t>
        </w:r>
      </w:hyperlink>
      <w:r w:rsidRPr="00723E51">
        <w:rPr>
          <w:rFonts w:ascii="Times New Roman" w:hAnsi="Times New Roman" w:cs="Times New Roman"/>
          <w:sz w:val="24"/>
          <w:szCs w:val="24"/>
        </w:rPr>
        <w:t> </w:t>
      </w:r>
      <w:hyperlink r:id="rId6" w:history="1">
        <w:r w:rsidRPr="00723E51">
          <w:rPr>
            <w:rFonts w:ascii="Times New Roman" w:hAnsi="Times New Roman" w:cs="Times New Roman"/>
            <w:sz w:val="24"/>
            <w:szCs w:val="24"/>
          </w:rPr>
          <w:t>male</w:t>
        </w:r>
      </w:hyperlink>
      <w:r w:rsidRPr="00723E51">
        <w:rPr>
          <w:rFonts w:ascii="Times New Roman" w:hAnsi="Times New Roman" w:cs="Times New Roman"/>
          <w:sz w:val="24"/>
          <w:szCs w:val="24"/>
        </w:rPr>
        <w:t> </w:t>
      </w:r>
      <w:hyperlink r:id="rId7" w:history="1">
        <w:r w:rsidRPr="00723E51">
          <w:rPr>
            <w:rFonts w:ascii="Times New Roman" w:hAnsi="Times New Roman" w:cs="Times New Roman"/>
            <w:sz w:val="24"/>
            <w:szCs w:val="24"/>
          </w:rPr>
          <w:t>chauvinism</w:t>
        </w:r>
      </w:hyperlink>
      <w:r>
        <w:rPr>
          <w:rFonts w:ascii="Times New Roman" w:hAnsi="Times New Roman" w:cs="Times New Roman"/>
          <w:sz w:val="24"/>
          <w:szCs w:val="24"/>
        </w:rPr>
        <w:t>. Suggest that she has done very little for female back in that time.</w:t>
      </w:r>
      <w:r w:rsidR="00C24FAB">
        <w:rPr>
          <w:rFonts w:ascii="Times New Roman" w:hAnsi="Times New Roman" w:cs="Times New Roman"/>
          <w:sz w:val="24"/>
          <w:szCs w:val="24"/>
        </w:rPr>
        <w:t xml:space="preserve"> Furthermore, analysis the reason relates to the reference I found online which says she used the feminism as personal will instead of public.  </w:t>
      </w:r>
    </w:p>
    <w:p w14:paraId="3D65BB27" w14:textId="4542D81D" w:rsidR="00681861" w:rsidRPr="00474B4F" w:rsidRDefault="004264F2" w:rsidP="00474B4F">
      <w:pPr>
        <w:spacing w:line="480" w:lineRule="auto"/>
        <w:ind w:firstLine="720"/>
        <w:rPr>
          <w:rFonts w:ascii="Times New Roman" w:hAnsi="Times New Roman" w:cs="Times New Roman"/>
          <w:sz w:val="24"/>
          <w:szCs w:val="24"/>
        </w:rPr>
      </w:pPr>
      <w:r w:rsidRPr="00474B4F">
        <w:rPr>
          <w:rFonts w:ascii="Times New Roman" w:hAnsi="Times New Roman" w:cs="Times New Roman"/>
          <w:sz w:val="24"/>
          <w:szCs w:val="24"/>
        </w:rPr>
        <w:t>In the conclusion, I would s</w:t>
      </w:r>
      <w:r w:rsidR="00B60A73">
        <w:rPr>
          <w:rFonts w:ascii="Times New Roman" w:hAnsi="Times New Roman" w:cs="Times New Roman"/>
          <w:sz w:val="24"/>
          <w:szCs w:val="24"/>
        </w:rPr>
        <w:t>tate</w:t>
      </w:r>
      <w:r w:rsidRPr="00474B4F">
        <w:rPr>
          <w:rFonts w:ascii="Times New Roman" w:hAnsi="Times New Roman" w:cs="Times New Roman"/>
          <w:sz w:val="24"/>
          <w:szCs w:val="24"/>
        </w:rPr>
        <w:t xml:space="preserve"> it is because of t</w:t>
      </w:r>
      <w:r w:rsidR="007A561F" w:rsidRPr="00474B4F">
        <w:rPr>
          <w:rFonts w:ascii="Times New Roman" w:hAnsi="Times New Roman" w:cs="Times New Roman"/>
          <w:sz w:val="24"/>
          <w:szCs w:val="24"/>
        </w:rPr>
        <w:t>he </w:t>
      </w:r>
      <w:bookmarkStart w:id="1" w:name="1047034-0-5"/>
      <w:r w:rsidR="007A561F" w:rsidRPr="00474B4F">
        <w:rPr>
          <w:rFonts w:ascii="Times New Roman" w:hAnsi="Times New Roman" w:cs="Times New Roman"/>
          <w:sz w:val="24"/>
          <w:szCs w:val="24"/>
        </w:rPr>
        <w:fldChar w:fldCharType="begin"/>
      </w:r>
      <w:r w:rsidR="007A561F" w:rsidRPr="00474B4F">
        <w:rPr>
          <w:rFonts w:ascii="Times New Roman" w:hAnsi="Times New Roman" w:cs="Times New Roman"/>
          <w:sz w:val="24"/>
          <w:szCs w:val="24"/>
        </w:rPr>
        <w:instrText xml:space="preserve"> HYPERLINK "https://cn.bing.com/dict/search?q=ancient%20times&amp;FORM=BDVSP6&amp;mkt=zh-cn" </w:instrText>
      </w:r>
      <w:r w:rsidR="007A561F" w:rsidRPr="00474B4F">
        <w:rPr>
          <w:rFonts w:ascii="Times New Roman" w:hAnsi="Times New Roman" w:cs="Times New Roman"/>
          <w:sz w:val="24"/>
          <w:szCs w:val="24"/>
        </w:rPr>
        <w:fldChar w:fldCharType="separate"/>
      </w:r>
      <w:r w:rsidR="007A561F" w:rsidRPr="00474B4F">
        <w:rPr>
          <w:rFonts w:ascii="Times New Roman" w:hAnsi="Times New Roman" w:cs="Times New Roman"/>
          <w:sz w:val="24"/>
          <w:szCs w:val="24"/>
        </w:rPr>
        <w:t>ancient times</w:t>
      </w:r>
      <w:r w:rsidR="007A561F" w:rsidRPr="00474B4F">
        <w:rPr>
          <w:rFonts w:ascii="Times New Roman" w:hAnsi="Times New Roman" w:cs="Times New Roman"/>
          <w:sz w:val="24"/>
          <w:szCs w:val="24"/>
        </w:rPr>
        <w:fldChar w:fldCharType="end"/>
      </w:r>
      <w:bookmarkEnd w:id="1"/>
      <w:r w:rsidR="007A561F" w:rsidRPr="00474B4F">
        <w:rPr>
          <w:rFonts w:ascii="Times New Roman" w:hAnsi="Times New Roman" w:cs="Times New Roman"/>
          <w:sz w:val="24"/>
          <w:szCs w:val="24"/>
        </w:rPr>
        <w:t> </w:t>
      </w:r>
      <w:bookmarkStart w:id="2" w:name="1047034-0-3"/>
      <w:r w:rsidR="007A561F" w:rsidRPr="00474B4F">
        <w:rPr>
          <w:rFonts w:ascii="Times New Roman" w:hAnsi="Times New Roman" w:cs="Times New Roman"/>
          <w:sz w:val="24"/>
          <w:szCs w:val="24"/>
        </w:rPr>
        <w:fldChar w:fldCharType="begin"/>
      </w:r>
      <w:r w:rsidR="007A561F" w:rsidRPr="00474B4F">
        <w:rPr>
          <w:rFonts w:ascii="Times New Roman" w:hAnsi="Times New Roman" w:cs="Times New Roman"/>
          <w:sz w:val="24"/>
          <w:szCs w:val="24"/>
        </w:rPr>
        <w:instrText xml:space="preserve"> HYPERLINK "https://cn.bing.com/dict/search?q=ruled&amp;FORM=BDVSP6&amp;mkt=zh-cn" </w:instrText>
      </w:r>
      <w:r w:rsidR="007A561F" w:rsidRPr="00474B4F">
        <w:rPr>
          <w:rFonts w:ascii="Times New Roman" w:hAnsi="Times New Roman" w:cs="Times New Roman"/>
          <w:sz w:val="24"/>
          <w:szCs w:val="24"/>
        </w:rPr>
        <w:fldChar w:fldCharType="separate"/>
      </w:r>
      <w:r w:rsidR="007A561F" w:rsidRPr="00474B4F">
        <w:rPr>
          <w:rFonts w:ascii="Times New Roman" w:hAnsi="Times New Roman" w:cs="Times New Roman"/>
          <w:sz w:val="24"/>
          <w:szCs w:val="24"/>
        </w:rPr>
        <w:t>ruled</w:t>
      </w:r>
      <w:r w:rsidR="007A561F" w:rsidRPr="00474B4F">
        <w:rPr>
          <w:rFonts w:ascii="Times New Roman" w:hAnsi="Times New Roman" w:cs="Times New Roman"/>
          <w:sz w:val="24"/>
          <w:szCs w:val="24"/>
        </w:rPr>
        <w:fldChar w:fldCharType="end"/>
      </w:r>
      <w:bookmarkEnd w:id="2"/>
      <w:r w:rsidR="007A561F" w:rsidRPr="00474B4F">
        <w:rPr>
          <w:rFonts w:ascii="Times New Roman" w:hAnsi="Times New Roman" w:cs="Times New Roman"/>
          <w:sz w:val="24"/>
          <w:szCs w:val="24"/>
        </w:rPr>
        <w:t> </w:t>
      </w:r>
      <w:bookmarkStart w:id="3" w:name="1047034-0-1"/>
      <w:r w:rsidR="007A561F" w:rsidRPr="00474B4F">
        <w:rPr>
          <w:rFonts w:ascii="Times New Roman" w:hAnsi="Times New Roman" w:cs="Times New Roman"/>
          <w:sz w:val="24"/>
          <w:szCs w:val="24"/>
        </w:rPr>
        <w:fldChar w:fldCharType="begin"/>
      </w:r>
      <w:r w:rsidR="007A561F" w:rsidRPr="00474B4F">
        <w:rPr>
          <w:rFonts w:ascii="Times New Roman" w:hAnsi="Times New Roman" w:cs="Times New Roman"/>
          <w:sz w:val="24"/>
          <w:szCs w:val="24"/>
        </w:rPr>
        <w:instrText xml:space="preserve"> HYPERLINK "https://cn.bing.com/dict/search?q=in&amp;FORM=BDVSP6&amp;mkt=zh-cn" </w:instrText>
      </w:r>
      <w:r w:rsidR="007A561F" w:rsidRPr="00474B4F">
        <w:rPr>
          <w:rFonts w:ascii="Times New Roman" w:hAnsi="Times New Roman" w:cs="Times New Roman"/>
          <w:sz w:val="24"/>
          <w:szCs w:val="24"/>
        </w:rPr>
        <w:fldChar w:fldCharType="separate"/>
      </w:r>
      <w:r w:rsidR="007A561F" w:rsidRPr="00474B4F">
        <w:rPr>
          <w:rFonts w:ascii="Times New Roman" w:hAnsi="Times New Roman" w:cs="Times New Roman"/>
          <w:sz w:val="24"/>
          <w:szCs w:val="24"/>
        </w:rPr>
        <w:t>in</w:t>
      </w:r>
      <w:r w:rsidR="007A561F" w:rsidRPr="00474B4F">
        <w:rPr>
          <w:rFonts w:ascii="Times New Roman" w:hAnsi="Times New Roman" w:cs="Times New Roman"/>
          <w:sz w:val="24"/>
          <w:szCs w:val="24"/>
        </w:rPr>
        <w:fldChar w:fldCharType="end"/>
      </w:r>
      <w:bookmarkEnd w:id="3"/>
      <w:r w:rsidR="007A561F" w:rsidRPr="00474B4F">
        <w:rPr>
          <w:rFonts w:ascii="Times New Roman" w:hAnsi="Times New Roman" w:cs="Times New Roman"/>
          <w:sz w:val="24"/>
          <w:szCs w:val="24"/>
        </w:rPr>
        <w:t> the </w:t>
      </w:r>
      <w:bookmarkStart w:id="4" w:name="1047034-0-2"/>
      <w:r w:rsidR="007A561F" w:rsidRPr="00474B4F">
        <w:rPr>
          <w:rFonts w:ascii="Times New Roman" w:hAnsi="Times New Roman" w:cs="Times New Roman"/>
          <w:sz w:val="24"/>
          <w:szCs w:val="24"/>
        </w:rPr>
        <w:fldChar w:fldCharType="begin"/>
      </w:r>
      <w:r w:rsidR="007A561F" w:rsidRPr="00474B4F">
        <w:rPr>
          <w:rFonts w:ascii="Times New Roman" w:hAnsi="Times New Roman" w:cs="Times New Roman"/>
          <w:sz w:val="24"/>
          <w:szCs w:val="24"/>
        </w:rPr>
        <w:instrText xml:space="preserve"> HYPERLINK "https://cn.bing.com/dict/search?q=feudal%20system&amp;FORM=BDVSP6&amp;mkt=zh-cn" </w:instrText>
      </w:r>
      <w:r w:rsidR="007A561F" w:rsidRPr="00474B4F">
        <w:rPr>
          <w:rFonts w:ascii="Times New Roman" w:hAnsi="Times New Roman" w:cs="Times New Roman"/>
          <w:sz w:val="24"/>
          <w:szCs w:val="24"/>
        </w:rPr>
        <w:fldChar w:fldCharType="separate"/>
      </w:r>
      <w:r w:rsidR="007A561F" w:rsidRPr="00474B4F">
        <w:rPr>
          <w:rFonts w:ascii="Times New Roman" w:hAnsi="Times New Roman" w:cs="Times New Roman"/>
          <w:sz w:val="24"/>
          <w:szCs w:val="24"/>
        </w:rPr>
        <w:t>feudal system</w:t>
      </w:r>
      <w:r w:rsidR="007A561F" w:rsidRPr="00474B4F">
        <w:rPr>
          <w:rFonts w:ascii="Times New Roman" w:hAnsi="Times New Roman" w:cs="Times New Roman"/>
          <w:sz w:val="24"/>
          <w:szCs w:val="24"/>
        </w:rPr>
        <w:fldChar w:fldCharType="end"/>
      </w:r>
      <w:bookmarkStart w:id="5" w:name="1047034-0-6"/>
      <w:bookmarkEnd w:id="4"/>
      <w:r w:rsidR="007A561F" w:rsidRPr="00474B4F">
        <w:rPr>
          <w:rFonts w:ascii="Times New Roman" w:hAnsi="Times New Roman" w:cs="Times New Roman"/>
          <w:sz w:val="24"/>
          <w:szCs w:val="24"/>
        </w:rPr>
        <w:fldChar w:fldCharType="begin"/>
      </w:r>
      <w:r w:rsidR="007A561F" w:rsidRPr="00474B4F">
        <w:rPr>
          <w:rFonts w:ascii="Times New Roman" w:hAnsi="Times New Roman" w:cs="Times New Roman"/>
          <w:sz w:val="24"/>
          <w:szCs w:val="24"/>
        </w:rPr>
        <w:instrText xml:space="preserve"> HYPERLINK "https://cn.bing.com/dict/search?q=%2C&amp;FORM=BDVSP6&amp;mkt=zh-cn" </w:instrText>
      </w:r>
      <w:r w:rsidR="007A561F" w:rsidRPr="00474B4F">
        <w:rPr>
          <w:rFonts w:ascii="Times New Roman" w:hAnsi="Times New Roman" w:cs="Times New Roman"/>
          <w:sz w:val="24"/>
          <w:szCs w:val="24"/>
        </w:rPr>
        <w:fldChar w:fldCharType="separate"/>
      </w:r>
      <w:r w:rsidR="007A561F" w:rsidRPr="00474B4F">
        <w:rPr>
          <w:rFonts w:ascii="Times New Roman" w:hAnsi="Times New Roman" w:cs="Times New Roman"/>
          <w:sz w:val="24"/>
          <w:szCs w:val="24"/>
        </w:rPr>
        <w:t>,</w:t>
      </w:r>
      <w:r w:rsidR="007A561F" w:rsidRPr="00474B4F">
        <w:rPr>
          <w:rFonts w:ascii="Times New Roman" w:hAnsi="Times New Roman" w:cs="Times New Roman"/>
          <w:sz w:val="24"/>
          <w:szCs w:val="24"/>
        </w:rPr>
        <w:fldChar w:fldCharType="end"/>
      </w:r>
      <w:bookmarkEnd w:id="5"/>
      <w:r w:rsidR="007A561F" w:rsidRPr="00474B4F">
        <w:rPr>
          <w:rFonts w:ascii="Times New Roman" w:hAnsi="Times New Roman" w:cs="Times New Roman"/>
          <w:sz w:val="24"/>
          <w:szCs w:val="24"/>
        </w:rPr>
        <w:t> force the day</w:t>
      </w:r>
      <w:r w:rsidR="00100C11" w:rsidRPr="00474B4F">
        <w:rPr>
          <w:rFonts w:ascii="Times New Roman" w:hAnsi="Times New Roman" w:cs="Times New Roman"/>
          <w:sz w:val="24"/>
          <w:szCs w:val="24"/>
        </w:rPr>
        <w:t xml:space="preserve"> then is the only a Chinese real female emperor.</w:t>
      </w:r>
      <w:r w:rsidR="00723E51">
        <w:rPr>
          <w:rFonts w:ascii="Times New Roman" w:hAnsi="Times New Roman" w:cs="Times New Roman"/>
          <w:sz w:val="24"/>
          <w:szCs w:val="24"/>
        </w:rPr>
        <w:t xml:space="preserve"> Restate that she has prepared to be emperor for over 30 years, step by step and </w:t>
      </w:r>
      <w:r w:rsidR="00FE70E4">
        <w:rPr>
          <w:rFonts w:ascii="Times New Roman" w:hAnsi="Times New Roman" w:cs="Times New Roman"/>
          <w:sz w:val="24"/>
          <w:szCs w:val="24"/>
        </w:rPr>
        <w:t>finally made her dream come true.</w:t>
      </w:r>
      <w:r w:rsidR="00100C11" w:rsidRPr="00474B4F">
        <w:rPr>
          <w:rFonts w:ascii="Times New Roman" w:hAnsi="Times New Roman" w:cs="Times New Roman"/>
          <w:sz w:val="24"/>
          <w:szCs w:val="24"/>
        </w:rPr>
        <w:t xml:space="preserve"> </w:t>
      </w:r>
      <w:r w:rsidRPr="00474B4F">
        <w:rPr>
          <w:rFonts w:ascii="Times New Roman" w:hAnsi="Times New Roman" w:cs="Times New Roman"/>
          <w:sz w:val="24"/>
          <w:szCs w:val="24"/>
        </w:rPr>
        <w:t xml:space="preserve"> And repeat my thesis statement. </w:t>
      </w:r>
    </w:p>
    <w:p w14:paraId="18A968B4" w14:textId="77777777" w:rsidR="00681861" w:rsidRPr="00474B4F" w:rsidRDefault="00681861" w:rsidP="00474B4F">
      <w:pPr>
        <w:spacing w:line="480" w:lineRule="auto"/>
        <w:rPr>
          <w:rFonts w:ascii="Times New Roman" w:hAnsi="Times New Roman" w:cs="Times New Roman"/>
          <w:sz w:val="24"/>
          <w:szCs w:val="24"/>
        </w:rPr>
      </w:pPr>
    </w:p>
    <w:p w14:paraId="41A10095" w14:textId="77777777" w:rsidR="00E31252" w:rsidRDefault="00E31252" w:rsidP="00E3125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Annotated Bibliography</w:t>
      </w:r>
    </w:p>
    <w:p w14:paraId="4937F3E9" w14:textId="4720EECD" w:rsidR="00511877" w:rsidRDefault="00091877" w:rsidP="00511877">
      <w:pPr>
        <w:spacing w:line="480" w:lineRule="auto"/>
        <w:ind w:firstLine="720"/>
        <w:rPr>
          <w:rFonts w:ascii="Times New Roman" w:hAnsi="Times New Roman" w:cs="Times New Roman"/>
          <w:sz w:val="24"/>
          <w:szCs w:val="24"/>
        </w:rPr>
      </w:pPr>
      <w:r w:rsidRPr="00091877">
        <w:rPr>
          <w:rFonts w:ascii="Times New Roman" w:hAnsi="Times New Roman" w:cs="Times New Roman"/>
          <w:sz w:val="24"/>
          <w:szCs w:val="24"/>
        </w:rPr>
        <w:t xml:space="preserve">Samuel Adrian M. </w:t>
      </w:r>
      <w:proofErr w:type="spellStart"/>
      <w:r w:rsidRPr="00091877">
        <w:rPr>
          <w:rFonts w:ascii="Times New Roman" w:hAnsi="Times New Roman" w:cs="Times New Roman"/>
          <w:sz w:val="24"/>
          <w:szCs w:val="24"/>
        </w:rPr>
        <w:t>Adshead</w:t>
      </w:r>
      <w:proofErr w:type="spellEnd"/>
      <w:r w:rsidRPr="00091877">
        <w:rPr>
          <w:rFonts w:ascii="Times New Roman" w:hAnsi="Times New Roman" w:cs="Times New Roman"/>
          <w:sz w:val="24"/>
          <w:szCs w:val="24"/>
        </w:rPr>
        <w:t>, China in World History, 3rd ed. (Basingstoke: Macmillan, 2000), 54. “</w:t>
      </w:r>
      <w:r w:rsidR="00156F28" w:rsidRPr="00091877">
        <w:rPr>
          <w:rFonts w:ascii="Times New Roman" w:hAnsi="Times New Roman" w:cs="Times New Roman"/>
          <w:sz w:val="24"/>
          <w:szCs w:val="24"/>
        </w:rPr>
        <w:t xml:space="preserve">The Tang Dynasty (618–907) is one of the golden ages of China’s history. World history scholar Samuel </w:t>
      </w:r>
      <w:proofErr w:type="spellStart"/>
      <w:r w:rsidR="00156F28" w:rsidRPr="00091877">
        <w:rPr>
          <w:rFonts w:ascii="Times New Roman" w:hAnsi="Times New Roman" w:cs="Times New Roman"/>
          <w:sz w:val="24"/>
          <w:szCs w:val="24"/>
        </w:rPr>
        <w:t>Adshead</w:t>
      </w:r>
      <w:proofErr w:type="spellEnd"/>
      <w:r w:rsidR="00156F28" w:rsidRPr="00091877">
        <w:rPr>
          <w:rFonts w:ascii="Times New Roman" w:hAnsi="Times New Roman" w:cs="Times New Roman"/>
          <w:sz w:val="24"/>
          <w:szCs w:val="24"/>
        </w:rPr>
        <w:t xml:space="preserve"> has adopted the term “world center” to describe China’s position in the world from 400 to 1000.1 The glory and brightness of Chinese culture during the Tang period was in stark contrast to the Dark Ages in Europe. The so-called “Golden Age” (712–755) emerged shortly following the death of Wu, and Tang China subsequently</w:t>
      </w:r>
      <w:r w:rsidR="008B73AE">
        <w:rPr>
          <w:rFonts w:ascii="Times New Roman" w:hAnsi="Times New Roman" w:cs="Times New Roman"/>
          <w:sz w:val="24"/>
          <w:szCs w:val="24"/>
        </w:rPr>
        <w:t xml:space="preserve"> </w:t>
      </w:r>
      <w:r w:rsidR="00156F28" w:rsidRPr="00091877">
        <w:rPr>
          <w:rFonts w:ascii="Times New Roman" w:hAnsi="Times New Roman" w:cs="Times New Roman"/>
          <w:sz w:val="24"/>
          <w:szCs w:val="24"/>
        </w:rPr>
        <w:t>experienced substantial political, economic, social, and intellectual development.</w:t>
      </w:r>
      <w:r w:rsidRPr="00091877">
        <w:rPr>
          <w:rFonts w:ascii="Times New Roman" w:hAnsi="Times New Roman" w:cs="Times New Roman"/>
          <w:sz w:val="24"/>
          <w:szCs w:val="24"/>
        </w:rPr>
        <w:t>” This give a</w:t>
      </w:r>
      <w:r w:rsidR="008B73AE">
        <w:rPr>
          <w:rFonts w:ascii="Times New Roman" w:hAnsi="Times New Roman" w:cs="Times New Roman"/>
          <w:sz w:val="24"/>
          <w:szCs w:val="24"/>
        </w:rPr>
        <w:t xml:space="preserve"> </w:t>
      </w:r>
      <w:r w:rsidRPr="00091877">
        <w:rPr>
          <w:rFonts w:ascii="Times New Roman" w:hAnsi="Times New Roman" w:cs="Times New Roman"/>
          <w:sz w:val="24"/>
          <w:szCs w:val="24"/>
        </w:rPr>
        <w:t xml:space="preserve">brief back ground of Tang dynasty, which I found is pretty useful relating with Wu’s successful. Because it shows a </w:t>
      </w:r>
      <w:proofErr w:type="gramStart"/>
      <w:r w:rsidRPr="00091877">
        <w:rPr>
          <w:rFonts w:ascii="Times New Roman" w:hAnsi="Times New Roman" w:cs="Times New Roman"/>
          <w:sz w:val="24"/>
          <w:szCs w:val="24"/>
        </w:rPr>
        <w:t>wide open</w:t>
      </w:r>
      <w:proofErr w:type="gramEnd"/>
      <w:r w:rsidRPr="00091877">
        <w:rPr>
          <w:rFonts w:ascii="Times New Roman" w:hAnsi="Times New Roman" w:cs="Times New Roman"/>
          <w:sz w:val="24"/>
          <w:szCs w:val="24"/>
        </w:rPr>
        <w:t xml:space="preserve"> minded revolution, it sows its own seeds of feminism. </w:t>
      </w:r>
    </w:p>
    <w:p w14:paraId="767430C1" w14:textId="511A832A" w:rsidR="00E31252" w:rsidRPr="00E31252" w:rsidRDefault="00E31252" w:rsidP="008B73AE">
      <w:pPr>
        <w:spacing w:line="480" w:lineRule="auto"/>
        <w:rPr>
          <w:rFonts w:ascii="Times New Roman" w:hAnsi="Times New Roman" w:cs="Times New Roman"/>
          <w:sz w:val="24"/>
          <w:szCs w:val="24"/>
        </w:rPr>
      </w:pPr>
      <w:r w:rsidRPr="00E31252">
        <w:rPr>
          <w:rFonts w:ascii="Times New Roman" w:hAnsi="Times New Roman" w:cs="Times New Roman"/>
          <w:sz w:val="24"/>
          <w:szCs w:val="24"/>
        </w:rPr>
        <w:t xml:space="preserve">Denis C. </w:t>
      </w:r>
      <w:proofErr w:type="spellStart"/>
      <w:r w:rsidRPr="00E31252">
        <w:rPr>
          <w:rFonts w:ascii="Times New Roman" w:hAnsi="Times New Roman" w:cs="Times New Roman"/>
          <w:sz w:val="24"/>
          <w:szCs w:val="24"/>
        </w:rPr>
        <w:t>Twitchett</w:t>
      </w:r>
      <w:proofErr w:type="spellEnd"/>
      <w:r w:rsidRPr="00E31252">
        <w:rPr>
          <w:rFonts w:ascii="Times New Roman" w:hAnsi="Times New Roman" w:cs="Times New Roman"/>
          <w:sz w:val="24"/>
          <w:szCs w:val="24"/>
        </w:rPr>
        <w:t xml:space="preserve">, The Cambridge History of China: Volume 3, Sui and </w:t>
      </w:r>
      <w:proofErr w:type="spellStart"/>
      <w:r w:rsidRPr="00E31252">
        <w:rPr>
          <w:rFonts w:ascii="Times New Roman" w:hAnsi="Times New Roman" w:cs="Times New Roman"/>
          <w:sz w:val="24"/>
          <w:szCs w:val="24"/>
        </w:rPr>
        <w:t>T’ang</w:t>
      </w:r>
      <w:proofErr w:type="spellEnd"/>
      <w:r w:rsidRPr="00E31252">
        <w:rPr>
          <w:rFonts w:ascii="Times New Roman" w:hAnsi="Times New Roman" w:cs="Times New Roman"/>
          <w:sz w:val="24"/>
          <w:szCs w:val="24"/>
        </w:rPr>
        <w:t xml:space="preserve"> China, 589-906 (Cambridge: Cambridge University Press, 1979), 244-45. “Everything concerning this </w:t>
      </w:r>
      <w:r w:rsidRPr="00E31252">
        <w:rPr>
          <w:rFonts w:ascii="Times New Roman" w:hAnsi="Times New Roman" w:cs="Times New Roman"/>
          <w:sz w:val="24"/>
          <w:szCs w:val="24"/>
        </w:rPr>
        <w:lastRenderedPageBreak/>
        <w:t>remarkable woman is surrounded by doubts, for she stood for everything to which the ideas of the Confucian scholar-official class were opposed— feminine interference in public affairs, government by arbitrary whim, the deliberate exploitation of factionalism, ruthless personal vendettas, political manipulation in complete disregard of ethics and principles. From the very first the historical record of her reign has been hostile, biased, and curiously fragmentary and incomplete.”</w:t>
      </w:r>
      <w:r w:rsidR="008B73AE">
        <w:rPr>
          <w:rFonts w:ascii="Times New Roman" w:hAnsi="Times New Roman" w:cs="Times New Roman"/>
          <w:sz w:val="24"/>
          <w:szCs w:val="24"/>
        </w:rPr>
        <w:t xml:space="preserve"> This is a really good source for my second paragraph, which I will talk about the policy she focused on.</w:t>
      </w:r>
      <w:hyperlink r:id="rId8" w:history="1">
        <w:r w:rsidR="00156F28" w:rsidRPr="00156F28">
          <w:rPr>
            <w:rFonts w:ascii="Times New Roman" w:hAnsi="Times New Roman" w:cs="Times New Roman"/>
            <w:sz w:val="24"/>
            <w:szCs w:val="24"/>
          </w:rPr>
          <w:br/>
        </w:r>
        <w:proofErr w:type="spellStart"/>
        <w:r w:rsidR="00156F28" w:rsidRPr="00156F28">
          <w:rPr>
            <w:rFonts w:ascii="Times New Roman" w:hAnsi="Times New Roman" w:cs="Times New Roman"/>
            <w:sz w:val="24"/>
            <w:szCs w:val="24"/>
          </w:rPr>
          <w:t>Niya</w:t>
        </w:r>
        <w:proofErr w:type="spellEnd"/>
        <w:r w:rsidR="00156F28" w:rsidRPr="00156F28">
          <w:rPr>
            <w:rFonts w:ascii="Times New Roman" w:hAnsi="Times New Roman" w:cs="Times New Roman"/>
            <w:sz w:val="24"/>
            <w:szCs w:val="24"/>
          </w:rPr>
          <w:t xml:space="preserve"> Peng </w:t>
        </w:r>
      </w:hyperlink>
      <w:r w:rsidR="00156F28" w:rsidRPr="00156F28">
        <w:rPr>
          <w:rFonts w:ascii="Times New Roman" w:hAnsi="Times New Roman" w:cs="Times New Roman"/>
          <w:sz w:val="24"/>
          <w:szCs w:val="24"/>
        </w:rPr>
        <w:t>(National Institute of Education Sciences, Beijing, China)</w:t>
      </w:r>
      <w:r w:rsidR="00156F28">
        <w:rPr>
          <w:rFonts w:ascii="Times New Roman" w:hAnsi="Times New Roman" w:cs="Times New Roman"/>
          <w:sz w:val="24"/>
          <w:szCs w:val="24"/>
        </w:rPr>
        <w:t xml:space="preserve"> </w:t>
      </w:r>
      <w:hyperlink r:id="rId9" w:history="1">
        <w:proofErr w:type="spellStart"/>
        <w:r w:rsidR="00156F28" w:rsidRPr="00156F28">
          <w:rPr>
            <w:rFonts w:ascii="Times New Roman" w:hAnsi="Times New Roman" w:cs="Times New Roman"/>
            <w:sz w:val="24"/>
            <w:szCs w:val="24"/>
          </w:rPr>
          <w:t>Tianyuan</w:t>
        </w:r>
        <w:proofErr w:type="spellEnd"/>
        <w:r w:rsidR="00156F28" w:rsidRPr="00156F28">
          <w:rPr>
            <w:rFonts w:ascii="Times New Roman" w:hAnsi="Times New Roman" w:cs="Times New Roman"/>
            <w:sz w:val="24"/>
            <w:szCs w:val="24"/>
          </w:rPr>
          <w:t xml:space="preserve"> Yu </w:t>
        </w:r>
      </w:hyperlink>
      <w:r w:rsidR="00156F28" w:rsidRPr="00156F28">
        <w:rPr>
          <w:rFonts w:ascii="Times New Roman" w:hAnsi="Times New Roman" w:cs="Times New Roman"/>
          <w:sz w:val="24"/>
          <w:szCs w:val="24"/>
        </w:rPr>
        <w:t>(Saint Mary’s University, Halifax, Canada)</w:t>
      </w:r>
      <w:r w:rsidR="00156F28">
        <w:rPr>
          <w:rFonts w:ascii="Times New Roman" w:hAnsi="Times New Roman" w:cs="Times New Roman"/>
          <w:sz w:val="24"/>
          <w:szCs w:val="24"/>
        </w:rPr>
        <w:t xml:space="preserve"> </w:t>
      </w:r>
      <w:hyperlink r:id="rId10" w:history="1">
        <w:r w:rsidR="00156F28" w:rsidRPr="00156F28">
          <w:rPr>
            <w:rFonts w:ascii="Times New Roman" w:hAnsi="Times New Roman" w:cs="Times New Roman"/>
            <w:sz w:val="24"/>
            <w:szCs w:val="24"/>
          </w:rPr>
          <w:t>Albert Mills </w:t>
        </w:r>
      </w:hyperlink>
      <w:r w:rsidR="00156F28" w:rsidRPr="00156F28">
        <w:rPr>
          <w:rFonts w:ascii="Times New Roman" w:hAnsi="Times New Roman" w:cs="Times New Roman"/>
          <w:sz w:val="24"/>
          <w:szCs w:val="24"/>
        </w:rPr>
        <w:t>(Saint Mary’s University, Halifax, Canada)</w:t>
      </w:r>
      <w:r w:rsidR="00156F28">
        <w:rPr>
          <w:rFonts w:ascii="Times New Roman" w:hAnsi="Times New Roman" w:cs="Times New Roman"/>
          <w:sz w:val="24"/>
          <w:szCs w:val="24"/>
        </w:rPr>
        <w:t xml:space="preserve"> “</w:t>
      </w:r>
      <w:r w:rsidR="00156F28" w:rsidRPr="00156F28">
        <w:rPr>
          <w:rFonts w:ascii="Times New Roman" w:hAnsi="Times New Roman" w:cs="Times New Roman"/>
          <w:sz w:val="24"/>
          <w:szCs w:val="24"/>
        </w:rPr>
        <w:t xml:space="preserve">Feminist thinking in late seventh-century China: A critical hermeneutics analysis of the case of Wu </w:t>
      </w:r>
      <w:proofErr w:type="spellStart"/>
      <w:r w:rsidR="00156F28" w:rsidRPr="00156F28">
        <w:rPr>
          <w:rFonts w:ascii="Times New Roman" w:hAnsi="Times New Roman" w:cs="Times New Roman"/>
          <w:sz w:val="24"/>
          <w:szCs w:val="24"/>
        </w:rPr>
        <w:t>Zetian</w:t>
      </w:r>
      <w:proofErr w:type="spellEnd"/>
      <w:r w:rsidR="00156F28">
        <w:rPr>
          <w:rFonts w:ascii="Times New Roman" w:hAnsi="Times New Roman" w:cs="Times New Roman"/>
          <w:sz w:val="24"/>
          <w:szCs w:val="24"/>
        </w:rPr>
        <w:t>”</w:t>
      </w:r>
      <w:r w:rsidR="00156F28" w:rsidRPr="00156F28">
        <w:rPr>
          <w:rFonts w:ascii="Times New Roman" w:hAnsi="Times New Roman" w:cs="Times New Roman"/>
          <w:sz w:val="24"/>
          <w:szCs w:val="24"/>
        </w:rPr>
        <w:t xml:space="preserve"> Emerald Group Publishing Limited</w:t>
      </w:r>
      <w:r w:rsidR="00156F28">
        <w:rPr>
          <w:rFonts w:ascii="Times New Roman" w:hAnsi="Times New Roman" w:cs="Times New Roman"/>
          <w:sz w:val="24"/>
          <w:szCs w:val="24"/>
        </w:rPr>
        <w:t>(2015) “</w:t>
      </w:r>
      <w:r w:rsidR="00156F28" w:rsidRPr="00156F28">
        <w:rPr>
          <w:rFonts w:ascii="Times New Roman" w:hAnsi="Times New Roman" w:cs="Times New Roman"/>
          <w:sz w:val="24"/>
          <w:szCs w:val="24"/>
        </w:rPr>
        <w:t>This study recovers long lost stories of women leadership that are “invisible” in many ways in the historical narratives, and contributes to postcolonial feminism by revealing the existence of indigenous proto-feminist practice in China long before western-based feminism and postcolonial feminism emerged.</w:t>
      </w:r>
      <w:r w:rsidR="00156F28">
        <w:rPr>
          <w:rFonts w:ascii="Times New Roman" w:hAnsi="Times New Roman" w:cs="Times New Roman"/>
          <w:sz w:val="24"/>
          <w:szCs w:val="24"/>
        </w:rPr>
        <w:t>”</w:t>
      </w:r>
    </w:p>
    <w:p w14:paraId="7CFC9B31" w14:textId="5F26DE19" w:rsidR="00091877" w:rsidRPr="00474B4F" w:rsidRDefault="00E31252" w:rsidP="008B73AE">
      <w:pPr>
        <w:spacing w:line="480" w:lineRule="auto"/>
        <w:rPr>
          <w:rFonts w:ascii="Times New Roman" w:hAnsi="Times New Roman" w:cs="Times New Roman"/>
          <w:sz w:val="24"/>
          <w:szCs w:val="24"/>
        </w:rPr>
      </w:pPr>
      <w:r w:rsidRPr="00E31252">
        <w:rPr>
          <w:rFonts w:ascii="Times New Roman" w:hAnsi="Times New Roman" w:cs="Times New Roman"/>
          <w:sz w:val="24"/>
          <w:szCs w:val="24"/>
        </w:rPr>
        <w:t xml:space="preserve">Workers Theoretical Group of </w:t>
      </w:r>
      <w:proofErr w:type="spellStart"/>
      <w:r w:rsidRPr="00E31252">
        <w:rPr>
          <w:rFonts w:ascii="Times New Roman" w:hAnsi="Times New Roman" w:cs="Times New Roman"/>
          <w:sz w:val="24"/>
          <w:szCs w:val="24"/>
        </w:rPr>
        <w:t>Qinghua</w:t>
      </w:r>
      <w:proofErr w:type="spellEnd"/>
      <w:r w:rsidRPr="00E31252">
        <w:rPr>
          <w:rFonts w:ascii="Times New Roman" w:hAnsi="Times New Roman" w:cs="Times New Roman"/>
          <w:sz w:val="24"/>
          <w:szCs w:val="24"/>
        </w:rPr>
        <w:t xml:space="preserve"> University Kindergarten, “Several Opinions on Wu </w:t>
      </w:r>
      <w:proofErr w:type="spellStart"/>
      <w:r w:rsidRPr="00E31252">
        <w:rPr>
          <w:rFonts w:ascii="Times New Roman" w:hAnsi="Times New Roman" w:cs="Times New Roman"/>
          <w:sz w:val="24"/>
          <w:szCs w:val="24"/>
        </w:rPr>
        <w:t>Zetian</w:t>
      </w:r>
      <w:proofErr w:type="spellEnd"/>
      <w:r w:rsidRPr="00E31252">
        <w:rPr>
          <w:rFonts w:ascii="Times New Roman" w:hAnsi="Times New Roman" w:cs="Times New Roman"/>
          <w:sz w:val="24"/>
          <w:szCs w:val="24"/>
        </w:rPr>
        <w:t>,” Beijing</w:t>
      </w:r>
      <w:r>
        <w:rPr>
          <w:rFonts w:ascii="Times New Roman" w:hAnsi="Times New Roman" w:cs="Times New Roman"/>
          <w:sz w:val="24"/>
          <w:szCs w:val="24"/>
        </w:rPr>
        <w:t xml:space="preserve"> </w:t>
      </w:r>
      <w:r w:rsidRPr="00E31252">
        <w:rPr>
          <w:rFonts w:ascii="Times New Roman" w:hAnsi="Times New Roman" w:cs="Times New Roman"/>
          <w:sz w:val="24"/>
          <w:szCs w:val="24"/>
        </w:rPr>
        <w:t>University Journal, no. 4, (Aug. 1974).</w:t>
      </w:r>
      <w:r>
        <w:rPr>
          <w:rFonts w:ascii="Times New Roman" w:hAnsi="Times New Roman" w:cs="Times New Roman"/>
          <w:sz w:val="24"/>
          <w:szCs w:val="24"/>
        </w:rPr>
        <w:t xml:space="preserve">She was experienced in using violent dictatorship, which enabled her and her innovative political group to rule for as long as fifty years, a period of progressive significance in Chinese history…During her fifty years in power, Wu </w:t>
      </w:r>
      <w:proofErr w:type="spellStart"/>
      <w:r>
        <w:rPr>
          <w:rFonts w:ascii="Times New Roman" w:hAnsi="Times New Roman" w:cs="Times New Roman"/>
          <w:sz w:val="24"/>
          <w:szCs w:val="24"/>
        </w:rPr>
        <w:t>Zetian</w:t>
      </w:r>
      <w:proofErr w:type="spellEnd"/>
      <w:r>
        <w:rPr>
          <w:rFonts w:ascii="Times New Roman" w:hAnsi="Times New Roman" w:cs="Times New Roman"/>
          <w:sz w:val="24"/>
          <w:szCs w:val="24"/>
        </w:rPr>
        <w:t xml:space="preserve"> ‘never consulted with</w:t>
      </w:r>
      <w:r w:rsidR="00E822BD">
        <w:rPr>
          <w:rFonts w:ascii="Times New Roman" w:hAnsi="Times New Roman" w:cs="Times New Roman"/>
          <w:sz w:val="24"/>
          <w:szCs w:val="24"/>
        </w:rPr>
        <w:t xml:space="preserve"> </w:t>
      </w:r>
      <w:r>
        <w:rPr>
          <w:rFonts w:ascii="Times New Roman" w:hAnsi="Times New Roman" w:cs="Times New Roman"/>
          <w:sz w:val="24"/>
          <w:szCs w:val="24"/>
        </w:rPr>
        <w:t xml:space="preserve">Confucian scholars” about political issues; and she pursued the legalist innovative line with a spirit of going against the tide…With her own personal experience, Wu </w:t>
      </w:r>
      <w:proofErr w:type="spellStart"/>
      <w:r>
        <w:rPr>
          <w:rFonts w:ascii="Times New Roman" w:hAnsi="Times New Roman" w:cs="Times New Roman"/>
          <w:sz w:val="24"/>
          <w:szCs w:val="24"/>
        </w:rPr>
        <w:t>Zetian</w:t>
      </w:r>
      <w:proofErr w:type="spellEnd"/>
      <w:r>
        <w:rPr>
          <w:rFonts w:ascii="Times New Roman" w:hAnsi="Times New Roman" w:cs="Times New Roman"/>
          <w:sz w:val="24"/>
          <w:szCs w:val="24"/>
        </w:rPr>
        <w:t xml:space="preserve"> effectively criticized the Confucian fallacies of ‘man being superior and woman being inferior’ and ‘woman being difficult to deal with.’ She has proven herself a remarkable stateswoman in Chinese history.</w:t>
      </w:r>
      <w:r w:rsidR="00091877">
        <w:rPr>
          <w:rFonts w:ascii="Times New Roman" w:hAnsi="Times New Roman" w:cs="Times New Roman"/>
          <w:sz w:val="24"/>
          <w:szCs w:val="24"/>
        </w:rPr>
        <w:t xml:space="preserve"> This source really </w:t>
      </w:r>
      <w:proofErr w:type="gramStart"/>
      <w:r w:rsidR="00091877">
        <w:rPr>
          <w:rFonts w:ascii="Times New Roman" w:hAnsi="Times New Roman" w:cs="Times New Roman"/>
          <w:sz w:val="24"/>
          <w:szCs w:val="24"/>
        </w:rPr>
        <w:t>remind</w:t>
      </w:r>
      <w:proofErr w:type="gramEnd"/>
      <w:r w:rsidR="00091877">
        <w:rPr>
          <w:rFonts w:ascii="Times New Roman" w:hAnsi="Times New Roman" w:cs="Times New Roman"/>
          <w:sz w:val="24"/>
          <w:szCs w:val="24"/>
        </w:rPr>
        <w:t xml:space="preserve"> me of how feminism she </w:t>
      </w:r>
      <w:r w:rsidR="00091877">
        <w:rPr>
          <w:rFonts w:ascii="Times New Roman" w:hAnsi="Times New Roman" w:cs="Times New Roman"/>
          <w:sz w:val="24"/>
          <w:szCs w:val="24"/>
        </w:rPr>
        <w:lastRenderedPageBreak/>
        <w:t xml:space="preserve">was for herself, not for the public. She </w:t>
      </w:r>
      <w:proofErr w:type="gramStart"/>
      <w:r w:rsidR="00091877">
        <w:rPr>
          <w:rFonts w:ascii="Times New Roman" w:hAnsi="Times New Roman" w:cs="Times New Roman"/>
          <w:sz w:val="24"/>
          <w:szCs w:val="24"/>
        </w:rPr>
        <w:t>use</w:t>
      </w:r>
      <w:proofErr w:type="gramEnd"/>
      <w:r w:rsidR="00091877">
        <w:rPr>
          <w:rFonts w:ascii="Times New Roman" w:hAnsi="Times New Roman" w:cs="Times New Roman"/>
          <w:sz w:val="24"/>
          <w:szCs w:val="24"/>
        </w:rPr>
        <w:t xml:space="preserve"> feminism as a tool to help her stay in the top, but she didn’t believe women has the equal status like male does. </w:t>
      </w:r>
    </w:p>
    <w:sectPr w:rsidR="00091877" w:rsidRPr="00474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9C"/>
    <w:rsid w:val="00020089"/>
    <w:rsid w:val="00091877"/>
    <w:rsid w:val="00100C11"/>
    <w:rsid w:val="0015188A"/>
    <w:rsid w:val="00156F28"/>
    <w:rsid w:val="002D613C"/>
    <w:rsid w:val="002E1000"/>
    <w:rsid w:val="004264F2"/>
    <w:rsid w:val="00474B4F"/>
    <w:rsid w:val="00483AA3"/>
    <w:rsid w:val="004B7F22"/>
    <w:rsid w:val="00511877"/>
    <w:rsid w:val="00567AB3"/>
    <w:rsid w:val="005B205F"/>
    <w:rsid w:val="00652525"/>
    <w:rsid w:val="00681861"/>
    <w:rsid w:val="0070699C"/>
    <w:rsid w:val="00723E51"/>
    <w:rsid w:val="00767A53"/>
    <w:rsid w:val="007A561F"/>
    <w:rsid w:val="007B0AC9"/>
    <w:rsid w:val="007B363E"/>
    <w:rsid w:val="007D3F63"/>
    <w:rsid w:val="007E1711"/>
    <w:rsid w:val="00821635"/>
    <w:rsid w:val="00865090"/>
    <w:rsid w:val="008661C7"/>
    <w:rsid w:val="008B73AE"/>
    <w:rsid w:val="00AD426C"/>
    <w:rsid w:val="00B152A2"/>
    <w:rsid w:val="00B60A73"/>
    <w:rsid w:val="00C24FAB"/>
    <w:rsid w:val="00D078E4"/>
    <w:rsid w:val="00E31252"/>
    <w:rsid w:val="00E51A07"/>
    <w:rsid w:val="00E822BD"/>
    <w:rsid w:val="00EB65C5"/>
    <w:rsid w:val="00F14906"/>
    <w:rsid w:val="00FE70E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968B"/>
  <w15:chartTrackingRefBased/>
  <w15:docId w15:val="{B974C5FD-A1CF-4DAC-8338-115AB07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61F"/>
    <w:rPr>
      <w:color w:val="0000FF"/>
      <w:u w:val="single"/>
    </w:rPr>
  </w:style>
  <w:style w:type="paragraph" w:styleId="NormalWeb">
    <w:name w:val="Normal (Web)"/>
    <w:basedOn w:val="Normal"/>
    <w:uiPriority w:val="99"/>
    <w:semiHidden/>
    <w:unhideWhenUsed/>
    <w:rsid w:val="0002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0089"/>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156F28"/>
  </w:style>
  <w:style w:type="character" w:customStyle="1" w:styleId="hlfld-contribauthor">
    <w:name w:val="hlfld-contribauthor"/>
    <w:basedOn w:val="DefaultParagraphFont"/>
    <w:rsid w:val="00156F28"/>
  </w:style>
  <w:style w:type="character" w:customStyle="1" w:styleId="expandable-author">
    <w:name w:val="expandable-author"/>
    <w:basedOn w:val="DefaultParagraphFont"/>
    <w:rsid w:val="0015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3304">
      <w:bodyDiv w:val="1"/>
      <w:marLeft w:val="0"/>
      <w:marRight w:val="0"/>
      <w:marTop w:val="0"/>
      <w:marBottom w:val="0"/>
      <w:divBdr>
        <w:top w:val="none" w:sz="0" w:space="0" w:color="auto"/>
        <w:left w:val="none" w:sz="0" w:space="0" w:color="auto"/>
        <w:bottom w:val="none" w:sz="0" w:space="0" w:color="auto"/>
        <w:right w:val="none" w:sz="0" w:space="0" w:color="auto"/>
      </w:divBdr>
      <w:divsChild>
        <w:div w:id="2134788334">
          <w:marLeft w:val="0"/>
          <w:marRight w:val="0"/>
          <w:marTop w:val="0"/>
          <w:marBottom w:val="0"/>
          <w:divBdr>
            <w:top w:val="none" w:sz="0" w:space="0" w:color="auto"/>
            <w:left w:val="none" w:sz="0" w:space="0" w:color="auto"/>
            <w:bottom w:val="none" w:sz="0" w:space="0" w:color="auto"/>
            <w:right w:val="none" w:sz="0" w:space="0" w:color="auto"/>
          </w:divBdr>
        </w:div>
        <w:div w:id="1782604736">
          <w:marLeft w:val="0"/>
          <w:marRight w:val="0"/>
          <w:marTop w:val="0"/>
          <w:marBottom w:val="0"/>
          <w:divBdr>
            <w:top w:val="none" w:sz="0" w:space="0" w:color="auto"/>
            <w:left w:val="none" w:sz="0" w:space="0" w:color="auto"/>
            <w:bottom w:val="none" w:sz="0" w:space="0" w:color="auto"/>
            <w:right w:val="none" w:sz="0" w:space="0" w:color="auto"/>
          </w:divBdr>
        </w:div>
        <w:div w:id="1752390449">
          <w:marLeft w:val="0"/>
          <w:marRight w:val="0"/>
          <w:marTop w:val="0"/>
          <w:marBottom w:val="0"/>
          <w:divBdr>
            <w:top w:val="none" w:sz="0" w:space="0" w:color="auto"/>
            <w:left w:val="none" w:sz="0" w:space="0" w:color="auto"/>
            <w:bottom w:val="none" w:sz="0" w:space="0" w:color="auto"/>
            <w:right w:val="none" w:sz="0" w:space="0" w:color="auto"/>
          </w:divBdr>
        </w:div>
      </w:divsChild>
    </w:div>
    <w:div w:id="805122120">
      <w:bodyDiv w:val="1"/>
      <w:marLeft w:val="0"/>
      <w:marRight w:val="0"/>
      <w:marTop w:val="0"/>
      <w:marBottom w:val="0"/>
      <w:divBdr>
        <w:top w:val="none" w:sz="0" w:space="0" w:color="auto"/>
        <w:left w:val="none" w:sz="0" w:space="0" w:color="auto"/>
        <w:bottom w:val="none" w:sz="0" w:space="0" w:color="auto"/>
        <w:right w:val="none" w:sz="0" w:space="0" w:color="auto"/>
      </w:divBdr>
    </w:div>
    <w:div w:id="886794689">
      <w:bodyDiv w:val="1"/>
      <w:marLeft w:val="0"/>
      <w:marRight w:val="0"/>
      <w:marTop w:val="0"/>
      <w:marBottom w:val="0"/>
      <w:divBdr>
        <w:top w:val="none" w:sz="0" w:space="0" w:color="auto"/>
        <w:left w:val="none" w:sz="0" w:space="0" w:color="auto"/>
        <w:bottom w:val="none" w:sz="0" w:space="0" w:color="auto"/>
        <w:right w:val="none" w:sz="0" w:space="0" w:color="auto"/>
      </w:divBdr>
    </w:div>
    <w:div w:id="1235235466">
      <w:bodyDiv w:val="1"/>
      <w:marLeft w:val="0"/>
      <w:marRight w:val="0"/>
      <w:marTop w:val="0"/>
      <w:marBottom w:val="0"/>
      <w:divBdr>
        <w:top w:val="none" w:sz="0" w:space="0" w:color="auto"/>
        <w:left w:val="none" w:sz="0" w:space="0" w:color="auto"/>
        <w:bottom w:val="none" w:sz="0" w:space="0" w:color="auto"/>
        <w:right w:val="none" w:sz="0" w:space="0" w:color="auto"/>
      </w:divBdr>
    </w:div>
    <w:div w:id="1246721896">
      <w:bodyDiv w:val="1"/>
      <w:marLeft w:val="0"/>
      <w:marRight w:val="0"/>
      <w:marTop w:val="0"/>
      <w:marBottom w:val="0"/>
      <w:divBdr>
        <w:top w:val="none" w:sz="0" w:space="0" w:color="auto"/>
        <w:left w:val="none" w:sz="0" w:space="0" w:color="auto"/>
        <w:bottom w:val="none" w:sz="0" w:space="0" w:color="auto"/>
        <w:right w:val="none" w:sz="0" w:space="0" w:color="auto"/>
      </w:divBdr>
      <w:divsChild>
        <w:div w:id="2136026372">
          <w:marLeft w:val="0"/>
          <w:marRight w:val="0"/>
          <w:marTop w:val="0"/>
          <w:marBottom w:val="0"/>
          <w:divBdr>
            <w:top w:val="none" w:sz="0" w:space="0" w:color="auto"/>
            <w:left w:val="none" w:sz="0" w:space="0" w:color="auto"/>
            <w:bottom w:val="none" w:sz="0" w:space="0" w:color="auto"/>
            <w:right w:val="none" w:sz="0" w:space="0" w:color="auto"/>
          </w:divBdr>
        </w:div>
        <w:div w:id="366369254">
          <w:marLeft w:val="0"/>
          <w:marRight w:val="0"/>
          <w:marTop w:val="0"/>
          <w:marBottom w:val="0"/>
          <w:divBdr>
            <w:top w:val="none" w:sz="0" w:space="0" w:color="auto"/>
            <w:left w:val="none" w:sz="0" w:space="0" w:color="auto"/>
            <w:bottom w:val="none" w:sz="0" w:space="0" w:color="auto"/>
            <w:right w:val="none" w:sz="0" w:space="0" w:color="auto"/>
          </w:divBdr>
        </w:div>
        <w:div w:id="175119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insight.com/author/Peng%2C+Niya" TargetMode="External"/><Relationship Id="rId3" Type="http://schemas.openxmlformats.org/officeDocument/2006/relationships/webSettings" Target="webSettings.xml"/><Relationship Id="rId7" Type="http://schemas.openxmlformats.org/officeDocument/2006/relationships/hyperlink" Target="https://cn.bing.com/dict/search?q=chauvinism&amp;FORM=BDVSP6&amp;mkt=zh-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bing.com/dict/search?q=male&amp;FORM=BDVSP6&amp;mkt=zh-cn" TargetMode="External"/><Relationship Id="rId11" Type="http://schemas.openxmlformats.org/officeDocument/2006/relationships/fontTable" Target="fontTable.xml"/><Relationship Id="rId5" Type="http://schemas.openxmlformats.org/officeDocument/2006/relationships/hyperlink" Target="https://cn.bing.com/dict/search?q=of&amp;FORM=BDVSP6&amp;mkt=zh-cn" TargetMode="External"/><Relationship Id="rId10" Type="http://schemas.openxmlformats.org/officeDocument/2006/relationships/hyperlink" Target="https://www.emeraldinsight.com/author/Mills%2C+Albert" TargetMode="External"/><Relationship Id="rId4" Type="http://schemas.openxmlformats.org/officeDocument/2006/relationships/hyperlink" Target="https://cn.bing.com/dict/search?q=society&amp;FORM=BDVSP6&amp;mkt=zh-cn" TargetMode="External"/><Relationship Id="rId9" Type="http://schemas.openxmlformats.org/officeDocument/2006/relationships/hyperlink" Target="https://www.emeraldinsight.com/author/Yu%2C+Tiany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2019-03-26T01:43:00Z</dcterms:created>
  <dcterms:modified xsi:type="dcterms:W3CDTF">2019-04-14T23:53:00Z</dcterms:modified>
</cp:coreProperties>
</file>