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FBBB2F" w14:textId="77777777" w:rsidR="00C87ADA" w:rsidRDefault="00C87ADA" w:rsidP="00C87ADA">
      <w:pPr>
        <w:pStyle w:val="clearfix"/>
        <w:numPr>
          <w:ilvl w:val="0"/>
          <w:numId w:val="1"/>
        </w:numPr>
        <w:spacing w:after="240" w:afterAutospacing="0"/>
        <w:ind w:left="0"/>
        <w:rPr>
          <w:rFonts w:ascii="Helvetica Neue" w:hAnsi="Helvetica Neue" w:cs="Arial"/>
          <w:color w:val="333333"/>
          <w:lang/>
        </w:rPr>
      </w:pPr>
      <w:r>
        <w:rPr>
          <w:rFonts w:ascii="Helvetica Neue" w:hAnsi="Helvetica Neue" w:cs="Arial"/>
          <w:color w:val="333333"/>
          <w:lang/>
        </w:rPr>
        <w:t>Due Week 4 and worth 100 points</w:t>
      </w:r>
    </w:p>
    <w:p w14:paraId="6948CAEB" w14:textId="77777777" w:rsidR="00C87ADA" w:rsidRDefault="00C87ADA" w:rsidP="00C87ADA">
      <w:pPr>
        <w:pStyle w:val="clearfix"/>
        <w:spacing w:after="240" w:afterAutospacing="0"/>
        <w:rPr>
          <w:rFonts w:ascii="Helvetica Neue" w:hAnsi="Helvetica Neue" w:cs="Arial"/>
          <w:color w:val="333333"/>
          <w:lang/>
        </w:rPr>
      </w:pPr>
      <w:r>
        <w:rPr>
          <w:rFonts w:ascii="Helvetica Neue" w:hAnsi="Helvetica Neue" w:cs="Arial"/>
          <w:color w:val="333333"/>
          <w:lang/>
        </w:rPr>
        <w:t>Capitalism is an economic and political system in which a country's trade and industry are controlled by private owners for profit, rather than by the state whereas socialism is a political and economic theory of social organization which advocates that the means of production, distribution, and exchange should be owned or regulated by the community as a whole. (Shaw, William H. (2014). Business ethics (8th ed.). Boston, MA: Wadsworth, Cengage Learning). In this assignment, you will define the roles capitalism and socialism play along with the pros and cons of each. </w:t>
      </w:r>
    </w:p>
    <w:p w14:paraId="289D9933" w14:textId="77777777" w:rsidR="00C87ADA" w:rsidRDefault="00C87ADA" w:rsidP="00C87ADA">
      <w:pPr>
        <w:pStyle w:val="clearfix"/>
        <w:spacing w:after="240" w:afterAutospacing="0"/>
        <w:rPr>
          <w:rFonts w:ascii="Helvetica Neue" w:hAnsi="Helvetica Neue" w:cs="Arial"/>
          <w:color w:val="333333"/>
          <w:lang/>
        </w:rPr>
      </w:pPr>
      <w:r>
        <w:rPr>
          <w:rFonts w:ascii="Helvetica Neue" w:hAnsi="Helvetica Neue" w:cs="Arial"/>
          <w:color w:val="333333"/>
          <w:lang/>
        </w:rPr>
        <w:br/>
        <w:t>In two to three (2-3) paragraphs:</w:t>
      </w:r>
    </w:p>
    <w:p w14:paraId="410B0EB9" w14:textId="77777777" w:rsidR="00C87ADA" w:rsidRDefault="00C87ADA" w:rsidP="00C87ADA">
      <w:pPr>
        <w:pStyle w:val="clearfix"/>
        <w:numPr>
          <w:ilvl w:val="1"/>
          <w:numId w:val="1"/>
        </w:numPr>
        <w:spacing w:before="0" w:beforeAutospacing="0" w:after="0" w:afterAutospacing="0"/>
        <w:ind w:left="0"/>
        <w:rPr>
          <w:rFonts w:ascii="Helvetica Neue" w:hAnsi="Helvetica Neue" w:cs="Arial"/>
          <w:color w:val="333333"/>
          <w:lang/>
        </w:rPr>
      </w:pPr>
      <w:r>
        <w:rPr>
          <w:rFonts w:ascii="Helvetica Neue" w:hAnsi="Helvetica Neue" w:cs="Arial"/>
          <w:color w:val="333333"/>
          <w:lang/>
        </w:rPr>
        <w:t>Briefly define, in your own words, the concepts of capitalism and socialism. Then list three pros and cons of each.</w:t>
      </w:r>
    </w:p>
    <w:p w14:paraId="604096D6" w14:textId="77777777" w:rsidR="00C87ADA" w:rsidRDefault="00C87ADA" w:rsidP="00C87ADA">
      <w:pPr>
        <w:pStyle w:val="clearfix"/>
        <w:spacing w:after="240" w:afterAutospacing="0"/>
        <w:rPr>
          <w:rFonts w:ascii="Helvetica Neue" w:hAnsi="Helvetica Neue" w:cs="Arial"/>
          <w:color w:val="333333"/>
          <w:lang/>
        </w:rPr>
      </w:pPr>
      <w:r>
        <w:rPr>
          <w:rFonts w:ascii="Helvetica Neue" w:hAnsi="Helvetica Neue" w:cs="Arial"/>
          <w:color w:val="333333"/>
          <w:lang/>
        </w:rPr>
        <w:t>The specific course learning outcomes associated with this assignment are:</w:t>
      </w:r>
    </w:p>
    <w:p w14:paraId="28E78276" w14:textId="77777777" w:rsidR="00C87ADA" w:rsidRDefault="00C87ADA" w:rsidP="00C87ADA">
      <w:pPr>
        <w:pStyle w:val="clearfix"/>
        <w:numPr>
          <w:ilvl w:val="1"/>
          <w:numId w:val="1"/>
        </w:numPr>
        <w:spacing w:before="0" w:beforeAutospacing="0" w:after="0" w:afterAutospacing="0"/>
        <w:ind w:left="0"/>
        <w:rPr>
          <w:rFonts w:ascii="Helvetica Neue" w:hAnsi="Helvetica Neue" w:cs="Arial"/>
          <w:color w:val="333333"/>
          <w:lang/>
        </w:rPr>
      </w:pPr>
      <w:r>
        <w:rPr>
          <w:rFonts w:ascii="Helvetica Neue" w:hAnsi="Helvetica Neue" w:cs="Arial"/>
          <w:color w:val="333333"/>
          <w:lang/>
        </w:rPr>
        <w:t>Determine the considerations for and process of ethical business decision making to balance corporate and social responsibilities, and address moral, economic, and legal concerns.</w:t>
      </w:r>
    </w:p>
    <w:p w14:paraId="54849FDD" w14:textId="77777777" w:rsidR="00C87ADA" w:rsidRDefault="00C87ADA" w:rsidP="00C87ADA">
      <w:pPr>
        <w:pStyle w:val="clearfix"/>
        <w:numPr>
          <w:ilvl w:val="1"/>
          <w:numId w:val="1"/>
        </w:numPr>
        <w:spacing w:before="0" w:beforeAutospacing="0" w:after="0" w:afterAutospacing="0"/>
        <w:ind w:left="0"/>
        <w:rPr>
          <w:rFonts w:ascii="Helvetica Neue" w:hAnsi="Helvetica Neue" w:cs="Arial"/>
          <w:color w:val="333333"/>
          <w:lang/>
        </w:rPr>
      </w:pPr>
      <w:r>
        <w:rPr>
          <w:rFonts w:ascii="Helvetica Neue" w:hAnsi="Helvetica Neue" w:cs="Arial"/>
          <w:color w:val="333333"/>
          <w:lang/>
        </w:rPr>
        <w:t>Analyze selected business situations using the predominant ethical theories, such as utilitarian, Kantian, and virtue ethics to guide ethical business decision making.</w:t>
      </w:r>
    </w:p>
    <w:p w14:paraId="7EF5C78F" w14:textId="77777777" w:rsidR="00C87ADA" w:rsidRDefault="00C87ADA" w:rsidP="00C87ADA">
      <w:pPr>
        <w:pStyle w:val="clearfix"/>
        <w:numPr>
          <w:ilvl w:val="1"/>
          <w:numId w:val="1"/>
        </w:numPr>
        <w:spacing w:before="0" w:beforeAutospacing="0" w:after="0" w:afterAutospacing="0"/>
        <w:ind w:left="0"/>
        <w:rPr>
          <w:rFonts w:ascii="Helvetica Neue" w:hAnsi="Helvetica Neue" w:cs="Arial"/>
          <w:color w:val="333333"/>
          <w:lang/>
        </w:rPr>
      </w:pPr>
      <w:r>
        <w:rPr>
          <w:rFonts w:ascii="Helvetica Neue" w:hAnsi="Helvetica Neue" w:cs="Arial"/>
          <w:color w:val="333333"/>
          <w:lang/>
        </w:rPr>
        <w:t>Use technology and information resources to research issues in business ethics.</w:t>
      </w:r>
    </w:p>
    <w:p w14:paraId="35F5B6D4" w14:textId="77777777" w:rsidR="00C87ADA" w:rsidRDefault="00C87ADA" w:rsidP="00C87ADA">
      <w:pPr>
        <w:pStyle w:val="clearfix"/>
        <w:numPr>
          <w:ilvl w:val="1"/>
          <w:numId w:val="1"/>
        </w:numPr>
        <w:spacing w:before="0" w:beforeAutospacing="0" w:after="0" w:afterAutospacing="0"/>
        <w:ind w:left="0"/>
        <w:rPr>
          <w:rFonts w:ascii="Helvetica Neue" w:hAnsi="Helvetica Neue" w:cs="Arial"/>
          <w:color w:val="333333"/>
          <w:lang/>
        </w:rPr>
      </w:pPr>
      <w:r>
        <w:rPr>
          <w:rFonts w:ascii="Helvetica Neue" w:hAnsi="Helvetica Neue" w:cs="Arial"/>
          <w:color w:val="333333"/>
          <w:lang/>
        </w:rPr>
        <w:t>Write clearly and concisely about business ethics using proper writing mechanics.</w:t>
      </w:r>
    </w:p>
    <w:p w14:paraId="112AC231" w14:textId="77777777" w:rsidR="00A94E65" w:rsidRDefault="00C87ADA"/>
    <w:sectPr w:rsidR="00A94E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78251E"/>
    <w:multiLevelType w:val="multilevel"/>
    <w:tmpl w:val="5D0AA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ADA"/>
    <w:rsid w:val="00322E85"/>
    <w:rsid w:val="00905C40"/>
    <w:rsid w:val="00C8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89E0F"/>
  <w15:chartTrackingRefBased/>
  <w15:docId w15:val="{EF0E9096-0E37-4525-971C-A6F3BFAB6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earfix">
    <w:name w:val="clearfix"/>
    <w:basedOn w:val="Normal"/>
    <w:rsid w:val="00C87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91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15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454">
                  <w:marLeft w:val="30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6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75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36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001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579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746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</dc:creator>
  <cp:keywords/>
  <dc:description/>
  <cp:lastModifiedBy>Angelica</cp:lastModifiedBy>
  <cp:revision>1</cp:revision>
  <dcterms:created xsi:type="dcterms:W3CDTF">2020-05-16T01:26:00Z</dcterms:created>
  <dcterms:modified xsi:type="dcterms:W3CDTF">2020-05-16T01:27:00Z</dcterms:modified>
</cp:coreProperties>
</file>