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D9812" w14:textId="77777777" w:rsidR="00961937" w:rsidRDefault="00961937" w:rsidP="00961937">
      <w:pPr>
        <w:pStyle w:val="NormalWeb"/>
        <w:shd w:val="clear" w:color="auto" w:fill="FFFFFF"/>
        <w:spacing w:before="0" w:beforeAutospacing="0" w:after="150" w:afterAutospacing="0" w:line="480" w:lineRule="auto"/>
        <w:jc w:val="center"/>
      </w:pPr>
      <w:bookmarkStart w:id="0" w:name="_GoBack"/>
      <w:bookmarkEnd w:id="0"/>
    </w:p>
    <w:p w14:paraId="63BFD636" w14:textId="77777777" w:rsidR="00961937" w:rsidRDefault="00961937" w:rsidP="00961937">
      <w:pPr>
        <w:pStyle w:val="NormalWeb"/>
        <w:shd w:val="clear" w:color="auto" w:fill="FFFFFF"/>
        <w:spacing w:before="0" w:beforeAutospacing="0" w:after="150" w:afterAutospacing="0" w:line="480" w:lineRule="auto"/>
        <w:jc w:val="center"/>
      </w:pPr>
    </w:p>
    <w:p w14:paraId="5189B021" w14:textId="77777777" w:rsidR="00961937" w:rsidRDefault="00961937" w:rsidP="00961937">
      <w:pPr>
        <w:pStyle w:val="NormalWeb"/>
        <w:shd w:val="clear" w:color="auto" w:fill="FFFFFF"/>
        <w:spacing w:before="0" w:beforeAutospacing="0" w:after="150" w:afterAutospacing="0" w:line="480" w:lineRule="auto"/>
        <w:jc w:val="center"/>
      </w:pPr>
    </w:p>
    <w:p w14:paraId="2A36CC03" w14:textId="77777777" w:rsidR="00961937" w:rsidRDefault="00961937" w:rsidP="00961937">
      <w:pPr>
        <w:pStyle w:val="NormalWeb"/>
        <w:shd w:val="clear" w:color="auto" w:fill="FFFFFF"/>
        <w:spacing w:before="0" w:beforeAutospacing="0" w:after="150" w:afterAutospacing="0" w:line="480" w:lineRule="auto"/>
        <w:jc w:val="center"/>
      </w:pPr>
    </w:p>
    <w:p w14:paraId="133D69C2" w14:textId="77777777" w:rsidR="00961937" w:rsidRDefault="00961937" w:rsidP="00961937">
      <w:pPr>
        <w:pStyle w:val="NormalWeb"/>
        <w:shd w:val="clear" w:color="auto" w:fill="FFFFFF"/>
        <w:spacing w:before="0" w:beforeAutospacing="0" w:after="150" w:afterAutospacing="0" w:line="480" w:lineRule="auto"/>
        <w:jc w:val="center"/>
      </w:pPr>
    </w:p>
    <w:p w14:paraId="360EE2B6" w14:textId="77777777" w:rsidR="00961937" w:rsidRDefault="00961937" w:rsidP="00961937">
      <w:pPr>
        <w:pStyle w:val="NormalWeb"/>
        <w:shd w:val="clear" w:color="auto" w:fill="FFFFFF"/>
        <w:spacing w:before="0" w:beforeAutospacing="0" w:after="150" w:afterAutospacing="0" w:line="480" w:lineRule="auto"/>
        <w:jc w:val="center"/>
      </w:pPr>
    </w:p>
    <w:p w14:paraId="2E242BD5" w14:textId="77777777" w:rsidR="005C0ED7" w:rsidRPr="00961937" w:rsidRDefault="00F05EAF" w:rsidP="00961937">
      <w:pPr>
        <w:pStyle w:val="NormalWeb"/>
        <w:shd w:val="clear" w:color="auto" w:fill="FFFFFF"/>
        <w:spacing w:before="0" w:beforeAutospacing="0" w:after="150" w:afterAutospacing="0" w:line="480" w:lineRule="auto"/>
        <w:jc w:val="center"/>
      </w:pPr>
      <w:r w:rsidRPr="00961937">
        <w:t>Human Resources Strategic Plan</w:t>
      </w:r>
    </w:p>
    <w:p w14:paraId="74682667" w14:textId="69889F8E" w:rsidR="00961937" w:rsidRPr="00961937" w:rsidRDefault="00961937" w:rsidP="00961937">
      <w:pPr>
        <w:pStyle w:val="NormalWeb"/>
        <w:shd w:val="clear" w:color="auto" w:fill="FFFFFF"/>
        <w:spacing w:before="0" w:beforeAutospacing="0" w:after="150" w:afterAutospacing="0" w:line="480" w:lineRule="auto"/>
        <w:jc w:val="center"/>
      </w:pPr>
      <w:r w:rsidRPr="00961937">
        <w:t>Name</w:t>
      </w:r>
    </w:p>
    <w:p w14:paraId="5A96281B" w14:textId="36C1E55D" w:rsidR="00961937" w:rsidRDefault="006C7D93" w:rsidP="00961937">
      <w:pPr>
        <w:pStyle w:val="NormalWeb"/>
        <w:shd w:val="clear" w:color="auto" w:fill="FFFFFF"/>
        <w:spacing w:before="0" w:beforeAutospacing="0" w:after="150" w:afterAutospacing="0" w:line="480" w:lineRule="auto"/>
        <w:jc w:val="center"/>
      </w:pPr>
      <w:r>
        <w:t>Course</w:t>
      </w:r>
    </w:p>
    <w:p w14:paraId="14CA7DB7" w14:textId="3E13F8F8" w:rsidR="006C7D93" w:rsidRDefault="006C7D93" w:rsidP="00961937">
      <w:pPr>
        <w:pStyle w:val="NormalWeb"/>
        <w:shd w:val="clear" w:color="auto" w:fill="FFFFFF"/>
        <w:spacing w:before="0" w:beforeAutospacing="0" w:after="150" w:afterAutospacing="0" w:line="480" w:lineRule="auto"/>
        <w:jc w:val="center"/>
      </w:pPr>
      <w:r>
        <w:t>Tutor</w:t>
      </w:r>
    </w:p>
    <w:p w14:paraId="174E5F5E" w14:textId="053CCA44" w:rsidR="006C7D93" w:rsidRDefault="006C7D93" w:rsidP="00961937">
      <w:pPr>
        <w:pStyle w:val="NormalWeb"/>
        <w:shd w:val="clear" w:color="auto" w:fill="FFFFFF"/>
        <w:spacing w:before="0" w:beforeAutospacing="0" w:after="150" w:afterAutospacing="0" w:line="480" w:lineRule="auto"/>
        <w:jc w:val="center"/>
      </w:pPr>
      <w:r>
        <w:t>Date</w:t>
      </w:r>
    </w:p>
    <w:p w14:paraId="0243597A" w14:textId="77777777" w:rsidR="006C7D93" w:rsidRPr="00961937" w:rsidRDefault="006C7D93" w:rsidP="00961937">
      <w:pPr>
        <w:pStyle w:val="NormalWeb"/>
        <w:shd w:val="clear" w:color="auto" w:fill="FFFFFF"/>
        <w:spacing w:before="0" w:beforeAutospacing="0" w:after="150" w:afterAutospacing="0" w:line="480" w:lineRule="auto"/>
        <w:jc w:val="center"/>
      </w:pPr>
    </w:p>
    <w:p w14:paraId="395E0B04" w14:textId="77777777" w:rsidR="00961937" w:rsidRPr="00961937" w:rsidRDefault="00961937" w:rsidP="00961937">
      <w:pPr>
        <w:pStyle w:val="NormalWeb"/>
        <w:shd w:val="clear" w:color="auto" w:fill="FFFFFF"/>
        <w:spacing w:before="0" w:beforeAutospacing="0" w:after="150" w:afterAutospacing="0" w:line="480" w:lineRule="auto"/>
        <w:jc w:val="both"/>
      </w:pPr>
    </w:p>
    <w:p w14:paraId="78CBAA7A" w14:textId="77777777" w:rsidR="00961937" w:rsidRDefault="00961937" w:rsidP="00961937">
      <w:pPr>
        <w:pStyle w:val="NormalWeb"/>
        <w:shd w:val="clear" w:color="auto" w:fill="FFFFFF"/>
        <w:spacing w:before="0" w:beforeAutospacing="0" w:after="150" w:afterAutospacing="0" w:line="480" w:lineRule="auto"/>
        <w:jc w:val="center"/>
        <w:rPr>
          <w:b/>
        </w:rPr>
      </w:pPr>
    </w:p>
    <w:p w14:paraId="3857FC23" w14:textId="77777777" w:rsidR="00961937" w:rsidRDefault="00961937" w:rsidP="00961937">
      <w:pPr>
        <w:pStyle w:val="NormalWeb"/>
        <w:shd w:val="clear" w:color="auto" w:fill="FFFFFF"/>
        <w:spacing w:before="0" w:beforeAutospacing="0" w:after="150" w:afterAutospacing="0" w:line="480" w:lineRule="auto"/>
        <w:jc w:val="center"/>
        <w:rPr>
          <w:b/>
        </w:rPr>
      </w:pPr>
    </w:p>
    <w:p w14:paraId="159AC465" w14:textId="12F7814F" w:rsidR="00961937" w:rsidRDefault="00961937" w:rsidP="006C7D93">
      <w:pPr>
        <w:pStyle w:val="NormalWeb"/>
        <w:shd w:val="clear" w:color="auto" w:fill="FFFFFF"/>
        <w:spacing w:before="0" w:beforeAutospacing="0" w:after="150" w:afterAutospacing="0" w:line="480" w:lineRule="auto"/>
        <w:rPr>
          <w:b/>
        </w:rPr>
      </w:pPr>
    </w:p>
    <w:p w14:paraId="6D6D1494" w14:textId="77777777" w:rsidR="00961937" w:rsidRDefault="00961937" w:rsidP="00961937">
      <w:pPr>
        <w:pStyle w:val="NormalWeb"/>
        <w:shd w:val="clear" w:color="auto" w:fill="FFFFFF"/>
        <w:spacing w:before="0" w:beforeAutospacing="0" w:after="150" w:afterAutospacing="0" w:line="480" w:lineRule="auto"/>
        <w:jc w:val="center"/>
        <w:rPr>
          <w:b/>
        </w:rPr>
      </w:pPr>
    </w:p>
    <w:p w14:paraId="0CBB7352" w14:textId="77777777" w:rsidR="00961937" w:rsidRDefault="00961937" w:rsidP="00961937">
      <w:pPr>
        <w:pStyle w:val="NormalWeb"/>
        <w:shd w:val="clear" w:color="auto" w:fill="FFFFFF"/>
        <w:spacing w:before="0" w:beforeAutospacing="0" w:after="150" w:afterAutospacing="0" w:line="480" w:lineRule="auto"/>
        <w:jc w:val="center"/>
        <w:rPr>
          <w:b/>
        </w:rPr>
      </w:pPr>
    </w:p>
    <w:p w14:paraId="0E43C684" w14:textId="77777777" w:rsidR="00961937" w:rsidRPr="00961937" w:rsidRDefault="00961937" w:rsidP="00961937">
      <w:pPr>
        <w:pStyle w:val="NormalWeb"/>
        <w:shd w:val="clear" w:color="auto" w:fill="FFFFFF"/>
        <w:spacing w:before="0" w:beforeAutospacing="0" w:after="150" w:afterAutospacing="0" w:line="480" w:lineRule="auto"/>
        <w:jc w:val="center"/>
      </w:pPr>
      <w:r w:rsidRPr="00961937">
        <w:lastRenderedPageBreak/>
        <w:t>Human Resources Strategic Plan</w:t>
      </w:r>
    </w:p>
    <w:p w14:paraId="3CB26040" w14:textId="041E17F3" w:rsidR="005C0ED7" w:rsidRPr="00961937" w:rsidRDefault="00F05EAF" w:rsidP="00961937">
      <w:pPr>
        <w:pStyle w:val="NormalWeb"/>
        <w:shd w:val="clear" w:color="auto" w:fill="FFFFFF"/>
        <w:spacing w:before="0" w:beforeAutospacing="0" w:after="150" w:afterAutospacing="0" w:line="480" w:lineRule="auto"/>
        <w:jc w:val="center"/>
        <w:rPr>
          <w:b/>
        </w:rPr>
      </w:pPr>
      <w:r w:rsidRPr="00961937">
        <w:rPr>
          <w:b/>
        </w:rPr>
        <w:t>Purpose Statement</w:t>
      </w:r>
    </w:p>
    <w:p w14:paraId="094060EF" w14:textId="77777777" w:rsidR="00047001" w:rsidRDefault="00047001" w:rsidP="0027650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Who Are We</w:t>
      </w:r>
    </w:p>
    <w:p w14:paraId="108EF196" w14:textId="418E6C1B" w:rsidR="00047001" w:rsidRDefault="00047001" w:rsidP="00047001">
      <w:pPr>
        <w:spacing w:line="480" w:lineRule="auto"/>
        <w:ind w:firstLine="720"/>
        <w:jc w:val="both"/>
        <w:rPr>
          <w:rFonts w:ascii="Times New Roman" w:hAnsi="Times New Roman" w:cs="Times New Roman"/>
          <w:sz w:val="24"/>
          <w:szCs w:val="24"/>
        </w:rPr>
      </w:pPr>
      <w:r w:rsidRPr="0027650D">
        <w:rPr>
          <w:rFonts w:ascii="Times New Roman" w:hAnsi="Times New Roman" w:cs="Times New Roman"/>
          <w:b/>
          <w:sz w:val="24"/>
          <w:szCs w:val="24"/>
        </w:rPr>
        <w:t>Apex Health is</w:t>
      </w:r>
      <w:r w:rsidR="0027650D">
        <w:rPr>
          <w:rFonts w:ascii="Times New Roman" w:hAnsi="Times New Roman" w:cs="Times New Roman"/>
          <w:b/>
          <w:sz w:val="24"/>
          <w:szCs w:val="24"/>
        </w:rPr>
        <w:t xml:space="preserve"> a healthcare center</w:t>
      </w:r>
      <w:r w:rsidRPr="0027650D">
        <w:rPr>
          <w:rFonts w:ascii="Times New Roman" w:hAnsi="Times New Roman" w:cs="Times New Roman"/>
          <w:b/>
          <w:sz w:val="24"/>
          <w:szCs w:val="24"/>
        </w:rPr>
        <w:t xml:space="preserve"> based in Northern Colorado. The facility is a premier healthcare </w:t>
      </w:r>
      <w:r w:rsidR="0027650D">
        <w:rPr>
          <w:rFonts w:ascii="Times New Roman" w:hAnsi="Times New Roman" w:cs="Times New Roman"/>
          <w:b/>
          <w:sz w:val="24"/>
          <w:szCs w:val="24"/>
        </w:rPr>
        <w:t>offering</w:t>
      </w:r>
      <w:r w:rsidRPr="0027650D">
        <w:rPr>
          <w:rFonts w:ascii="Times New Roman" w:hAnsi="Times New Roman" w:cs="Times New Roman"/>
          <w:b/>
          <w:sz w:val="24"/>
          <w:szCs w:val="24"/>
        </w:rPr>
        <w:t xml:space="preserve"> medical services such as nursing care and rehabilitation services to the patients.</w:t>
      </w:r>
      <w:r w:rsidRPr="00961937">
        <w:rPr>
          <w:rFonts w:ascii="Times New Roman" w:hAnsi="Times New Roman" w:cs="Times New Roman"/>
          <w:sz w:val="24"/>
          <w:szCs w:val="24"/>
        </w:rPr>
        <w:t xml:space="preserve"> </w:t>
      </w:r>
      <w:r w:rsidR="0027650D">
        <w:rPr>
          <w:rFonts w:ascii="Times New Roman" w:hAnsi="Times New Roman" w:cs="Times New Roman"/>
          <w:b/>
          <w:sz w:val="24"/>
          <w:szCs w:val="24"/>
        </w:rPr>
        <w:t>T</w:t>
      </w:r>
      <w:r w:rsidRPr="0027650D">
        <w:rPr>
          <w:rFonts w:ascii="Times New Roman" w:hAnsi="Times New Roman" w:cs="Times New Roman"/>
          <w:b/>
          <w:sz w:val="24"/>
          <w:szCs w:val="24"/>
        </w:rPr>
        <w:t xml:space="preserve">his </w:t>
      </w:r>
      <w:r w:rsidR="0027650D">
        <w:rPr>
          <w:rFonts w:ascii="Times New Roman" w:hAnsi="Times New Roman" w:cs="Times New Roman"/>
          <w:b/>
          <w:sz w:val="24"/>
          <w:szCs w:val="24"/>
        </w:rPr>
        <w:t xml:space="preserve">is achieved </w:t>
      </w:r>
      <w:r w:rsidRPr="0027650D">
        <w:rPr>
          <w:rFonts w:ascii="Times New Roman" w:hAnsi="Times New Roman" w:cs="Times New Roman"/>
          <w:b/>
          <w:sz w:val="24"/>
          <w:szCs w:val="24"/>
        </w:rPr>
        <w:t>through our continued services and satisfaction to the patients</w:t>
      </w:r>
      <w:r>
        <w:rPr>
          <w:rFonts w:ascii="Times New Roman" w:hAnsi="Times New Roman" w:cs="Times New Roman"/>
          <w:sz w:val="24"/>
          <w:szCs w:val="24"/>
        </w:rPr>
        <w:t xml:space="preserve">. </w:t>
      </w:r>
      <w:r w:rsidRPr="00961937">
        <w:rPr>
          <w:rFonts w:ascii="Times New Roman" w:hAnsi="Times New Roman" w:cs="Times New Roman"/>
          <w:sz w:val="24"/>
          <w:szCs w:val="24"/>
        </w:rPr>
        <w:t>In our institution, we have realized that our service providers are important components of the Apex Health and the patients. These caregivers are the most important assets and it is through their commitment and abilities that we as Apex Health are able to achieve our vision, which is continuing to be established leader in clinical experience and satisfaction of the patients.</w:t>
      </w:r>
    </w:p>
    <w:p w14:paraId="022E621D" w14:textId="77777777" w:rsidR="00047001" w:rsidRPr="00047001" w:rsidRDefault="00047001" w:rsidP="00047001">
      <w:pPr>
        <w:spacing w:line="480" w:lineRule="auto"/>
        <w:ind w:firstLine="720"/>
        <w:jc w:val="center"/>
        <w:rPr>
          <w:rFonts w:ascii="Times New Roman" w:hAnsi="Times New Roman" w:cs="Times New Roman"/>
          <w:b/>
          <w:sz w:val="24"/>
          <w:szCs w:val="24"/>
        </w:rPr>
      </w:pPr>
      <w:r w:rsidRPr="00047001">
        <w:rPr>
          <w:rFonts w:ascii="Times New Roman" w:hAnsi="Times New Roman" w:cs="Times New Roman"/>
          <w:b/>
          <w:sz w:val="24"/>
          <w:szCs w:val="24"/>
        </w:rPr>
        <w:t>What Do We Do</w:t>
      </w:r>
    </w:p>
    <w:p w14:paraId="6A18457B" w14:textId="77777777" w:rsidR="00047001" w:rsidRPr="00961937" w:rsidRDefault="00047001" w:rsidP="00047001">
      <w:pPr>
        <w:spacing w:line="480" w:lineRule="auto"/>
        <w:ind w:firstLine="720"/>
        <w:jc w:val="both"/>
        <w:rPr>
          <w:rFonts w:ascii="Times New Roman" w:hAnsi="Times New Roman" w:cs="Times New Roman"/>
          <w:sz w:val="24"/>
          <w:szCs w:val="24"/>
        </w:rPr>
      </w:pPr>
      <w:r w:rsidRPr="00961937">
        <w:rPr>
          <w:rFonts w:ascii="Times New Roman" w:hAnsi="Times New Roman" w:cs="Times New Roman"/>
          <w:sz w:val="24"/>
          <w:szCs w:val="24"/>
        </w:rPr>
        <w:t>Our healthcare has develops a personalized approach to management of medical issues, which help in the control of cost that is related to health, which affect our esteemed customers at the bottom line. Apex Health provides medical management packages that are fully integrated into a specific program identified as Healthy You. We believe in our highly successful medical management team, which has been focusing on the medical management model to prevent every level of risk to health. The success of care for this institution has resulted in competitive health benefits ratio that is consistent with the national trends of medical cost, together with the high level of satisfaction to physicians and members.</w:t>
      </w:r>
    </w:p>
    <w:p w14:paraId="0C6F3FE3" w14:textId="6CFE305F" w:rsidR="00047001" w:rsidRPr="00047001" w:rsidRDefault="00047001" w:rsidP="00047001">
      <w:pPr>
        <w:spacing w:line="480" w:lineRule="auto"/>
        <w:ind w:firstLine="720"/>
        <w:jc w:val="center"/>
        <w:rPr>
          <w:rFonts w:ascii="Times New Roman" w:hAnsi="Times New Roman" w:cs="Times New Roman"/>
          <w:b/>
          <w:sz w:val="24"/>
          <w:szCs w:val="24"/>
        </w:rPr>
      </w:pPr>
      <w:r w:rsidRPr="00047001">
        <w:rPr>
          <w:rFonts w:ascii="Times New Roman" w:hAnsi="Times New Roman" w:cs="Times New Roman"/>
          <w:b/>
          <w:sz w:val="24"/>
          <w:szCs w:val="24"/>
        </w:rPr>
        <w:t>For Whom Do We Do</w:t>
      </w:r>
    </w:p>
    <w:p w14:paraId="7808C2C1" w14:textId="22F29745" w:rsidR="00482601" w:rsidRDefault="00F05EAF" w:rsidP="00047001">
      <w:pPr>
        <w:spacing w:line="480" w:lineRule="auto"/>
        <w:ind w:firstLine="720"/>
        <w:jc w:val="both"/>
        <w:rPr>
          <w:rFonts w:ascii="Times New Roman" w:hAnsi="Times New Roman" w:cs="Times New Roman"/>
          <w:sz w:val="24"/>
          <w:szCs w:val="24"/>
        </w:rPr>
      </w:pPr>
      <w:r w:rsidRPr="00961937">
        <w:rPr>
          <w:rFonts w:ascii="Times New Roman" w:hAnsi="Times New Roman" w:cs="Times New Roman"/>
          <w:sz w:val="24"/>
          <w:szCs w:val="24"/>
        </w:rPr>
        <w:lastRenderedPageBreak/>
        <w:t>At Apex Health, we strive to increase the satisfaction of our patients through different health packages, from which the patients can choose. Some of these packages include the disease management program, where employees learn how to man</w:t>
      </w:r>
      <w:r w:rsidR="00E21B5E" w:rsidRPr="00961937">
        <w:rPr>
          <w:rFonts w:ascii="Times New Roman" w:hAnsi="Times New Roman" w:cs="Times New Roman"/>
          <w:sz w:val="24"/>
          <w:szCs w:val="24"/>
        </w:rPr>
        <w:t xml:space="preserve">age their health and illnesses. Under this program, the patients </w:t>
      </w:r>
      <w:r w:rsidRPr="00961937">
        <w:rPr>
          <w:rFonts w:ascii="Times New Roman" w:hAnsi="Times New Roman" w:cs="Times New Roman"/>
          <w:sz w:val="24"/>
          <w:szCs w:val="24"/>
        </w:rPr>
        <w:t>are mad</w:t>
      </w:r>
      <w:r w:rsidR="00A941CC" w:rsidRPr="00961937">
        <w:rPr>
          <w:rFonts w:ascii="Times New Roman" w:hAnsi="Times New Roman" w:cs="Times New Roman"/>
          <w:sz w:val="24"/>
          <w:szCs w:val="24"/>
        </w:rPr>
        <w:t>e to become more responsible of</w:t>
      </w:r>
      <w:r w:rsidRPr="00961937">
        <w:rPr>
          <w:rFonts w:ascii="Times New Roman" w:hAnsi="Times New Roman" w:cs="Times New Roman"/>
          <w:sz w:val="24"/>
          <w:szCs w:val="24"/>
        </w:rPr>
        <w:t xml:space="preserve"> their health. The utilization management program includes assessments and reviews of the status of the wellbeing of employees when they are in facilities such as hospitals or nursing centers that are skilled. Under this program, we provide an assurance that the care received by patients is monitored for its appropriateness to improve our quality services. We also provide the program of wellness service, which is specifically aimed at improving the wellness and health of employees and reduce the costs that are related to health. Another p</w:t>
      </w:r>
      <w:r w:rsidR="00E21B5E" w:rsidRPr="00961937">
        <w:rPr>
          <w:rFonts w:ascii="Times New Roman" w:hAnsi="Times New Roman" w:cs="Times New Roman"/>
          <w:sz w:val="24"/>
          <w:szCs w:val="24"/>
        </w:rPr>
        <w:t>rogram that Apex Health provide</w:t>
      </w:r>
      <w:r w:rsidRPr="00961937">
        <w:rPr>
          <w:rFonts w:ascii="Times New Roman" w:hAnsi="Times New Roman" w:cs="Times New Roman"/>
          <w:sz w:val="24"/>
          <w:szCs w:val="24"/>
        </w:rPr>
        <w:t xml:space="preserve"> to the patients is the pregnancy management program, which </w:t>
      </w:r>
      <w:r w:rsidR="00961937" w:rsidRPr="00961937">
        <w:rPr>
          <w:rFonts w:ascii="Times New Roman" w:hAnsi="Times New Roman" w:cs="Times New Roman"/>
          <w:sz w:val="24"/>
          <w:szCs w:val="24"/>
        </w:rPr>
        <w:t xml:space="preserve">is </w:t>
      </w:r>
      <w:r w:rsidRPr="00961937">
        <w:rPr>
          <w:rFonts w:ascii="Times New Roman" w:hAnsi="Times New Roman" w:cs="Times New Roman"/>
          <w:sz w:val="24"/>
          <w:szCs w:val="24"/>
        </w:rPr>
        <w:t>customized for pregnant women. The program enables these patients to manage their health during pregnancy and receive post-delivery services together with their infants. The program offers free and confidential enrollment to these patients, which increase the access to the service by the patients.</w:t>
      </w:r>
    </w:p>
    <w:p w14:paraId="25B6DC99" w14:textId="77777777" w:rsidR="00047001" w:rsidRPr="00047001" w:rsidRDefault="00047001" w:rsidP="00047001">
      <w:pPr>
        <w:spacing w:line="480" w:lineRule="auto"/>
        <w:ind w:firstLine="720"/>
        <w:jc w:val="center"/>
        <w:rPr>
          <w:rFonts w:ascii="Times New Roman" w:hAnsi="Times New Roman" w:cs="Times New Roman"/>
          <w:b/>
          <w:sz w:val="24"/>
          <w:szCs w:val="24"/>
        </w:rPr>
      </w:pPr>
      <w:r w:rsidRPr="00047001">
        <w:rPr>
          <w:rFonts w:ascii="Times New Roman" w:hAnsi="Times New Roman" w:cs="Times New Roman"/>
          <w:b/>
          <w:sz w:val="24"/>
          <w:szCs w:val="24"/>
        </w:rPr>
        <w:t>How Do We Know When Getting It Done</w:t>
      </w:r>
    </w:p>
    <w:p w14:paraId="73399C31" w14:textId="77777777" w:rsidR="00047001" w:rsidRPr="00961937" w:rsidRDefault="00047001" w:rsidP="00047001">
      <w:pPr>
        <w:spacing w:line="480" w:lineRule="auto"/>
        <w:ind w:firstLine="720"/>
        <w:jc w:val="both"/>
        <w:rPr>
          <w:rFonts w:ascii="Times New Roman" w:hAnsi="Times New Roman" w:cs="Times New Roman"/>
          <w:sz w:val="24"/>
          <w:szCs w:val="24"/>
        </w:rPr>
      </w:pPr>
      <w:r w:rsidRPr="00961937">
        <w:rPr>
          <w:rFonts w:ascii="Times New Roman" w:hAnsi="Times New Roman" w:cs="Times New Roman"/>
          <w:sz w:val="24"/>
          <w:szCs w:val="24"/>
        </w:rPr>
        <w:t xml:space="preserve">The Apex Health is established to achieve the result of a shared vision of a team of stakeholders. The objective of this facility is to create a primary care system which has been mainly developed to suit the elderly patients and the entire family in general. The services of this facility are evidence-driven and based on quality. The aspect of value is highly regarded than quantity in this institution. The Apex Healthcare has been built on the value of foreseeing a healthcare system that is anchored on primary health care and in the prevention strategy, which has been integrated with community resources which are present in the patients. The attainment of our goal as a </w:t>
      </w:r>
      <w:r w:rsidRPr="00961937">
        <w:rPr>
          <w:rFonts w:ascii="Times New Roman" w:hAnsi="Times New Roman" w:cs="Times New Roman"/>
          <w:sz w:val="24"/>
          <w:szCs w:val="24"/>
        </w:rPr>
        <w:lastRenderedPageBreak/>
        <w:t>healthcare community and the delivery of better healthcare depends on the participation and the empowerment of education to patients. These patients play a role in our on-going pursuit of a lifestyle that is healthier and a greater control of chronic medical disorders.</w:t>
      </w:r>
    </w:p>
    <w:p w14:paraId="2FA9F208" w14:textId="77777777" w:rsidR="00047001" w:rsidRPr="00961937" w:rsidRDefault="00047001" w:rsidP="00047001">
      <w:pPr>
        <w:spacing w:line="480" w:lineRule="auto"/>
        <w:ind w:firstLine="720"/>
        <w:jc w:val="both"/>
        <w:rPr>
          <w:rFonts w:ascii="Times New Roman" w:hAnsi="Times New Roman" w:cs="Times New Roman"/>
          <w:sz w:val="24"/>
          <w:szCs w:val="24"/>
        </w:rPr>
      </w:pPr>
    </w:p>
    <w:p w14:paraId="7FF732BE" w14:textId="77777777" w:rsidR="00220CA8" w:rsidRPr="00961937" w:rsidRDefault="00487051" w:rsidP="00961937">
      <w:pPr>
        <w:spacing w:line="480" w:lineRule="auto"/>
        <w:jc w:val="both"/>
        <w:rPr>
          <w:rFonts w:ascii="Times New Roman" w:hAnsi="Times New Roman" w:cs="Times New Roman"/>
          <w:sz w:val="24"/>
          <w:szCs w:val="24"/>
        </w:rPr>
      </w:pPr>
    </w:p>
    <w:sectPr w:rsidR="00220CA8" w:rsidRPr="00961937" w:rsidSect="0096193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2FC68" w14:textId="77777777" w:rsidR="00487051" w:rsidRDefault="00487051" w:rsidP="00961937">
      <w:pPr>
        <w:spacing w:after="0" w:line="240" w:lineRule="auto"/>
      </w:pPr>
      <w:r>
        <w:separator/>
      </w:r>
    </w:p>
  </w:endnote>
  <w:endnote w:type="continuationSeparator" w:id="0">
    <w:p w14:paraId="1284B769" w14:textId="77777777" w:rsidR="00487051" w:rsidRDefault="00487051" w:rsidP="0096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87073" w14:textId="77777777" w:rsidR="00487051" w:rsidRDefault="00487051" w:rsidP="00961937">
      <w:pPr>
        <w:spacing w:after="0" w:line="240" w:lineRule="auto"/>
      </w:pPr>
      <w:r>
        <w:separator/>
      </w:r>
    </w:p>
  </w:footnote>
  <w:footnote w:type="continuationSeparator" w:id="0">
    <w:p w14:paraId="7B2F174F" w14:textId="77777777" w:rsidR="00487051" w:rsidRDefault="00487051" w:rsidP="0096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EC60" w14:textId="48D7C0E5" w:rsidR="00961937" w:rsidRPr="006C7D93" w:rsidRDefault="00961937" w:rsidP="006C7D93">
    <w:pPr>
      <w:pStyle w:val="Header"/>
      <w:spacing w:line="480" w:lineRule="auto"/>
      <w:jc w:val="right"/>
      <w:rPr>
        <w:rFonts w:ascii="Times New Roman" w:hAnsi="Times New Roman" w:cs="Times New Roman"/>
        <w:sz w:val="24"/>
        <w:szCs w:val="24"/>
      </w:rPr>
    </w:pPr>
    <w:r w:rsidRPr="006C7D93">
      <w:rPr>
        <w:rFonts w:ascii="Times New Roman" w:hAnsi="Times New Roman" w:cs="Times New Roman"/>
        <w:sz w:val="24"/>
        <w:szCs w:val="24"/>
      </w:rPr>
      <w:t>STRATEGIC PLAN</w:t>
    </w:r>
    <w:r w:rsidRPr="006C7D93">
      <w:rPr>
        <w:rFonts w:ascii="Times New Roman" w:hAnsi="Times New Roman" w:cs="Times New Roman"/>
        <w:sz w:val="24"/>
        <w:szCs w:val="24"/>
      </w:rPr>
      <w:tab/>
    </w:r>
    <w:r w:rsidRPr="006C7D93">
      <w:rPr>
        <w:rFonts w:ascii="Times New Roman" w:hAnsi="Times New Roman" w:cs="Times New Roman"/>
        <w:sz w:val="24"/>
        <w:szCs w:val="24"/>
      </w:rPr>
      <w:tab/>
    </w:r>
    <w:sdt>
      <w:sdtPr>
        <w:rPr>
          <w:rFonts w:ascii="Times New Roman" w:hAnsi="Times New Roman" w:cs="Times New Roman"/>
          <w:sz w:val="24"/>
          <w:szCs w:val="24"/>
        </w:rPr>
        <w:id w:val="-2133401820"/>
        <w:docPartObj>
          <w:docPartGallery w:val="Page Numbers (Top of Page)"/>
          <w:docPartUnique/>
        </w:docPartObj>
      </w:sdtPr>
      <w:sdtEndPr>
        <w:rPr>
          <w:noProof/>
        </w:rPr>
      </w:sdtEndPr>
      <w:sdtContent>
        <w:r w:rsidRPr="006C7D93">
          <w:rPr>
            <w:rFonts w:ascii="Times New Roman" w:hAnsi="Times New Roman" w:cs="Times New Roman"/>
            <w:sz w:val="24"/>
            <w:szCs w:val="24"/>
          </w:rPr>
          <w:fldChar w:fldCharType="begin"/>
        </w:r>
        <w:r w:rsidRPr="006C7D93">
          <w:rPr>
            <w:rFonts w:ascii="Times New Roman" w:hAnsi="Times New Roman" w:cs="Times New Roman"/>
            <w:sz w:val="24"/>
            <w:szCs w:val="24"/>
          </w:rPr>
          <w:instrText xml:space="preserve"> PAGE   \* MERGEFORMAT </w:instrText>
        </w:r>
        <w:r w:rsidRPr="006C7D93">
          <w:rPr>
            <w:rFonts w:ascii="Times New Roman" w:hAnsi="Times New Roman" w:cs="Times New Roman"/>
            <w:sz w:val="24"/>
            <w:szCs w:val="24"/>
          </w:rPr>
          <w:fldChar w:fldCharType="separate"/>
        </w:r>
        <w:r w:rsidR="00D6189E">
          <w:rPr>
            <w:rFonts w:ascii="Times New Roman" w:hAnsi="Times New Roman" w:cs="Times New Roman"/>
            <w:noProof/>
            <w:sz w:val="24"/>
            <w:szCs w:val="24"/>
          </w:rPr>
          <w:t>4</w:t>
        </w:r>
        <w:r w:rsidRPr="006C7D93">
          <w:rPr>
            <w:rFonts w:ascii="Times New Roman" w:hAnsi="Times New Roman" w:cs="Times New Roman"/>
            <w:noProof/>
            <w:sz w:val="24"/>
            <w:szCs w:val="24"/>
          </w:rPr>
          <w:fldChar w:fldCharType="end"/>
        </w:r>
      </w:sdtContent>
    </w:sdt>
  </w:p>
  <w:p w14:paraId="10A471ED" w14:textId="77777777" w:rsidR="00961937" w:rsidRPr="006C7D93" w:rsidRDefault="00961937" w:rsidP="006C7D93">
    <w:pPr>
      <w:pStyle w:val="Header"/>
      <w:spacing w:line="480"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D920" w14:textId="2AE8B35B" w:rsidR="00961937" w:rsidRPr="006C7D93" w:rsidRDefault="00961937" w:rsidP="006C7D93">
    <w:pPr>
      <w:pStyle w:val="Header"/>
      <w:spacing w:line="480" w:lineRule="auto"/>
      <w:jc w:val="right"/>
      <w:rPr>
        <w:rFonts w:ascii="Times New Roman" w:hAnsi="Times New Roman" w:cs="Times New Roman"/>
        <w:sz w:val="24"/>
        <w:szCs w:val="24"/>
      </w:rPr>
    </w:pPr>
    <w:r w:rsidRPr="006C7D93">
      <w:rPr>
        <w:rFonts w:ascii="Times New Roman" w:hAnsi="Times New Roman" w:cs="Times New Roman"/>
        <w:sz w:val="24"/>
        <w:szCs w:val="24"/>
      </w:rPr>
      <w:t>Running Head: STRATEGIC PLAN</w:t>
    </w:r>
    <w:r w:rsidRPr="006C7D93">
      <w:rPr>
        <w:rFonts w:ascii="Times New Roman" w:hAnsi="Times New Roman" w:cs="Times New Roman"/>
        <w:sz w:val="24"/>
        <w:szCs w:val="24"/>
      </w:rPr>
      <w:tab/>
    </w:r>
    <w:r w:rsidRPr="006C7D93">
      <w:rPr>
        <w:rFonts w:ascii="Times New Roman" w:hAnsi="Times New Roman" w:cs="Times New Roman"/>
        <w:sz w:val="24"/>
        <w:szCs w:val="24"/>
      </w:rPr>
      <w:tab/>
    </w:r>
    <w:sdt>
      <w:sdtPr>
        <w:rPr>
          <w:rFonts w:ascii="Times New Roman" w:hAnsi="Times New Roman" w:cs="Times New Roman"/>
          <w:sz w:val="24"/>
          <w:szCs w:val="24"/>
        </w:rPr>
        <w:id w:val="-848331850"/>
        <w:docPartObj>
          <w:docPartGallery w:val="Page Numbers (Top of Page)"/>
          <w:docPartUnique/>
        </w:docPartObj>
      </w:sdtPr>
      <w:sdtEndPr>
        <w:rPr>
          <w:noProof/>
        </w:rPr>
      </w:sdtEndPr>
      <w:sdtContent>
        <w:r w:rsidRPr="006C7D93">
          <w:rPr>
            <w:rFonts w:ascii="Times New Roman" w:hAnsi="Times New Roman" w:cs="Times New Roman"/>
            <w:sz w:val="24"/>
            <w:szCs w:val="24"/>
          </w:rPr>
          <w:fldChar w:fldCharType="begin"/>
        </w:r>
        <w:r w:rsidRPr="006C7D93">
          <w:rPr>
            <w:rFonts w:ascii="Times New Roman" w:hAnsi="Times New Roman" w:cs="Times New Roman"/>
            <w:sz w:val="24"/>
            <w:szCs w:val="24"/>
          </w:rPr>
          <w:instrText xml:space="preserve"> PAGE   \* MERGEFORMAT </w:instrText>
        </w:r>
        <w:r w:rsidRPr="006C7D93">
          <w:rPr>
            <w:rFonts w:ascii="Times New Roman" w:hAnsi="Times New Roman" w:cs="Times New Roman"/>
            <w:sz w:val="24"/>
            <w:szCs w:val="24"/>
          </w:rPr>
          <w:fldChar w:fldCharType="separate"/>
        </w:r>
        <w:r w:rsidR="00D6189E">
          <w:rPr>
            <w:rFonts w:ascii="Times New Roman" w:hAnsi="Times New Roman" w:cs="Times New Roman"/>
            <w:noProof/>
            <w:sz w:val="24"/>
            <w:szCs w:val="24"/>
          </w:rPr>
          <w:t>1</w:t>
        </w:r>
        <w:r w:rsidRPr="006C7D93">
          <w:rPr>
            <w:rFonts w:ascii="Times New Roman" w:hAnsi="Times New Roman" w:cs="Times New Roman"/>
            <w:noProof/>
            <w:sz w:val="24"/>
            <w:szCs w:val="24"/>
          </w:rPr>
          <w:fldChar w:fldCharType="end"/>
        </w:r>
      </w:sdtContent>
    </w:sdt>
  </w:p>
  <w:p w14:paraId="7B006DAE" w14:textId="77777777" w:rsidR="00961937" w:rsidRPr="006C7D93" w:rsidRDefault="0096193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BF"/>
    <w:rsid w:val="00047001"/>
    <w:rsid w:val="000D7DAE"/>
    <w:rsid w:val="0027650D"/>
    <w:rsid w:val="00487051"/>
    <w:rsid w:val="006269BF"/>
    <w:rsid w:val="006C7D93"/>
    <w:rsid w:val="00961937"/>
    <w:rsid w:val="00A941CC"/>
    <w:rsid w:val="00AD3E9E"/>
    <w:rsid w:val="00D6189E"/>
    <w:rsid w:val="00E21B5E"/>
    <w:rsid w:val="00F05EAF"/>
    <w:rsid w:val="00FB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58F9"/>
  <w15:chartTrackingRefBased/>
  <w15:docId w15:val="{A091156D-2291-48F9-94EA-A6AE6AF5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E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ED7"/>
    <w:rPr>
      <w:b/>
      <w:bC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A9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1CC"/>
    <w:rPr>
      <w:rFonts w:ascii="Segoe UI" w:hAnsi="Segoe UI" w:cs="Segoe UI"/>
      <w:sz w:val="18"/>
      <w:szCs w:val="18"/>
    </w:rPr>
  </w:style>
  <w:style w:type="paragraph" w:styleId="Header">
    <w:name w:val="header"/>
    <w:basedOn w:val="Normal"/>
    <w:link w:val="HeaderChar"/>
    <w:uiPriority w:val="99"/>
    <w:unhideWhenUsed/>
    <w:rsid w:val="0096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37"/>
  </w:style>
  <w:style w:type="paragraph" w:styleId="Footer">
    <w:name w:val="footer"/>
    <w:basedOn w:val="Normal"/>
    <w:link w:val="FooterChar"/>
    <w:uiPriority w:val="99"/>
    <w:unhideWhenUsed/>
    <w:rsid w:val="0096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D90B-C279-44F6-89D2-C9D00D2A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JOSPHAT</dc:creator>
  <cp:lastModifiedBy>Casimir</cp:lastModifiedBy>
  <cp:revision>2</cp:revision>
  <dcterms:created xsi:type="dcterms:W3CDTF">2018-02-07T08:22:00Z</dcterms:created>
  <dcterms:modified xsi:type="dcterms:W3CDTF">2018-02-07T08:22:00Z</dcterms:modified>
</cp:coreProperties>
</file>