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DFD9D" w14:textId="77777777" w:rsidR="00E11DC5" w:rsidRPr="0046062D" w:rsidRDefault="00E11DC5" w:rsidP="00E11DC5">
      <w:pPr>
        <w:ind w:left="-630" w:right="-720"/>
      </w:pPr>
      <w:r w:rsidRPr="0046062D">
        <w:rPr>
          <w:noProof/>
        </w:rPr>
        <w:drawing>
          <wp:inline distT="0" distB="0" distL="0" distR="0" wp14:anchorId="4AF6C035" wp14:editId="7738938F">
            <wp:extent cx="5643056" cy="329533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025" r="5953" b="10596"/>
                    <a:stretch/>
                  </pic:blipFill>
                  <pic:spPr bwMode="auto">
                    <a:xfrm>
                      <a:off x="0" y="0"/>
                      <a:ext cx="5643563" cy="3295628"/>
                    </a:xfrm>
                    <a:prstGeom prst="rect">
                      <a:avLst/>
                    </a:prstGeom>
                    <a:ln>
                      <a:noFill/>
                    </a:ln>
                    <a:extLst>
                      <a:ext uri="{53640926-AAD7-44D8-BBD7-CCE9431645EC}">
                        <a14:shadowObscured xmlns:a14="http://schemas.microsoft.com/office/drawing/2010/main"/>
                      </a:ext>
                    </a:extLst>
                  </pic:spPr>
                </pic:pic>
              </a:graphicData>
            </a:graphic>
          </wp:inline>
        </w:drawing>
      </w:r>
    </w:p>
    <w:p w14:paraId="4BC769CB" w14:textId="77777777" w:rsidR="00E11DC5" w:rsidRPr="0046062D" w:rsidRDefault="00E11DC5" w:rsidP="00E11DC5">
      <w:pPr>
        <w:ind w:left="-630" w:right="-720"/>
      </w:pPr>
    </w:p>
    <w:p w14:paraId="3C327108" w14:textId="77777777" w:rsidR="00E11DC5" w:rsidRPr="0046062D" w:rsidRDefault="00E11DC5" w:rsidP="00E11DC5">
      <w:pPr>
        <w:ind w:left="-630" w:right="-720"/>
      </w:pPr>
      <w:r w:rsidRPr="0046062D">
        <w:t xml:space="preserve">Hello </w:t>
      </w:r>
      <w:proofErr w:type="spellStart"/>
      <w:r w:rsidRPr="0046062D">
        <w:t>Mr</w:t>
      </w:r>
      <w:proofErr w:type="spellEnd"/>
      <w:r w:rsidRPr="0046062D">
        <w:t xml:space="preserve"> Boniface… </w:t>
      </w:r>
    </w:p>
    <w:p w14:paraId="7627030A" w14:textId="77777777" w:rsidR="00E11DC5" w:rsidRPr="0046062D" w:rsidRDefault="00E11DC5" w:rsidP="00E11DC5">
      <w:pPr>
        <w:ind w:left="-630" w:right="-720"/>
      </w:pPr>
      <w:r w:rsidRPr="0046062D">
        <w:t>This is my last assignment, thank you for getting me thru class. I’m hoping that you complete this for me. It’s different from the previous, but hopefully my last one at least for a while.</w:t>
      </w:r>
    </w:p>
    <w:p w14:paraId="51AC8D3E" w14:textId="77777777" w:rsidR="00E11DC5" w:rsidRPr="0046062D" w:rsidRDefault="00E11DC5" w:rsidP="00E11DC5">
      <w:pPr>
        <w:ind w:left="-630" w:right="-720"/>
      </w:pPr>
      <w:r w:rsidRPr="0046062D">
        <w:t xml:space="preserve">Here below is the example of the visual representation template she wants. From the link above: Theory-Practice Gap Diagram Template. But before you view it. There are a few </w:t>
      </w:r>
      <w:proofErr w:type="gramStart"/>
      <w:r w:rsidRPr="0046062D">
        <w:t>discussion</w:t>
      </w:r>
      <w:proofErr w:type="gramEnd"/>
      <w:r w:rsidRPr="0046062D">
        <w:t xml:space="preserve"> points each student inputs in class. I am inserting 3 more relevant that might help piece out the project. Thank you again!</w:t>
      </w:r>
    </w:p>
    <w:p w14:paraId="63B3720A" w14:textId="77777777" w:rsidR="00E11DC5" w:rsidRPr="0046062D" w:rsidRDefault="00E11DC5" w:rsidP="00E11DC5">
      <w:pPr>
        <w:pStyle w:val="NormalWeb"/>
        <w:numPr>
          <w:ilvl w:val="0"/>
          <w:numId w:val="21"/>
        </w:numPr>
        <w:ind w:left="-630" w:right="-720"/>
        <w:rPr>
          <w:rFonts w:ascii="Arial" w:hAnsi="Arial" w:cs="Arial"/>
          <w:sz w:val="20"/>
          <w:szCs w:val="20"/>
        </w:rPr>
      </w:pPr>
      <w:r w:rsidRPr="0046062D">
        <w:rPr>
          <w:rFonts w:ascii="Arial" w:hAnsi="Arial" w:cs="Arial"/>
          <w:sz w:val="20"/>
          <w:szCs w:val="20"/>
        </w:rPr>
        <w:t xml:space="preserve">I do believe that theory </w:t>
      </w:r>
      <w:proofErr w:type="spellStart"/>
      <w:r w:rsidRPr="0046062D">
        <w:rPr>
          <w:rFonts w:ascii="Arial" w:hAnsi="Arial" w:cs="Arial"/>
          <w:sz w:val="20"/>
          <w:szCs w:val="20"/>
        </w:rPr>
        <w:t>pratice</w:t>
      </w:r>
      <w:proofErr w:type="spellEnd"/>
      <w:r w:rsidRPr="0046062D">
        <w:rPr>
          <w:rFonts w:ascii="Arial" w:hAnsi="Arial" w:cs="Arial"/>
          <w:sz w:val="20"/>
          <w:szCs w:val="20"/>
        </w:rPr>
        <w:t xml:space="preserve"> gap is present in just about every setting of nursing practice and there are many reasons why that's happening. First of all, the generational gap; nurses who work for many years, were schooled differently. They apply the theory they learned but have a great </w:t>
      </w:r>
      <w:proofErr w:type="spellStart"/>
      <w:r w:rsidRPr="0046062D">
        <w:rPr>
          <w:rFonts w:ascii="Arial" w:hAnsi="Arial" w:cs="Arial"/>
          <w:sz w:val="20"/>
          <w:szCs w:val="20"/>
        </w:rPr>
        <w:t>ammount</w:t>
      </w:r>
      <w:proofErr w:type="spellEnd"/>
      <w:r w:rsidRPr="0046062D">
        <w:rPr>
          <w:rFonts w:ascii="Arial" w:hAnsi="Arial" w:cs="Arial"/>
          <w:sz w:val="20"/>
          <w:szCs w:val="20"/>
        </w:rPr>
        <w:t xml:space="preserve"> of experience, so they will use an analytical mix of theory and practice accumulated along the years. Another contributing factor might be the personal beliefs and views about life, the personal philosophy that gets </w:t>
      </w:r>
      <w:proofErr w:type="spellStart"/>
      <w:r w:rsidRPr="0046062D">
        <w:rPr>
          <w:rFonts w:ascii="Arial" w:hAnsi="Arial" w:cs="Arial"/>
          <w:sz w:val="20"/>
          <w:szCs w:val="20"/>
        </w:rPr>
        <w:t>transfered</w:t>
      </w:r>
      <w:proofErr w:type="spellEnd"/>
      <w:r w:rsidRPr="0046062D">
        <w:rPr>
          <w:rFonts w:ascii="Arial" w:hAnsi="Arial" w:cs="Arial"/>
          <w:sz w:val="20"/>
          <w:szCs w:val="20"/>
        </w:rPr>
        <w:t xml:space="preserve"> in our work consciously or subconsciously. For example, when one is in the situation to save a patient by administering blood, but the patient declines for </w:t>
      </w:r>
      <w:proofErr w:type="spellStart"/>
      <w:r w:rsidRPr="0046062D">
        <w:rPr>
          <w:rFonts w:ascii="Arial" w:hAnsi="Arial" w:cs="Arial"/>
          <w:sz w:val="20"/>
          <w:szCs w:val="20"/>
        </w:rPr>
        <w:t>religoius</w:t>
      </w:r>
      <w:proofErr w:type="spellEnd"/>
      <w:r w:rsidRPr="0046062D">
        <w:rPr>
          <w:rFonts w:ascii="Arial" w:hAnsi="Arial" w:cs="Arial"/>
          <w:sz w:val="20"/>
          <w:szCs w:val="20"/>
        </w:rPr>
        <w:t xml:space="preserve"> reasons; that would be a situation of great distress for a nurse </w:t>
      </w:r>
      <w:proofErr w:type="gramStart"/>
      <w:r w:rsidRPr="0046062D">
        <w:rPr>
          <w:rFonts w:ascii="Arial" w:hAnsi="Arial" w:cs="Arial"/>
          <w:sz w:val="20"/>
          <w:szCs w:val="20"/>
        </w:rPr>
        <w:t>who's</w:t>
      </w:r>
      <w:proofErr w:type="gramEnd"/>
      <w:r w:rsidRPr="0046062D">
        <w:rPr>
          <w:rFonts w:ascii="Arial" w:hAnsi="Arial" w:cs="Arial"/>
          <w:sz w:val="20"/>
          <w:szCs w:val="20"/>
        </w:rPr>
        <w:t xml:space="preserve"> beliefs are different. For example, the article bellow is informative of how one nurse couldn't handle seeing the patient dying and acted upon her personal beliefs by administering blood; it was classified as </w:t>
      </w:r>
      <w:proofErr w:type="spellStart"/>
      <w:r w:rsidRPr="0046062D">
        <w:rPr>
          <w:rFonts w:ascii="Arial" w:hAnsi="Arial" w:cs="Arial"/>
          <w:sz w:val="20"/>
          <w:szCs w:val="20"/>
        </w:rPr>
        <w:t>batery</w:t>
      </w:r>
      <w:proofErr w:type="spellEnd"/>
      <w:r w:rsidRPr="0046062D">
        <w:rPr>
          <w:rFonts w:ascii="Arial" w:hAnsi="Arial" w:cs="Arial"/>
          <w:sz w:val="20"/>
          <w:szCs w:val="20"/>
        </w:rPr>
        <w:t xml:space="preserve">.(1) Furthermore, every one of us has a natural disposition a certain kind of temperament: some of us are very focused and analytical and apply theory and skills by the book while others will be detail oriented and look beyond the theory and practice and modify practice according to what they find works the best. While volunteering at NICU I encountered an example of such discrepancy. I was trying to bottle feed a newborn holding the baby in varied positions as I was instructed; my efforts were futile. Several nurses tried to feed the child as well, with not much luck. Afterwards, I asked one of the older nurses to help; she held the baby on her knees, positioning the child with the head slightly lower than the body. I was mortified </w:t>
      </w:r>
      <w:proofErr w:type="spellStart"/>
      <w:r w:rsidRPr="0046062D">
        <w:rPr>
          <w:rFonts w:ascii="Arial" w:hAnsi="Arial" w:cs="Arial"/>
          <w:sz w:val="20"/>
          <w:szCs w:val="20"/>
        </w:rPr>
        <w:t>thinkig</w:t>
      </w:r>
      <w:proofErr w:type="spellEnd"/>
      <w:r w:rsidRPr="0046062D">
        <w:rPr>
          <w:rFonts w:ascii="Arial" w:hAnsi="Arial" w:cs="Arial"/>
          <w:sz w:val="20"/>
          <w:szCs w:val="20"/>
        </w:rPr>
        <w:t xml:space="preserve"> the child will get sick and throw up even the tiny bit of the food she ate ... but she </w:t>
      </w:r>
      <w:proofErr w:type="spellStart"/>
      <w:r w:rsidRPr="0046062D">
        <w:rPr>
          <w:rFonts w:ascii="Arial" w:hAnsi="Arial" w:cs="Arial"/>
          <w:sz w:val="20"/>
          <w:szCs w:val="20"/>
        </w:rPr>
        <w:t>realxed</w:t>
      </w:r>
      <w:proofErr w:type="spellEnd"/>
      <w:r w:rsidRPr="0046062D">
        <w:rPr>
          <w:rFonts w:ascii="Arial" w:hAnsi="Arial" w:cs="Arial"/>
          <w:sz w:val="20"/>
          <w:szCs w:val="20"/>
        </w:rPr>
        <w:t xml:space="preserve"> and started eating just fine. Afterwards, the nurse said: "this is not something I learned from books, I just figured it out on my own". It is hard to define where practice and theory gap; it's more important to remember we need theory to support our actions but also need to use common sense and intuition when applying them. I think the following citation from the recommended reading is relevant: "Nurses need to embrace theory and learn what it can do for patient care. EBP and “high tech” does not absolve us from doing the right thing in being compassionate and caring with patients. Do not be pacified into one over the other; let us hold on to nursing theory while accepting EBP as a model from medicine". ----Discussion from student</w:t>
      </w:r>
    </w:p>
    <w:p w14:paraId="762AE6C3" w14:textId="77777777" w:rsidR="00E11DC5" w:rsidRPr="0046062D" w:rsidRDefault="00E11DC5" w:rsidP="00E11DC5">
      <w:pPr>
        <w:ind w:left="-630" w:right="-720"/>
      </w:pPr>
    </w:p>
    <w:p w14:paraId="66E3ADB7" w14:textId="77777777" w:rsidR="00E11DC5" w:rsidRDefault="00E11DC5" w:rsidP="00E11DC5">
      <w:pPr>
        <w:pStyle w:val="ListParagraph"/>
        <w:widowControl/>
        <w:numPr>
          <w:ilvl w:val="0"/>
          <w:numId w:val="21"/>
        </w:numPr>
        <w:spacing w:after="160" w:line="259" w:lineRule="auto"/>
        <w:ind w:left="-630" w:right="-720"/>
        <w:rPr>
          <w:color w:val="262626"/>
          <w:shd w:val="clear" w:color="auto" w:fill="FFFFFF"/>
        </w:rPr>
      </w:pPr>
      <w:r w:rsidRPr="0046062D">
        <w:rPr>
          <w:color w:val="262626"/>
          <w:shd w:val="clear" w:color="auto" w:fill="FFFFFF"/>
        </w:rPr>
        <w:lastRenderedPageBreak/>
        <w:t xml:space="preserve">Theory is a </w:t>
      </w:r>
      <w:r w:rsidRPr="0046062D">
        <w:rPr>
          <w:rStyle w:val="Emphasis"/>
          <w:color w:val="262626"/>
          <w:shd w:val="clear" w:color="auto" w:fill="FFFFFF"/>
        </w:rPr>
        <w:t xml:space="preserve">tool </w:t>
      </w:r>
      <w:r w:rsidRPr="0046062D">
        <w:rPr>
          <w:color w:val="262626"/>
          <w:shd w:val="clear" w:color="auto" w:fill="FFFFFF"/>
        </w:rPr>
        <w:t xml:space="preserve">to guide us in our </w:t>
      </w:r>
      <w:r w:rsidRPr="0046062D">
        <w:rPr>
          <w:rStyle w:val="Emphasis"/>
          <w:color w:val="262626"/>
          <w:shd w:val="clear" w:color="auto" w:fill="FFFFFF"/>
        </w:rPr>
        <w:t>actual</w:t>
      </w:r>
      <w:r w:rsidRPr="0046062D">
        <w:rPr>
          <w:color w:val="262626"/>
          <w:shd w:val="clear" w:color="auto" w:fill="FFFFFF"/>
        </w:rPr>
        <w:t xml:space="preserve"> practice, </w:t>
      </w:r>
      <w:proofErr w:type="gramStart"/>
      <w:r w:rsidRPr="0046062D">
        <w:rPr>
          <w:color w:val="262626"/>
          <w:shd w:val="clear" w:color="auto" w:fill="FFFFFF"/>
        </w:rPr>
        <w:t>Since</w:t>
      </w:r>
      <w:proofErr w:type="gramEnd"/>
      <w:r w:rsidRPr="0046062D">
        <w:rPr>
          <w:color w:val="262626"/>
          <w:shd w:val="clear" w:color="auto" w:fill="FFFFFF"/>
        </w:rPr>
        <w:t xml:space="preserve"> we operate in "real-time" situations, the application of theory will gap during our practice as we attend to each scenario uniquely and rationally. This happens all the time, all day long in the Emergency department when life threatening events are constantly walking through the door. It is when the knowledge of "know-that" eventually connects with the knowledge of "Know-how", that's when we beginning to really see the theory-practice gap alive and doing well, for the most part. Marrs and Lowry find that the journey from practice resulting in a theory-practice disconnect is due partly in the conceptual models for education and practice which is contributed to defining a </w:t>
      </w:r>
      <w:proofErr w:type="gramStart"/>
      <w:r w:rsidRPr="0046062D">
        <w:rPr>
          <w:color w:val="262626"/>
          <w:shd w:val="clear" w:color="auto" w:fill="FFFFFF"/>
        </w:rPr>
        <w:t>unique nursing perspectives</w:t>
      </w:r>
      <w:proofErr w:type="gramEnd"/>
      <w:r w:rsidRPr="0046062D">
        <w:rPr>
          <w:color w:val="262626"/>
          <w:shd w:val="clear" w:color="auto" w:fill="FFFFFF"/>
        </w:rPr>
        <w:t xml:space="preserve"> that are useful in practice settings (2006). "Since nursing is a practice discipline, it is logical that situation-producing theory be given the greatest consideration because it will guide actions that have an impact on reality." (Marrs and Lowry, 2006) That being said, </w:t>
      </w:r>
      <w:r w:rsidRPr="0046062D">
        <w:rPr>
          <w:rStyle w:val="Emphasis"/>
          <w:b/>
          <w:bCs/>
          <w:color w:val="262626"/>
          <w:shd w:val="clear" w:color="auto" w:fill="FFFFFF"/>
        </w:rPr>
        <w:t>Yes, theory-practice exists.</w:t>
      </w:r>
      <w:r w:rsidRPr="0046062D">
        <w:rPr>
          <w:color w:val="262626"/>
          <w:shd w:val="clear" w:color="auto" w:fill="FFFFFF"/>
        </w:rPr>
        <w:t xml:space="preserve"> "Utilizing a multitude of methods for knowledge development, including inductive approaches, could enhance the progress of nursing knowledge </w:t>
      </w:r>
      <w:proofErr w:type="spellStart"/>
      <w:r w:rsidRPr="0046062D">
        <w:rPr>
          <w:color w:val="262626"/>
          <w:shd w:val="clear" w:color="auto" w:fill="FFFFFF"/>
        </w:rPr>
        <w:t>devopment</w:t>
      </w:r>
      <w:proofErr w:type="spellEnd"/>
      <w:r w:rsidRPr="0046062D">
        <w:rPr>
          <w:color w:val="262626"/>
          <w:shd w:val="clear" w:color="auto" w:fill="FFFFFF"/>
        </w:rPr>
        <w:t xml:space="preserve"> as long as connections to theoretical knowledge are mad explicit." (Marrs and Lowry, 2006) --- Discussion from student</w:t>
      </w:r>
    </w:p>
    <w:p w14:paraId="478C2E74" w14:textId="77777777" w:rsidR="00E11DC5" w:rsidRDefault="00E11DC5" w:rsidP="00E11DC5">
      <w:pPr>
        <w:pStyle w:val="ListParagraph"/>
        <w:ind w:left="-630" w:right="-720"/>
        <w:rPr>
          <w:color w:val="262626"/>
          <w:shd w:val="clear" w:color="auto" w:fill="FFFFFF"/>
        </w:rPr>
      </w:pPr>
      <w:r>
        <w:rPr>
          <w:color w:val="262626"/>
          <w:shd w:val="clear" w:color="auto" w:fill="FFFFFF"/>
        </w:rPr>
        <w:t xml:space="preserve"> </w:t>
      </w:r>
    </w:p>
    <w:p w14:paraId="67DF0456" w14:textId="77777777" w:rsidR="00E11DC5" w:rsidRPr="000F0F9F" w:rsidRDefault="00E11DC5" w:rsidP="00E11DC5">
      <w:pPr>
        <w:pStyle w:val="ListParagraph"/>
        <w:widowControl/>
        <w:numPr>
          <w:ilvl w:val="0"/>
          <w:numId w:val="21"/>
        </w:numPr>
        <w:spacing w:after="160" w:line="259" w:lineRule="auto"/>
        <w:ind w:left="-630" w:right="-720"/>
        <w:rPr>
          <w:color w:val="262626"/>
          <w:shd w:val="clear" w:color="auto" w:fill="FFFFFF"/>
        </w:rPr>
      </w:pPr>
      <w:r>
        <w:rPr>
          <w:color w:val="262626"/>
          <w:sz w:val="21"/>
          <w:szCs w:val="21"/>
          <w:shd w:val="clear" w:color="auto" w:fill="FFFFFF"/>
        </w:rPr>
        <w:t xml:space="preserve">Theory is a </w:t>
      </w:r>
      <w:r>
        <w:rPr>
          <w:rStyle w:val="Emphasis"/>
          <w:color w:val="262626"/>
          <w:sz w:val="21"/>
          <w:szCs w:val="21"/>
          <w:shd w:val="clear" w:color="auto" w:fill="FFFFFF"/>
        </w:rPr>
        <w:t xml:space="preserve">tool </w:t>
      </w:r>
      <w:r>
        <w:rPr>
          <w:color w:val="262626"/>
          <w:sz w:val="21"/>
          <w:szCs w:val="21"/>
          <w:shd w:val="clear" w:color="auto" w:fill="FFFFFF"/>
        </w:rPr>
        <w:t xml:space="preserve">to guide us in our </w:t>
      </w:r>
      <w:r>
        <w:rPr>
          <w:rStyle w:val="Emphasis"/>
          <w:color w:val="262626"/>
          <w:sz w:val="21"/>
          <w:szCs w:val="21"/>
          <w:shd w:val="clear" w:color="auto" w:fill="FFFFFF"/>
        </w:rPr>
        <w:t>actual</w:t>
      </w:r>
      <w:r>
        <w:rPr>
          <w:color w:val="262626"/>
          <w:sz w:val="21"/>
          <w:szCs w:val="21"/>
          <w:shd w:val="clear" w:color="auto" w:fill="FFFFFF"/>
        </w:rPr>
        <w:t xml:space="preserve"> practice, </w:t>
      </w:r>
      <w:proofErr w:type="gramStart"/>
      <w:r>
        <w:rPr>
          <w:color w:val="262626"/>
          <w:sz w:val="21"/>
          <w:szCs w:val="21"/>
          <w:shd w:val="clear" w:color="auto" w:fill="FFFFFF"/>
        </w:rPr>
        <w:t>Since</w:t>
      </w:r>
      <w:proofErr w:type="gramEnd"/>
      <w:r>
        <w:rPr>
          <w:color w:val="262626"/>
          <w:sz w:val="21"/>
          <w:szCs w:val="21"/>
          <w:shd w:val="clear" w:color="auto" w:fill="FFFFFF"/>
        </w:rPr>
        <w:t xml:space="preserve"> we operate in "real-time" situations, the application of theory will gap during our practice as we attend to each scenario uniquely and rationally. This happens all the time, all day long in the Emergency department when life threatening events are constantly walking through the door. It is when the knowledge of "know-that" eventually connects with the knowledge of "Know-how", that's when we beginning to really see the theory-practice gap alive and doing well, for the most part. Marrs and Lowry find that the journey from practice resulting in a theory-practice disconnect is due partly in the conceptual models for education and practice which is contributed to defining a </w:t>
      </w:r>
      <w:proofErr w:type="gramStart"/>
      <w:r>
        <w:rPr>
          <w:color w:val="262626"/>
          <w:sz w:val="21"/>
          <w:szCs w:val="21"/>
          <w:shd w:val="clear" w:color="auto" w:fill="FFFFFF"/>
        </w:rPr>
        <w:t>unique nursing perspectives</w:t>
      </w:r>
      <w:proofErr w:type="gramEnd"/>
      <w:r>
        <w:rPr>
          <w:color w:val="262626"/>
          <w:sz w:val="21"/>
          <w:szCs w:val="21"/>
          <w:shd w:val="clear" w:color="auto" w:fill="FFFFFF"/>
        </w:rPr>
        <w:t xml:space="preserve"> that are useful in practice settings (2006). "Since nursing is a practice discipline, it is logical that situation-producing theory be given the greatest consideration because it will guide actions that have an impact on reality." (Marrs and Lowry, 2006) That being said, </w:t>
      </w:r>
      <w:r>
        <w:rPr>
          <w:rStyle w:val="Emphasis"/>
          <w:b/>
          <w:bCs/>
          <w:color w:val="262626"/>
          <w:sz w:val="21"/>
          <w:szCs w:val="21"/>
          <w:shd w:val="clear" w:color="auto" w:fill="FFFFFF"/>
        </w:rPr>
        <w:t>Yes, theory-practice exists.</w:t>
      </w:r>
      <w:r>
        <w:rPr>
          <w:color w:val="262626"/>
          <w:sz w:val="21"/>
          <w:szCs w:val="21"/>
          <w:shd w:val="clear" w:color="auto" w:fill="FFFFFF"/>
        </w:rPr>
        <w:t xml:space="preserve"> "Utilizing a multitude of methods for knowledge development, including inductive approaches, could enhance the progress of nursing knowledge </w:t>
      </w:r>
      <w:proofErr w:type="spellStart"/>
      <w:r>
        <w:rPr>
          <w:color w:val="262626"/>
          <w:sz w:val="21"/>
          <w:szCs w:val="21"/>
          <w:shd w:val="clear" w:color="auto" w:fill="FFFFFF"/>
        </w:rPr>
        <w:t>devopment</w:t>
      </w:r>
      <w:proofErr w:type="spellEnd"/>
      <w:r>
        <w:rPr>
          <w:color w:val="262626"/>
          <w:sz w:val="21"/>
          <w:szCs w:val="21"/>
          <w:shd w:val="clear" w:color="auto" w:fill="FFFFFF"/>
        </w:rPr>
        <w:t xml:space="preserve"> as long as connections to theoretical knowledge are mad explicit." (Marrs and Lowry, 2006)</w:t>
      </w:r>
    </w:p>
    <w:p w14:paraId="71B63C2B" w14:textId="77777777" w:rsidR="00E11DC5" w:rsidRDefault="00E11DC5" w:rsidP="00E11DC5">
      <w:pPr>
        <w:ind w:left="-630" w:right="-720"/>
        <w:rPr>
          <w:b/>
          <w:bCs/>
          <w:color w:val="FF0000"/>
          <w:shd w:val="clear" w:color="auto" w:fill="FFFFFF"/>
        </w:rPr>
      </w:pPr>
      <w:proofErr w:type="gramStart"/>
      <w:r w:rsidRPr="000F0F9F">
        <w:rPr>
          <w:b/>
          <w:bCs/>
          <w:color w:val="FF0000"/>
          <w:shd w:val="clear" w:color="auto" w:fill="FFFFFF"/>
        </w:rPr>
        <w:t>Also</w:t>
      </w:r>
      <w:proofErr w:type="gramEnd"/>
      <w:r w:rsidRPr="000F0F9F">
        <w:rPr>
          <w:b/>
          <w:bCs/>
          <w:color w:val="FF0000"/>
          <w:shd w:val="clear" w:color="auto" w:fill="FFFFFF"/>
        </w:rPr>
        <w:t xml:space="preserve"> a student ask for clarification of the assignment, I will include to see if it helps. Let me know if it is something you are able to do. Thank you. </w:t>
      </w:r>
    </w:p>
    <w:p w14:paraId="772F3128" w14:textId="77777777" w:rsidR="00E11DC5" w:rsidRPr="000F0F9F" w:rsidRDefault="00E11DC5" w:rsidP="00E11DC5">
      <w:pPr>
        <w:pBdr>
          <w:bottom w:val="single" w:sz="6" w:space="1" w:color="auto"/>
        </w:pBdr>
        <w:ind w:left="-630" w:right="-720"/>
        <w:jc w:val="center"/>
        <w:rPr>
          <w:vanish/>
          <w:sz w:val="16"/>
          <w:szCs w:val="16"/>
        </w:rPr>
      </w:pPr>
      <w:r>
        <w:rPr>
          <w:sz w:val="16"/>
          <w:szCs w:val="16"/>
        </w:rPr>
        <w:t>“</w:t>
      </w:r>
      <w:r w:rsidRPr="000F0F9F">
        <w:rPr>
          <w:vanish/>
          <w:sz w:val="16"/>
          <w:szCs w:val="16"/>
        </w:rPr>
        <w:t>Top of Form</w:t>
      </w:r>
    </w:p>
    <w:p w14:paraId="687DCF54" w14:textId="77777777" w:rsidR="00E11DC5" w:rsidRPr="000F0F9F" w:rsidRDefault="00E11DC5" w:rsidP="00E11DC5">
      <w:pPr>
        <w:spacing w:before="100" w:beforeAutospacing="1" w:after="100" w:afterAutospacing="1"/>
        <w:ind w:left="-630" w:right="-720"/>
        <w:rPr>
          <w:color w:val="262626"/>
          <w:sz w:val="21"/>
          <w:szCs w:val="21"/>
        </w:rPr>
      </w:pPr>
      <w:r>
        <w:rPr>
          <w:rFonts w:ascii="inherit" w:hAnsi="inherit"/>
          <w:color w:val="262626"/>
          <w:sz w:val="21"/>
          <w:szCs w:val="21"/>
        </w:rPr>
        <w:t>“</w:t>
      </w:r>
      <w:r w:rsidRPr="000F0F9F">
        <w:rPr>
          <w:rFonts w:ascii="inherit" w:hAnsi="inherit"/>
          <w:color w:val="262626"/>
          <w:sz w:val="21"/>
          <w:szCs w:val="21"/>
        </w:rPr>
        <w:t>Related to this week's assignment, I am a little bit unsure of how to go about it. Do I need to use a clinical scenario and apply the nursing theory/gap to that situation or I need to look up various theories and</w:t>
      </w:r>
      <w:r>
        <w:rPr>
          <w:rFonts w:ascii="inherit" w:hAnsi="inherit"/>
          <w:color w:val="262626"/>
          <w:sz w:val="21"/>
          <w:szCs w:val="21"/>
        </w:rPr>
        <w:t xml:space="preserve"> </w:t>
      </w:r>
      <w:r w:rsidRPr="000F0F9F">
        <w:rPr>
          <w:rFonts w:ascii="inherit" w:hAnsi="inherit"/>
          <w:color w:val="262626"/>
          <w:sz w:val="21"/>
          <w:szCs w:val="21"/>
        </w:rPr>
        <w:t xml:space="preserve">how they connect/or not with </w:t>
      </w:r>
      <w:proofErr w:type="gramStart"/>
      <w:r w:rsidRPr="000F0F9F">
        <w:rPr>
          <w:rFonts w:ascii="inherit" w:hAnsi="inherit"/>
          <w:color w:val="262626"/>
          <w:sz w:val="21"/>
          <w:szCs w:val="21"/>
        </w:rPr>
        <w:t>practice.</w:t>
      </w:r>
      <w:proofErr w:type="gramEnd"/>
      <w:r w:rsidRPr="000F0F9F">
        <w:rPr>
          <w:noProof/>
          <w:color w:val="262626"/>
          <w:sz w:val="21"/>
          <w:szCs w:val="21"/>
        </w:rPr>
        <mc:AlternateContent>
          <mc:Choice Requires="wps">
            <w:drawing>
              <wp:inline distT="0" distB="0" distL="0" distR="0" wp14:anchorId="5081BAC7" wp14:editId="1BE73871">
                <wp:extent cx="304800" cy="3048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4F9DC"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BBPoDmxAgAAtwUAAA4AAAAAAAAA&#10;AAAAAAAALgIAAGRycy9lMm9Eb2MueG1sUEsBAi0AFAAGAAgAAAAhAEyg6SzYAAAAAwEAAA8AAAAA&#10;AAAAAAAAAAAACwUAAGRycy9kb3ducmV2LnhtbFBLBQYAAAAABAAEAPMAAAAQBgAAAAA=&#10;" filled="f" stroked="f">
                <o:lock v:ext="edit" aspectratio="t"/>
                <w10:anchorlock/>
              </v:rect>
            </w:pict>
          </mc:Fallback>
        </mc:AlternateContent>
      </w:r>
    </w:p>
    <w:p w14:paraId="3D87B6D6" w14:textId="77777777" w:rsidR="00E11DC5" w:rsidRPr="000F0F9F" w:rsidRDefault="00E11DC5" w:rsidP="00E11DC5">
      <w:pPr>
        <w:spacing w:before="100" w:beforeAutospacing="1" w:after="100" w:afterAutospacing="1"/>
        <w:ind w:left="-630" w:right="-720"/>
        <w:rPr>
          <w:vanish/>
          <w:sz w:val="16"/>
          <w:szCs w:val="16"/>
        </w:rPr>
      </w:pPr>
      <w:r>
        <w:rPr>
          <w:rFonts w:ascii="inherit" w:hAnsi="inherit"/>
          <w:color w:val="262626"/>
          <w:sz w:val="27"/>
          <w:szCs w:val="27"/>
        </w:rPr>
        <w:t>Answer from instructor:</w:t>
      </w:r>
      <w:r w:rsidRPr="00A13160">
        <w:rPr>
          <w:rFonts w:ascii="inherit" w:hAnsi="inherit"/>
          <w:color w:val="262626"/>
          <w:sz w:val="21"/>
          <w:szCs w:val="21"/>
        </w:rPr>
        <w:t xml:space="preserve"> </w:t>
      </w:r>
      <w:r w:rsidRPr="000F0F9F">
        <w:rPr>
          <w:rFonts w:ascii="inherit" w:hAnsi="inherit"/>
          <w:color w:val="262626"/>
          <w:sz w:val="21"/>
          <w:szCs w:val="21"/>
        </w:rPr>
        <w:t>Thank you for asking for clarification. For this week’s assignment you will think about a theory you like. Then show the research that supports the theory and how the research is accepted—the science behind the theory. Then demonstrate how you can use in practice. </w:t>
      </w:r>
      <w:r w:rsidRPr="000F0F9F">
        <w:rPr>
          <w:vanish/>
          <w:sz w:val="16"/>
          <w:szCs w:val="16"/>
        </w:rPr>
        <w:t>Top of Form</w:t>
      </w:r>
    </w:p>
    <w:p w14:paraId="1A7E0A1C" w14:textId="77777777" w:rsidR="00E11DC5" w:rsidRPr="000F0F9F" w:rsidRDefault="00E11DC5" w:rsidP="00E11DC5">
      <w:pPr>
        <w:spacing w:before="100" w:beforeAutospacing="1" w:after="100" w:afterAutospacing="1"/>
        <w:ind w:left="-630" w:right="-720"/>
        <w:rPr>
          <w:rFonts w:ascii="inherit" w:hAnsi="inherit"/>
          <w:color w:val="262626"/>
          <w:sz w:val="21"/>
          <w:szCs w:val="21"/>
        </w:rPr>
      </w:pPr>
    </w:p>
    <w:p w14:paraId="705689E5" w14:textId="77777777" w:rsidR="00E11DC5" w:rsidRPr="000F0F9F" w:rsidRDefault="00E11DC5" w:rsidP="00E11DC5">
      <w:pPr>
        <w:spacing w:before="100" w:beforeAutospacing="1" w:after="100" w:afterAutospacing="1"/>
        <w:ind w:left="-630" w:right="-720"/>
        <w:rPr>
          <w:rFonts w:ascii="inherit" w:hAnsi="inherit"/>
          <w:color w:val="262626"/>
          <w:sz w:val="21"/>
          <w:szCs w:val="21"/>
        </w:rPr>
      </w:pPr>
      <w:r w:rsidRPr="000F0F9F">
        <w:rPr>
          <w:rFonts w:ascii="inherit" w:hAnsi="inherit"/>
          <w:color w:val="262626"/>
          <w:sz w:val="21"/>
          <w:szCs w:val="21"/>
        </w:rPr>
        <w:t xml:space="preserve">For example. I like </w:t>
      </w:r>
      <w:r w:rsidRPr="000F0F9F">
        <w:rPr>
          <w:rFonts w:ascii="inherit" w:hAnsi="inherit"/>
          <w:color w:val="262626"/>
          <w:sz w:val="21"/>
          <w:szCs w:val="21"/>
          <w:u w:val="single"/>
        </w:rPr>
        <w:t>Orem's self-care deficit theory (theory)</w:t>
      </w:r>
      <w:r w:rsidRPr="000F0F9F">
        <w:rPr>
          <w:rFonts w:ascii="inherit" w:hAnsi="inherit"/>
          <w:color w:val="262626"/>
          <w:sz w:val="21"/>
          <w:szCs w:val="21"/>
        </w:rPr>
        <w:t xml:space="preserve">. (Research) supports the theory--findings indicate </w:t>
      </w:r>
      <w:r w:rsidRPr="000F0F9F">
        <w:rPr>
          <w:rFonts w:ascii="inherit" w:hAnsi="inherit"/>
          <w:color w:val="262626"/>
          <w:sz w:val="21"/>
          <w:szCs w:val="21"/>
          <w:u w:val="single"/>
        </w:rPr>
        <w:t>better patient outcomes when patients are as independent</w:t>
      </w:r>
      <w:r w:rsidRPr="000F0F9F">
        <w:rPr>
          <w:rFonts w:ascii="inherit" w:hAnsi="inherit"/>
          <w:color w:val="262626"/>
          <w:sz w:val="21"/>
          <w:szCs w:val="21"/>
        </w:rPr>
        <w:t xml:space="preserve"> in their care as possible. Therefore, the (science) is the “research support” for assisting patients to be independent—which in Orem’s case is assisting with their deficits. This impacts my (nursing practice)---for ex---if I care for a new diabetic </w:t>
      </w:r>
      <w:proofErr w:type="gramStart"/>
      <w:r w:rsidRPr="000F0F9F">
        <w:rPr>
          <w:rFonts w:ascii="inherit" w:hAnsi="inherit"/>
          <w:color w:val="262626"/>
          <w:sz w:val="21"/>
          <w:szCs w:val="21"/>
        </w:rPr>
        <w:t>patient</w:t>
      </w:r>
      <w:proofErr w:type="gramEnd"/>
      <w:r w:rsidRPr="000F0F9F">
        <w:rPr>
          <w:rFonts w:ascii="inherit" w:hAnsi="inherit"/>
          <w:color w:val="262626"/>
          <w:sz w:val="21"/>
          <w:szCs w:val="21"/>
        </w:rPr>
        <w:t xml:space="preserve"> I may teach them about how to perform a finger stick and then </w:t>
      </w:r>
      <w:r w:rsidRPr="000F0F9F">
        <w:rPr>
          <w:rFonts w:ascii="inherit" w:hAnsi="inherit"/>
          <w:color w:val="262626"/>
          <w:sz w:val="21"/>
          <w:szCs w:val="21"/>
          <w:u w:val="single"/>
        </w:rPr>
        <w:t>encourage him/her to perform</w:t>
      </w:r>
      <w:r w:rsidRPr="000F0F9F">
        <w:rPr>
          <w:rFonts w:ascii="inherit" w:hAnsi="inherit"/>
          <w:color w:val="262626"/>
          <w:sz w:val="21"/>
          <w:szCs w:val="21"/>
        </w:rPr>
        <w:t>. I don’t want to keep doing the stick—allowing the patient to be dependent on me as the nurse, etc.</w:t>
      </w:r>
    </w:p>
    <w:p w14:paraId="42F4F919" w14:textId="77777777" w:rsidR="00E11DC5" w:rsidRPr="000F0F9F" w:rsidRDefault="00E11DC5" w:rsidP="00E11DC5">
      <w:pPr>
        <w:pBdr>
          <w:top w:val="single" w:sz="6" w:space="1" w:color="auto"/>
        </w:pBdr>
        <w:ind w:left="-630" w:right="-720"/>
        <w:jc w:val="center"/>
        <w:rPr>
          <w:vanish/>
          <w:sz w:val="16"/>
          <w:szCs w:val="16"/>
        </w:rPr>
      </w:pPr>
      <w:r w:rsidRPr="000F0F9F">
        <w:rPr>
          <w:vanish/>
          <w:sz w:val="16"/>
          <w:szCs w:val="16"/>
        </w:rPr>
        <w:t>Bottom of Form</w:t>
      </w:r>
    </w:p>
    <w:p w14:paraId="4B0504EE" w14:textId="77777777" w:rsidR="00E11DC5" w:rsidRPr="000F0F9F" w:rsidRDefault="00E11DC5" w:rsidP="00E11DC5">
      <w:pPr>
        <w:ind w:left="-630" w:right="-720"/>
        <w:rPr>
          <w:b/>
          <w:bCs/>
          <w:shd w:val="clear" w:color="auto" w:fill="FFFFFF"/>
        </w:rPr>
      </w:pPr>
    </w:p>
    <w:p w14:paraId="1A9AF7EE" w14:textId="0F4D913D" w:rsidR="00E11DC5" w:rsidRDefault="00E11DC5" w:rsidP="00E11DC5">
      <w:pPr>
        <w:ind w:left="-630" w:right="-720"/>
      </w:pPr>
    </w:p>
    <w:p w14:paraId="2DC986CF" w14:textId="27458F23" w:rsidR="001D03A2" w:rsidRDefault="001D03A2" w:rsidP="00E11DC5">
      <w:pPr>
        <w:ind w:left="-630" w:right="-720"/>
      </w:pPr>
    </w:p>
    <w:p w14:paraId="329106AF" w14:textId="00BA40AB" w:rsidR="001D03A2" w:rsidRDefault="001D03A2" w:rsidP="00E11DC5">
      <w:pPr>
        <w:ind w:left="-630" w:right="-720"/>
      </w:pPr>
    </w:p>
    <w:p w14:paraId="044F927A" w14:textId="7BB30831" w:rsidR="001D03A2" w:rsidRDefault="001D03A2" w:rsidP="00E11DC5">
      <w:pPr>
        <w:ind w:left="-630" w:right="-720"/>
      </w:pPr>
    </w:p>
    <w:p w14:paraId="1E4E3C24" w14:textId="3A6600BA" w:rsidR="001D03A2" w:rsidRDefault="001D03A2" w:rsidP="00E11DC5">
      <w:pPr>
        <w:ind w:left="-630" w:right="-720"/>
      </w:pPr>
    </w:p>
    <w:p w14:paraId="7636BCA1" w14:textId="77777777" w:rsidR="001D03A2" w:rsidRPr="0046062D" w:rsidRDefault="001D03A2" w:rsidP="00E11DC5">
      <w:pPr>
        <w:ind w:left="-630" w:right="-720"/>
      </w:pPr>
      <w:bookmarkStart w:id="0" w:name="_GoBack"/>
      <w:bookmarkEnd w:id="0"/>
    </w:p>
    <w:p w14:paraId="4626144B" w14:textId="77777777" w:rsidR="00E11DC5" w:rsidRPr="0046062D" w:rsidRDefault="00E11DC5" w:rsidP="00E11DC5">
      <w:pPr>
        <w:ind w:left="-630" w:right="-720"/>
      </w:pPr>
    </w:p>
    <w:p w14:paraId="3DE548E1" w14:textId="77777777" w:rsidR="00E11DC5" w:rsidRPr="0046062D" w:rsidRDefault="00E11DC5" w:rsidP="00E11DC5">
      <w:pPr>
        <w:pStyle w:val="Heading0"/>
        <w:ind w:left="-630" w:right="-720"/>
        <w:rPr>
          <w:rFonts w:cs="Arial"/>
          <w:sz w:val="20"/>
        </w:rPr>
      </w:pPr>
      <w:r w:rsidRPr="0046062D">
        <w:rPr>
          <w:rFonts w:cs="Arial"/>
          <w:sz w:val="20"/>
        </w:rPr>
        <w:t>University of Phoenix Material</w:t>
      </w:r>
    </w:p>
    <w:p w14:paraId="2029AC18" w14:textId="77777777" w:rsidR="00E11DC5" w:rsidRPr="0046062D" w:rsidRDefault="00E11DC5" w:rsidP="00E11DC5">
      <w:pPr>
        <w:ind w:left="-630" w:right="-720"/>
      </w:pPr>
    </w:p>
    <w:p w14:paraId="79BBCBB7" w14:textId="77777777" w:rsidR="00E11DC5" w:rsidRPr="0046062D" w:rsidRDefault="00E11DC5" w:rsidP="00E11DC5">
      <w:pPr>
        <w:ind w:left="-630" w:right="-720"/>
        <w:jc w:val="center"/>
        <w:rPr>
          <w:b/>
          <w:bCs/>
          <w:i/>
          <w:iCs/>
        </w:rPr>
      </w:pPr>
      <w:r w:rsidRPr="0046062D">
        <w:rPr>
          <w:b/>
          <w:bCs/>
          <w:i/>
          <w:iCs/>
        </w:rPr>
        <w:t>Theory–Practice Gap</w:t>
      </w:r>
    </w:p>
    <w:p w14:paraId="348311C2" w14:textId="77777777" w:rsidR="00E11DC5" w:rsidRPr="0046062D" w:rsidRDefault="00E11DC5" w:rsidP="00E11DC5">
      <w:pPr>
        <w:ind w:left="-630" w:right="-720"/>
      </w:pPr>
    </w:p>
    <w:p w14:paraId="234D1712" w14:textId="77777777" w:rsidR="00E11DC5" w:rsidRPr="0046062D" w:rsidRDefault="00E11DC5" w:rsidP="00E11DC5">
      <w:pPr>
        <w:pStyle w:val="AssignmentsLevel1"/>
        <w:ind w:left="-630" w:right="-720"/>
        <w:rPr>
          <w:rFonts w:cs="Arial"/>
          <w:lang w:val="en-US"/>
        </w:rPr>
      </w:pPr>
      <w:r w:rsidRPr="0046062D">
        <w:rPr>
          <w:rFonts w:cs="Arial"/>
        </w:rPr>
        <w:t>The book discusses the theory-practice gap in detail in many chapters. As you’ve read throughout the course, there is ongoing discussion about the connection between theory and practice and the application in day-to-day nursing activities. This assignment is designed to illustrate that although there may be a gap, other factors play an important role in decision making and each aspect of theory, research, and practice experience are integral to well-rounded patient care.</w:t>
      </w:r>
      <w:r w:rsidRPr="0046062D">
        <w:rPr>
          <w:rFonts w:cs="Arial"/>
          <w:lang w:val="en-US"/>
        </w:rPr>
        <w:t xml:space="preserve"> </w:t>
      </w:r>
    </w:p>
    <w:p w14:paraId="5F7ACDFA" w14:textId="77777777" w:rsidR="00E11DC5" w:rsidRPr="0046062D" w:rsidRDefault="00E11DC5" w:rsidP="00E11DC5">
      <w:pPr>
        <w:pStyle w:val="AssignmentsLevel1"/>
        <w:ind w:left="-630" w:right="-720"/>
        <w:rPr>
          <w:rFonts w:cs="Arial"/>
        </w:rPr>
      </w:pPr>
    </w:p>
    <w:p w14:paraId="053CD1C1" w14:textId="77777777" w:rsidR="00E11DC5" w:rsidRPr="0046062D" w:rsidRDefault="00E11DC5" w:rsidP="00E11DC5">
      <w:pPr>
        <w:pStyle w:val="AssignmentsLevel1"/>
        <w:ind w:left="-630" w:right="-720"/>
        <w:rPr>
          <w:rFonts w:cs="Arial"/>
          <w:b/>
        </w:rPr>
      </w:pPr>
      <w:r w:rsidRPr="0046062D">
        <w:rPr>
          <w:rFonts w:cs="Arial"/>
          <w:b/>
          <w:lang w:val="en-US"/>
        </w:rPr>
        <w:t>Return</w:t>
      </w:r>
      <w:r w:rsidRPr="0046062D">
        <w:rPr>
          <w:rFonts w:cs="Arial"/>
          <w:lang w:val="en-US"/>
        </w:rPr>
        <w:t xml:space="preserve"> to the classroom</w:t>
      </w:r>
      <w:r w:rsidRPr="0046062D">
        <w:rPr>
          <w:rFonts w:cs="Arial"/>
        </w:rPr>
        <w:t xml:space="preserve"> to review Figure 1.4 from </w:t>
      </w:r>
      <w:r w:rsidRPr="0046062D">
        <w:rPr>
          <w:rStyle w:val="Style2"/>
          <w:rFonts w:cs="Arial"/>
          <w:i/>
        </w:rPr>
        <w:t>Fundamentals of Nursing Models, Theories, and Practice.</w:t>
      </w:r>
    </w:p>
    <w:p w14:paraId="09479C1A" w14:textId="77777777" w:rsidR="00E11DC5" w:rsidRPr="0046062D" w:rsidRDefault="00E11DC5" w:rsidP="00E11DC5">
      <w:pPr>
        <w:pStyle w:val="AssignmentsLevel1"/>
        <w:ind w:left="-630" w:right="-720"/>
        <w:rPr>
          <w:rFonts w:cs="Arial"/>
        </w:rPr>
      </w:pPr>
    </w:p>
    <w:p w14:paraId="1B3C53C2" w14:textId="77777777" w:rsidR="00E11DC5" w:rsidRPr="0046062D" w:rsidRDefault="00E11DC5" w:rsidP="00E11DC5">
      <w:pPr>
        <w:pStyle w:val="AssignmentsLevel1"/>
        <w:ind w:left="-630" w:right="-720"/>
        <w:rPr>
          <w:rFonts w:cs="Arial"/>
        </w:rPr>
      </w:pPr>
      <w:r w:rsidRPr="0046062D">
        <w:rPr>
          <w:rFonts w:cs="Arial"/>
          <w:b/>
        </w:rPr>
        <w:t>Think</w:t>
      </w:r>
      <w:r w:rsidRPr="0046062D">
        <w:rPr>
          <w:rFonts w:cs="Arial"/>
        </w:rPr>
        <w:t xml:space="preserve"> of a scenario </w:t>
      </w:r>
      <w:r w:rsidRPr="0046062D">
        <w:rPr>
          <w:rFonts w:cs="Arial"/>
          <w:lang w:val="en-US"/>
        </w:rPr>
        <w:t>in which</w:t>
      </w:r>
      <w:r w:rsidRPr="0046062D">
        <w:rPr>
          <w:rFonts w:cs="Arial"/>
        </w:rPr>
        <w:t xml:space="preserve"> theory, research, and practice interact to create a good patient outcomes.</w:t>
      </w:r>
    </w:p>
    <w:p w14:paraId="746609CC" w14:textId="77777777" w:rsidR="00E11DC5" w:rsidRPr="0046062D" w:rsidRDefault="00E11DC5" w:rsidP="00E11DC5">
      <w:pPr>
        <w:ind w:left="-630" w:right="-720"/>
      </w:pPr>
    </w:p>
    <w:p w14:paraId="0992CC87" w14:textId="77777777" w:rsidR="00E11DC5" w:rsidRPr="0046062D" w:rsidRDefault="00E11DC5" w:rsidP="00E11DC5">
      <w:pPr>
        <w:pStyle w:val="AssignmentsLevel1"/>
        <w:ind w:left="-630" w:right="-720"/>
        <w:rPr>
          <w:rFonts w:cs="Arial"/>
          <w:lang w:val="en-US"/>
        </w:rPr>
      </w:pPr>
      <w:r w:rsidRPr="0046062D">
        <w:rPr>
          <w:rFonts w:cs="Arial"/>
          <w:b/>
        </w:rPr>
        <w:t>Create</w:t>
      </w:r>
      <w:r w:rsidRPr="0046062D">
        <w:rPr>
          <w:rFonts w:cs="Arial"/>
        </w:rPr>
        <w:t xml:space="preserve"> a visual representation of </w:t>
      </w:r>
      <w:r w:rsidRPr="0046062D">
        <w:rPr>
          <w:rFonts w:cs="Arial"/>
          <w:lang w:val="en-US"/>
        </w:rPr>
        <w:t>your</w:t>
      </w:r>
      <w:r w:rsidRPr="0046062D">
        <w:rPr>
          <w:rFonts w:cs="Arial"/>
        </w:rPr>
        <w:t xml:space="preserve"> theory-practice relationship or gap u</w:t>
      </w:r>
      <w:r w:rsidRPr="0046062D">
        <w:rPr>
          <w:rFonts w:cs="Arial"/>
          <w:lang w:val="en-US"/>
        </w:rPr>
        <w:t>sing the diagram below by replacing the text in each box below to illustrate your scenario.</w:t>
      </w:r>
    </w:p>
    <w:p w14:paraId="5FBCFC6E" w14:textId="77777777" w:rsidR="00E11DC5" w:rsidRPr="0046062D" w:rsidRDefault="00E11DC5" w:rsidP="00E11DC5">
      <w:pPr>
        <w:pStyle w:val="AssignmentsLevel1"/>
        <w:ind w:left="-630" w:right="-720"/>
        <w:rPr>
          <w:rFonts w:cs="Arial"/>
          <w:lang w:val="en-US"/>
        </w:rPr>
      </w:pPr>
    </w:p>
    <w:p w14:paraId="702CFA4D" w14:textId="77777777" w:rsidR="00E11DC5" w:rsidRPr="0046062D" w:rsidRDefault="00E11DC5" w:rsidP="00E11DC5">
      <w:pPr>
        <w:pStyle w:val="AssignmentsLevel1"/>
        <w:ind w:left="-630" w:right="-720"/>
        <w:rPr>
          <w:rFonts w:cs="Arial"/>
          <w:lang w:val="en-US"/>
        </w:rPr>
      </w:pPr>
      <w:r w:rsidRPr="0046062D">
        <w:rPr>
          <w:rFonts w:cs="Arial"/>
          <w:i/>
          <w:lang w:val="en-US"/>
        </w:rPr>
        <w:t>Note:</w:t>
      </w:r>
      <w:r w:rsidRPr="0046062D">
        <w:rPr>
          <w:rFonts w:cs="Arial"/>
          <w:lang w:val="en-US"/>
        </w:rPr>
        <w:t xml:space="preserve"> Use names, </w:t>
      </w:r>
      <w:proofErr w:type="spellStart"/>
      <w:r w:rsidRPr="0046062D">
        <w:rPr>
          <w:rFonts w:cs="Arial"/>
          <w:lang w:val="en-US"/>
        </w:rPr>
        <w:t>citiations</w:t>
      </w:r>
      <w:proofErr w:type="spellEnd"/>
      <w:r w:rsidRPr="0046062D">
        <w:rPr>
          <w:rFonts w:cs="Arial"/>
          <w:lang w:val="en-US"/>
        </w:rPr>
        <w:t xml:space="preserve">, or brief explanations only. The narrative summary should include </w:t>
      </w:r>
      <w:proofErr w:type="spellStart"/>
      <w:r w:rsidRPr="0046062D">
        <w:rPr>
          <w:rFonts w:cs="Arial"/>
          <w:lang w:val="en-US"/>
        </w:rPr>
        <w:t>desciptions</w:t>
      </w:r>
      <w:proofErr w:type="spellEnd"/>
      <w:r w:rsidRPr="0046062D">
        <w:rPr>
          <w:rFonts w:cs="Arial"/>
          <w:lang w:val="en-US"/>
        </w:rPr>
        <w:t xml:space="preserve"> and more detailed discussion about each concept in the scenario.</w:t>
      </w:r>
    </w:p>
    <w:p w14:paraId="088B3CDC" w14:textId="77777777" w:rsidR="00E11DC5" w:rsidRPr="0046062D" w:rsidRDefault="00E11DC5" w:rsidP="00E11DC5">
      <w:pPr>
        <w:pStyle w:val="AssignmentsLevel1"/>
        <w:ind w:left="-630" w:right="-720"/>
        <w:rPr>
          <w:rFonts w:cs="Arial"/>
          <w:lang w:val="en-US"/>
        </w:rPr>
      </w:pPr>
    </w:p>
    <w:p w14:paraId="60AA7227" w14:textId="77777777" w:rsidR="00E11DC5" w:rsidRPr="0046062D" w:rsidRDefault="00E11DC5" w:rsidP="00E11DC5">
      <w:pPr>
        <w:pStyle w:val="AssignmentsLevel1"/>
        <w:ind w:left="-630" w:right="-720"/>
        <w:rPr>
          <w:rFonts w:cs="Arial"/>
          <w:b/>
        </w:rPr>
      </w:pPr>
      <w:r w:rsidRPr="0046062D">
        <w:rPr>
          <w:rFonts w:cs="Arial"/>
          <w:noProof/>
          <w:lang w:val="en-US" w:eastAsia="en-US"/>
        </w:rPr>
        <mc:AlternateContent>
          <mc:Choice Requires="wps">
            <w:drawing>
              <wp:anchor distT="0" distB="0" distL="114300" distR="114300" simplePos="0" relativeHeight="251669504" behindDoc="0" locked="0" layoutInCell="1" allowOverlap="1" wp14:anchorId="106CF9DB" wp14:editId="3FB9FFE1">
                <wp:simplePos x="0" y="0"/>
                <wp:positionH relativeFrom="column">
                  <wp:posOffset>2447925</wp:posOffset>
                </wp:positionH>
                <wp:positionV relativeFrom="paragraph">
                  <wp:posOffset>34925</wp:posOffset>
                </wp:positionV>
                <wp:extent cx="933450" cy="876300"/>
                <wp:effectExtent l="0" t="0" r="0" b="0"/>
                <wp:wrapNone/>
                <wp:docPr id="5" name="Plus 3"/>
                <wp:cNvGraphicFramePr/>
                <a:graphic xmlns:a="http://schemas.openxmlformats.org/drawingml/2006/main">
                  <a:graphicData uri="http://schemas.microsoft.com/office/word/2010/wordprocessingShape">
                    <wps:wsp>
                      <wps:cNvSpPr/>
                      <wps:spPr>
                        <a:xfrm>
                          <a:off x="0" y="0"/>
                          <a:ext cx="933450" cy="876300"/>
                        </a:xfrm>
                        <a:prstGeom prst="mathPl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E742E" id="Plus 3" o:spid="_x0000_s1026" style="position:absolute;margin-left:192.75pt;margin-top:2.75pt;width:73.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345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" path="m123729,335097r239943,l363672,116154r206106,l569778,335097r239943,l809721,541203r-239943,l569778,760146r-206106,l363672,541203r-239943,l123729,335097xe" fillcolor="black [3213]" strokecolor="black [3213]" strokeweight="1pt">
                <v:stroke joinstyle="miter"/>
                <v:path arrowok="t" o:connecttype="custom" o:connectlocs="123729,335097;363672,335097;363672,116154;569778,116154;569778,335097;809721,335097;809721,541203;569778,541203;569778,760146;363672,760146;363672,541203;123729,541203;123729,335097" o:connectangles="0,0,0,0,0,0,0,0,0,0,0,0,0"/>
              </v:shape>
            </w:pict>
          </mc:Fallback>
        </mc:AlternateContent>
      </w:r>
      <w:r w:rsidRPr="0046062D">
        <w:rPr>
          <w:rFonts w:cs="Arial"/>
          <w:noProof/>
          <w:lang w:val="en-US" w:eastAsia="en-US"/>
        </w:rPr>
        <mc:AlternateContent>
          <mc:Choice Requires="wps">
            <w:drawing>
              <wp:anchor distT="0" distB="0" distL="114300" distR="114300" simplePos="0" relativeHeight="251668480" behindDoc="0" locked="0" layoutInCell="1" allowOverlap="1" wp14:anchorId="5D9A32DA" wp14:editId="7F9DC669">
                <wp:simplePos x="0" y="0"/>
                <wp:positionH relativeFrom="column">
                  <wp:posOffset>0</wp:posOffset>
                </wp:positionH>
                <wp:positionV relativeFrom="paragraph">
                  <wp:posOffset>-635</wp:posOffset>
                </wp:positionV>
                <wp:extent cx="2219325" cy="9334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219325" cy="93345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103FBBA" w14:textId="77777777" w:rsidR="00E11DC5" w:rsidRPr="00924595" w:rsidRDefault="00E11DC5" w:rsidP="00E11DC5">
                            <w:pPr>
                              <w:jc w:val="center"/>
                              <w:rPr>
                                <w:color w:val="000000" w:themeColor="text1"/>
                              </w:rPr>
                            </w:pPr>
                            <w:r w:rsidRPr="00924595">
                              <w:rPr>
                                <w:color w:val="000000" w:themeColor="text1"/>
                              </w:rPr>
                              <w:t>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A32DA" id="Rectangle 9" o:spid="_x0000_s1026" style="position:absolute;left:0;text-align:left;margin-left:0;margin-top:-.05pt;width:174.75pt;height:7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" fillcolor="white [3212]" strokecolor="black [1600]" strokeweight="1pt">
                <v:textbox>
                  <w:txbxContent>
                    <w:p w14:paraId="1103FBBA" w14:textId="77777777" w:rsidR="00E11DC5" w:rsidRPr="00924595" w:rsidRDefault="00E11DC5" w:rsidP="00E11DC5">
                      <w:pPr>
                        <w:jc w:val="center"/>
                        <w:rPr>
                          <w:color w:val="000000" w:themeColor="text1"/>
                        </w:rPr>
                      </w:pPr>
                      <w:r w:rsidRPr="00924595">
                        <w:rPr>
                          <w:color w:val="000000" w:themeColor="text1"/>
                        </w:rPr>
                        <w:t>Theory</w:t>
                      </w:r>
                    </w:p>
                  </w:txbxContent>
                </v:textbox>
              </v:rect>
            </w:pict>
          </mc:Fallback>
        </mc:AlternateContent>
      </w:r>
      <w:r w:rsidRPr="0046062D">
        <w:rPr>
          <w:rFonts w:cs="Arial"/>
          <w:noProof/>
          <w:lang w:val="en-US" w:eastAsia="en-US"/>
        </w:rPr>
        <mc:AlternateContent>
          <mc:Choice Requires="wps">
            <w:drawing>
              <wp:anchor distT="0" distB="0" distL="114300" distR="114300" simplePos="0" relativeHeight="251670528" behindDoc="0" locked="0" layoutInCell="1" allowOverlap="1" wp14:anchorId="62D19597" wp14:editId="1D64ADFB">
                <wp:simplePos x="0" y="0"/>
                <wp:positionH relativeFrom="column">
                  <wp:posOffset>3495675</wp:posOffset>
                </wp:positionH>
                <wp:positionV relativeFrom="paragraph">
                  <wp:posOffset>1905</wp:posOffset>
                </wp:positionV>
                <wp:extent cx="2219325" cy="9334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19325" cy="933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FDCF3" w14:textId="77777777" w:rsidR="00E11DC5" w:rsidRPr="00924595" w:rsidRDefault="00E11DC5" w:rsidP="00E11DC5">
                            <w:pPr>
                              <w:jc w:val="center"/>
                              <w:rPr>
                                <w:color w:val="000000" w:themeColor="text1"/>
                              </w:rPr>
                            </w:pPr>
                            <w:r w:rsidRPr="00924595">
                              <w:rPr>
                                <w:color w:val="000000" w:themeColor="text1"/>
                              </w:rPr>
                              <w:t xml:space="preserve">Research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19597" id="Rectangle 11" o:spid="_x0000_s1027" style="position:absolute;left:0;text-align:left;margin-left:275.25pt;margin-top:.15pt;width:174.75pt;height:7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" filled="f" strokecolor="black [3213]" strokeweight="1pt">
                <v:textbox>
                  <w:txbxContent>
                    <w:p w14:paraId="0F9FDCF3" w14:textId="77777777" w:rsidR="00E11DC5" w:rsidRPr="00924595" w:rsidRDefault="00E11DC5" w:rsidP="00E11DC5">
                      <w:pPr>
                        <w:jc w:val="center"/>
                        <w:rPr>
                          <w:color w:val="000000" w:themeColor="text1"/>
                        </w:rPr>
                      </w:pPr>
                      <w:r w:rsidRPr="00924595">
                        <w:rPr>
                          <w:color w:val="000000" w:themeColor="text1"/>
                        </w:rPr>
                        <w:t xml:space="preserve">Research </w:t>
                      </w:r>
                    </w:p>
                  </w:txbxContent>
                </v:textbox>
              </v:rect>
            </w:pict>
          </mc:Fallback>
        </mc:AlternateContent>
      </w:r>
      <w:r w:rsidRPr="0046062D">
        <w:rPr>
          <w:rFonts w:cs="Arial"/>
          <w:noProof/>
          <w:lang w:val="en-US" w:eastAsia="en-US"/>
        </w:rPr>
        <mc:AlternateContent>
          <mc:Choice Requires="wps">
            <w:drawing>
              <wp:anchor distT="0" distB="0" distL="114300" distR="114300" simplePos="0" relativeHeight="251671552" behindDoc="0" locked="0" layoutInCell="1" allowOverlap="1" wp14:anchorId="3A732DC8" wp14:editId="6FB022F3">
                <wp:simplePos x="0" y="0"/>
                <wp:positionH relativeFrom="margin">
                  <wp:posOffset>1828800</wp:posOffset>
                </wp:positionH>
                <wp:positionV relativeFrom="paragraph">
                  <wp:posOffset>1630680</wp:posOffset>
                </wp:positionV>
                <wp:extent cx="2219325" cy="9334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219325" cy="933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67E21" w14:textId="77777777" w:rsidR="00E11DC5" w:rsidRPr="00924595" w:rsidRDefault="00E11DC5" w:rsidP="00E11DC5">
                            <w:pPr>
                              <w:jc w:val="center"/>
                              <w:rPr>
                                <w:color w:val="000000" w:themeColor="text1"/>
                              </w:rPr>
                            </w:pPr>
                            <w:r w:rsidRPr="00924595">
                              <w:rPr>
                                <w:color w:val="000000" w:themeColor="text1"/>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32DC8" id="Rectangle 12" o:spid="_x0000_s1028" style="position:absolute;left:0;text-align:left;margin-left:2in;margin-top:128.4pt;width:174.75pt;height:73.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" filled="f" strokecolor="black [3213]" strokeweight="1pt">
                <v:textbox>
                  <w:txbxContent>
                    <w:p w14:paraId="34A67E21" w14:textId="77777777" w:rsidR="00E11DC5" w:rsidRPr="00924595" w:rsidRDefault="00E11DC5" w:rsidP="00E11DC5">
                      <w:pPr>
                        <w:jc w:val="center"/>
                        <w:rPr>
                          <w:color w:val="000000" w:themeColor="text1"/>
                        </w:rPr>
                      </w:pPr>
                      <w:r w:rsidRPr="00924595">
                        <w:rPr>
                          <w:color w:val="000000" w:themeColor="text1"/>
                        </w:rPr>
                        <w:t>Science</w:t>
                      </w:r>
                    </w:p>
                  </w:txbxContent>
                </v:textbox>
                <w10:wrap anchorx="margin"/>
              </v:rect>
            </w:pict>
          </mc:Fallback>
        </mc:AlternateContent>
      </w:r>
      <w:r w:rsidRPr="0046062D">
        <w:rPr>
          <w:rFonts w:cs="Arial"/>
          <w:noProof/>
          <w:lang w:val="en-US" w:eastAsia="en-US"/>
        </w:rPr>
        <mc:AlternateContent>
          <mc:Choice Requires="wps">
            <w:drawing>
              <wp:anchor distT="0" distB="0" distL="114300" distR="114300" simplePos="0" relativeHeight="251672576" behindDoc="0" locked="0" layoutInCell="1" allowOverlap="1" wp14:anchorId="5339C78D" wp14:editId="6AA94F0D">
                <wp:simplePos x="0" y="0"/>
                <wp:positionH relativeFrom="column">
                  <wp:posOffset>1209675</wp:posOffset>
                </wp:positionH>
                <wp:positionV relativeFrom="paragraph">
                  <wp:posOffset>1028065</wp:posOffset>
                </wp:positionV>
                <wp:extent cx="1047750" cy="523875"/>
                <wp:effectExtent l="0" t="0" r="76200" b="47625"/>
                <wp:wrapNone/>
                <wp:docPr id="13" name="Straight Arrow Connector 13"/>
                <wp:cNvGraphicFramePr/>
                <a:graphic xmlns:a="http://schemas.openxmlformats.org/drawingml/2006/main">
                  <a:graphicData uri="http://schemas.microsoft.com/office/word/2010/wordprocessingShape">
                    <wps:wsp>
                      <wps:cNvCnPr/>
                      <wps:spPr>
                        <a:xfrm>
                          <a:off x="0" y="0"/>
                          <a:ext cx="10477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09F947" id="_x0000_t32" coordsize="21600,21600" o:spt="32" o:oned="t" path="m,l21600,21600e" filled="f">
                <v:path arrowok="t" fillok="f" o:connecttype="none"/>
                <o:lock v:ext="edit" shapetype="t"/>
              </v:shapetype>
              <v:shape id="Straight Arrow Connector 13" o:spid="_x0000_s1026" type="#_x0000_t32" style="position:absolute;margin-left:95.25pt;margin-top:80.95pt;width:82.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" strokecolor="black [3200]" strokeweight=".5pt">
                <v:stroke endarrow="block" joinstyle="miter"/>
              </v:shape>
            </w:pict>
          </mc:Fallback>
        </mc:AlternateContent>
      </w:r>
      <w:r w:rsidRPr="0046062D">
        <w:rPr>
          <w:rFonts w:cs="Arial"/>
          <w:noProof/>
          <w:lang w:val="en-US" w:eastAsia="en-US"/>
        </w:rPr>
        <mc:AlternateContent>
          <mc:Choice Requires="wps">
            <w:drawing>
              <wp:anchor distT="0" distB="0" distL="114300" distR="114300" simplePos="0" relativeHeight="251673600" behindDoc="0" locked="0" layoutInCell="1" allowOverlap="1" wp14:anchorId="7C4A95F6" wp14:editId="54680251">
                <wp:simplePos x="0" y="0"/>
                <wp:positionH relativeFrom="column">
                  <wp:posOffset>3656965</wp:posOffset>
                </wp:positionH>
                <wp:positionV relativeFrom="paragraph">
                  <wp:posOffset>1034415</wp:posOffset>
                </wp:positionV>
                <wp:extent cx="1038225" cy="533400"/>
                <wp:effectExtent l="38100" t="0" r="28575" b="57150"/>
                <wp:wrapNone/>
                <wp:docPr id="14" name="Straight Arrow Connector 14"/>
                <wp:cNvGraphicFramePr/>
                <a:graphic xmlns:a="http://schemas.openxmlformats.org/drawingml/2006/main">
                  <a:graphicData uri="http://schemas.microsoft.com/office/word/2010/wordprocessingShape">
                    <wps:wsp>
                      <wps:cNvCnPr/>
                      <wps:spPr>
                        <a:xfrm flipH="1">
                          <a:off x="0" y="0"/>
                          <a:ext cx="103822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E7C1D" id="Straight Arrow Connector 14" o:spid="_x0000_s1026" type="#_x0000_t32" style="position:absolute;margin-left:287.95pt;margin-top:81.45pt;width:81.75pt;height:4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" strokecolor="black [3200]" strokeweight=".5pt">
                <v:stroke endarrow="block" joinstyle="miter"/>
              </v:shape>
            </w:pict>
          </mc:Fallback>
        </mc:AlternateContent>
      </w:r>
      <w:r w:rsidRPr="0046062D">
        <w:rPr>
          <w:rFonts w:cs="Arial"/>
          <w:noProof/>
          <w:lang w:val="en-US" w:eastAsia="en-US"/>
        </w:rPr>
        <mc:AlternateContent>
          <mc:Choice Requires="wps">
            <w:drawing>
              <wp:anchor distT="0" distB="0" distL="114300" distR="114300" simplePos="0" relativeHeight="251674624" behindDoc="0" locked="0" layoutInCell="1" allowOverlap="1" wp14:anchorId="352DB252" wp14:editId="351EC5E9">
                <wp:simplePos x="0" y="0"/>
                <wp:positionH relativeFrom="margin">
                  <wp:posOffset>1828800</wp:posOffset>
                </wp:positionH>
                <wp:positionV relativeFrom="paragraph">
                  <wp:posOffset>3097530</wp:posOffset>
                </wp:positionV>
                <wp:extent cx="2219325" cy="9334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219325" cy="933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692AC" w14:textId="77777777" w:rsidR="00E11DC5" w:rsidRPr="00924595" w:rsidRDefault="00E11DC5" w:rsidP="00E11DC5">
                            <w:pPr>
                              <w:jc w:val="center"/>
                              <w:rPr>
                                <w:color w:val="000000" w:themeColor="text1"/>
                              </w:rPr>
                            </w:pPr>
                            <w:r w:rsidRPr="00924595">
                              <w:rPr>
                                <w:color w:val="000000" w:themeColor="text1"/>
                              </w:rPr>
                              <w:t xml:space="preserve">Nursing Practice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DB252" id="Rectangle 15" o:spid="_x0000_s1029" style="position:absolute;left:0;text-align:left;margin-left:2in;margin-top:243.9pt;width:174.75pt;height:73.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" filled="f" strokecolor="black [3213]" strokeweight="1pt">
                <v:textbox>
                  <w:txbxContent>
                    <w:p w14:paraId="593692AC" w14:textId="77777777" w:rsidR="00E11DC5" w:rsidRPr="00924595" w:rsidRDefault="00E11DC5" w:rsidP="00E11DC5">
                      <w:pPr>
                        <w:jc w:val="center"/>
                        <w:rPr>
                          <w:color w:val="000000" w:themeColor="text1"/>
                        </w:rPr>
                      </w:pPr>
                      <w:r w:rsidRPr="00924595">
                        <w:rPr>
                          <w:color w:val="000000" w:themeColor="text1"/>
                        </w:rPr>
                        <w:t xml:space="preserve">Nursing Practice </w:t>
                      </w:r>
                    </w:p>
                  </w:txbxContent>
                </v:textbox>
                <w10:wrap anchorx="margin"/>
              </v:rect>
            </w:pict>
          </mc:Fallback>
        </mc:AlternateContent>
      </w:r>
      <w:r w:rsidRPr="0046062D">
        <w:rPr>
          <w:rFonts w:cs="Arial"/>
          <w:noProof/>
          <w:lang w:val="en-US" w:eastAsia="en-US"/>
        </w:rPr>
        <mc:AlternateContent>
          <mc:Choice Requires="wps">
            <w:drawing>
              <wp:anchor distT="0" distB="0" distL="114300" distR="114300" simplePos="0" relativeHeight="251675648" behindDoc="0" locked="0" layoutInCell="1" allowOverlap="1" wp14:anchorId="789B587A" wp14:editId="7A9E428B">
                <wp:simplePos x="0" y="0"/>
                <wp:positionH relativeFrom="column">
                  <wp:posOffset>3000375</wp:posOffset>
                </wp:positionH>
                <wp:positionV relativeFrom="paragraph">
                  <wp:posOffset>2666365</wp:posOffset>
                </wp:positionV>
                <wp:extent cx="0" cy="371475"/>
                <wp:effectExtent l="76200" t="0" r="76200" b="47625"/>
                <wp:wrapNone/>
                <wp:docPr id="16" name="Straight Arrow Connector 16"/>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BFCAEC" id="Straight Arrow Connector 16" o:spid="_x0000_s1026" type="#_x0000_t32" style="position:absolute;margin-left:236.25pt;margin-top:209.95pt;width:0;height:29.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" strokecolor="black [3200]" strokeweight=".5pt">
                <v:stroke endarrow="block" joinstyle="miter"/>
              </v:shape>
            </w:pict>
          </mc:Fallback>
        </mc:AlternateContent>
      </w:r>
    </w:p>
    <w:p w14:paraId="05EA1EC9" w14:textId="77777777" w:rsidR="00E11DC5" w:rsidRPr="0046062D" w:rsidRDefault="00E11DC5" w:rsidP="00E11DC5">
      <w:pPr>
        <w:ind w:left="-630" w:right="-720"/>
      </w:pPr>
    </w:p>
    <w:p w14:paraId="01ABA59E" w14:textId="77777777" w:rsidR="00E11DC5" w:rsidRPr="0046062D" w:rsidRDefault="00E11DC5" w:rsidP="00E11DC5">
      <w:pPr>
        <w:ind w:left="-630" w:right="-720"/>
      </w:pPr>
    </w:p>
    <w:p w14:paraId="30FD5266" w14:textId="77777777" w:rsidR="00E11DC5" w:rsidRPr="0046062D" w:rsidRDefault="00E11DC5" w:rsidP="00E11DC5">
      <w:pPr>
        <w:ind w:left="-630" w:right="-720"/>
      </w:pPr>
    </w:p>
    <w:p w14:paraId="014EEF26" w14:textId="77777777" w:rsidR="00E11DC5" w:rsidRPr="0046062D" w:rsidRDefault="00E11DC5" w:rsidP="00E11DC5">
      <w:pPr>
        <w:ind w:left="-630" w:right="-720"/>
      </w:pPr>
    </w:p>
    <w:p w14:paraId="4C3931FC" w14:textId="77777777" w:rsidR="00E11DC5" w:rsidRPr="0046062D" w:rsidRDefault="00E11DC5" w:rsidP="00E11DC5">
      <w:pPr>
        <w:ind w:left="-630" w:right="-720"/>
      </w:pPr>
    </w:p>
    <w:p w14:paraId="493F7EB1" w14:textId="77777777" w:rsidR="00E11DC5" w:rsidRPr="0046062D" w:rsidRDefault="00E11DC5" w:rsidP="00E11DC5">
      <w:pPr>
        <w:ind w:left="-630" w:right="-720"/>
      </w:pPr>
    </w:p>
    <w:p w14:paraId="23EC320E" w14:textId="77777777" w:rsidR="00E11DC5" w:rsidRPr="0046062D" w:rsidRDefault="00E11DC5" w:rsidP="00E11DC5">
      <w:pPr>
        <w:ind w:left="-630" w:right="-720"/>
      </w:pPr>
    </w:p>
    <w:p w14:paraId="37491030" w14:textId="77777777" w:rsidR="00E11DC5" w:rsidRPr="0046062D" w:rsidRDefault="00E11DC5" w:rsidP="00E11DC5">
      <w:pPr>
        <w:ind w:left="-630" w:right="-720"/>
      </w:pPr>
    </w:p>
    <w:p w14:paraId="08FED7C2" w14:textId="77777777" w:rsidR="00E11DC5" w:rsidRPr="0046062D" w:rsidRDefault="00E11DC5" w:rsidP="00E11DC5">
      <w:pPr>
        <w:ind w:left="-630" w:right="-720"/>
      </w:pPr>
    </w:p>
    <w:p w14:paraId="33A7EA8B" w14:textId="77777777" w:rsidR="00E11DC5" w:rsidRPr="0046062D" w:rsidRDefault="00E11DC5" w:rsidP="00E11DC5">
      <w:pPr>
        <w:ind w:left="-630" w:right="-720"/>
      </w:pPr>
    </w:p>
    <w:p w14:paraId="4BDDB1C2" w14:textId="77777777" w:rsidR="00E11DC5" w:rsidRPr="0046062D" w:rsidRDefault="00E11DC5" w:rsidP="00E11DC5">
      <w:pPr>
        <w:ind w:left="-630" w:right="-720"/>
      </w:pPr>
    </w:p>
    <w:p w14:paraId="12F94276" w14:textId="77777777" w:rsidR="00E11DC5" w:rsidRPr="0046062D" w:rsidRDefault="00E11DC5" w:rsidP="00E11DC5">
      <w:pPr>
        <w:ind w:left="-630" w:right="-720"/>
      </w:pPr>
    </w:p>
    <w:p w14:paraId="7F775A51" w14:textId="77777777" w:rsidR="00E11DC5" w:rsidRPr="0046062D" w:rsidRDefault="00E11DC5" w:rsidP="00E11DC5">
      <w:pPr>
        <w:ind w:left="-630" w:right="-720"/>
      </w:pPr>
    </w:p>
    <w:p w14:paraId="20D0D122" w14:textId="77777777" w:rsidR="00E11DC5" w:rsidRPr="0046062D" w:rsidRDefault="00E11DC5" w:rsidP="00E11DC5">
      <w:pPr>
        <w:ind w:left="-630" w:right="-720"/>
      </w:pPr>
    </w:p>
    <w:p w14:paraId="05F3DB00" w14:textId="77777777" w:rsidR="00E11DC5" w:rsidRPr="0046062D" w:rsidRDefault="00E11DC5" w:rsidP="00E11DC5">
      <w:pPr>
        <w:ind w:left="-630" w:right="-720"/>
      </w:pPr>
    </w:p>
    <w:p w14:paraId="772533B6" w14:textId="77777777" w:rsidR="00E11DC5" w:rsidRPr="0046062D" w:rsidRDefault="00E11DC5" w:rsidP="00E11DC5">
      <w:pPr>
        <w:ind w:left="-630" w:right="-720"/>
      </w:pPr>
    </w:p>
    <w:p w14:paraId="693DCD78" w14:textId="77777777" w:rsidR="00E11DC5" w:rsidRPr="0046062D" w:rsidRDefault="00E11DC5" w:rsidP="00E11DC5">
      <w:pPr>
        <w:ind w:left="-630" w:right="-720"/>
      </w:pPr>
    </w:p>
    <w:p w14:paraId="03005448" w14:textId="77777777" w:rsidR="00E11DC5" w:rsidRPr="0046062D" w:rsidRDefault="00E11DC5" w:rsidP="00E11DC5">
      <w:pPr>
        <w:ind w:left="-630" w:right="-720"/>
      </w:pPr>
    </w:p>
    <w:p w14:paraId="3EADFFE9" w14:textId="77777777" w:rsidR="00E11DC5" w:rsidRPr="0046062D" w:rsidRDefault="00E11DC5" w:rsidP="00E11DC5">
      <w:pPr>
        <w:ind w:left="-630" w:right="-720"/>
      </w:pPr>
    </w:p>
    <w:p w14:paraId="343F5880" w14:textId="77777777" w:rsidR="00E11DC5" w:rsidRPr="0046062D" w:rsidRDefault="00E11DC5" w:rsidP="00E11DC5">
      <w:pPr>
        <w:ind w:left="-630" w:right="-720"/>
      </w:pPr>
    </w:p>
    <w:p w14:paraId="7D330295" w14:textId="77777777" w:rsidR="00E11DC5" w:rsidRPr="0046062D" w:rsidRDefault="00E11DC5" w:rsidP="00E11DC5">
      <w:pPr>
        <w:ind w:left="-630" w:right="-720"/>
      </w:pPr>
    </w:p>
    <w:p w14:paraId="28F71766" w14:textId="77777777" w:rsidR="00E11DC5" w:rsidRPr="0046062D" w:rsidRDefault="00E11DC5" w:rsidP="00E11DC5">
      <w:pPr>
        <w:ind w:left="-630" w:right="-720"/>
      </w:pPr>
    </w:p>
    <w:p w14:paraId="2A4974E7" w14:textId="77777777" w:rsidR="00E11DC5" w:rsidRPr="0046062D" w:rsidRDefault="00E11DC5" w:rsidP="00E11DC5">
      <w:pPr>
        <w:ind w:left="-630" w:right="-720"/>
      </w:pPr>
    </w:p>
    <w:p w14:paraId="5F169B61" w14:textId="77777777" w:rsidR="00E11DC5" w:rsidRPr="0046062D" w:rsidRDefault="00E11DC5" w:rsidP="00E11DC5">
      <w:pPr>
        <w:ind w:left="-630" w:right="-720"/>
      </w:pPr>
    </w:p>
    <w:p w14:paraId="0153D3CD" w14:textId="77777777" w:rsidR="00E11DC5" w:rsidRPr="0046062D" w:rsidRDefault="00E11DC5" w:rsidP="00E11DC5">
      <w:pPr>
        <w:ind w:left="-630" w:right="-720"/>
      </w:pPr>
    </w:p>
    <w:p w14:paraId="07F100BF" w14:textId="55250EF3" w:rsidR="00E11DC5" w:rsidRDefault="00E11DC5" w:rsidP="00E11DC5">
      <w:pPr>
        <w:ind w:left="-630" w:right="-720"/>
      </w:pPr>
    </w:p>
    <w:p w14:paraId="09BB5759" w14:textId="7312A75A" w:rsidR="00E11DC5" w:rsidRDefault="00E11DC5" w:rsidP="00E11DC5">
      <w:pPr>
        <w:ind w:left="-630" w:right="-720"/>
      </w:pPr>
    </w:p>
    <w:p w14:paraId="2DAB267A" w14:textId="19EFD6B0" w:rsidR="00E11DC5" w:rsidRDefault="00E11DC5" w:rsidP="00E11DC5">
      <w:pPr>
        <w:ind w:left="-630" w:right="-720"/>
      </w:pPr>
    </w:p>
    <w:p w14:paraId="210BD28A" w14:textId="5D98BF3D" w:rsidR="00E11DC5" w:rsidRDefault="00E11DC5" w:rsidP="00E11DC5">
      <w:pPr>
        <w:ind w:left="-630" w:right="-720"/>
      </w:pPr>
    </w:p>
    <w:p w14:paraId="47ED6F76" w14:textId="7AD9D5B5" w:rsidR="00E11DC5" w:rsidRDefault="00E11DC5" w:rsidP="00E11DC5">
      <w:pPr>
        <w:ind w:left="-630" w:right="-720"/>
      </w:pPr>
    </w:p>
    <w:p w14:paraId="11E88AC6" w14:textId="212097E3" w:rsidR="00E11DC5" w:rsidRDefault="00E11DC5" w:rsidP="00E11DC5">
      <w:pPr>
        <w:ind w:left="-630" w:right="-720"/>
      </w:pPr>
    </w:p>
    <w:p w14:paraId="7A6F9DA7" w14:textId="270006BB" w:rsidR="00E11DC5" w:rsidRDefault="00E11DC5" w:rsidP="00E11DC5">
      <w:pPr>
        <w:ind w:left="-630" w:right="-720"/>
      </w:pPr>
    </w:p>
    <w:p w14:paraId="470EFF89" w14:textId="256E0F2D" w:rsidR="00E11DC5" w:rsidRDefault="00E11DC5" w:rsidP="00E11DC5">
      <w:pPr>
        <w:ind w:left="-630" w:right="-720"/>
      </w:pPr>
    </w:p>
    <w:p w14:paraId="0A48F41D" w14:textId="2BC9A9F1" w:rsidR="00E11DC5" w:rsidRDefault="00E11DC5" w:rsidP="00E11DC5">
      <w:pPr>
        <w:ind w:left="-630" w:right="-720"/>
      </w:pPr>
    </w:p>
    <w:p w14:paraId="72895F3C" w14:textId="1B177517" w:rsidR="00E11DC5" w:rsidRDefault="00E11DC5" w:rsidP="00E11DC5">
      <w:pPr>
        <w:ind w:left="-630" w:right="-720"/>
      </w:pPr>
    </w:p>
    <w:p w14:paraId="6DF3A33B" w14:textId="36CA1142" w:rsidR="00E11DC5" w:rsidRDefault="00E11DC5" w:rsidP="00E11DC5">
      <w:pPr>
        <w:ind w:left="-630" w:right="-720"/>
      </w:pPr>
    </w:p>
    <w:p w14:paraId="0104F084" w14:textId="358B9BC5" w:rsidR="00E11DC5" w:rsidRDefault="00E11DC5" w:rsidP="00E11DC5">
      <w:pPr>
        <w:ind w:left="-630" w:right="-720"/>
      </w:pPr>
    </w:p>
    <w:p w14:paraId="47E3A7AA" w14:textId="03A3F48F" w:rsidR="00E11DC5" w:rsidRDefault="00E11DC5" w:rsidP="00E11DC5">
      <w:pPr>
        <w:ind w:left="-630" w:right="-720"/>
      </w:pPr>
    </w:p>
    <w:p w14:paraId="43E9D695" w14:textId="77777777" w:rsidR="00E11DC5" w:rsidRPr="0046062D" w:rsidRDefault="00E11DC5" w:rsidP="00E11DC5">
      <w:pPr>
        <w:ind w:left="-630" w:right="-720"/>
      </w:pPr>
    </w:p>
    <w:p w14:paraId="43B64560" w14:textId="77777777" w:rsidR="00E11DC5" w:rsidRPr="0046062D" w:rsidRDefault="00E11DC5" w:rsidP="00E11DC5">
      <w:pPr>
        <w:ind w:left="-630" w:right="-720"/>
      </w:pPr>
      <w:r w:rsidRPr="0046062D">
        <w:t>Here,</w:t>
      </w:r>
      <w:r w:rsidRPr="0046062D">
        <w:rPr>
          <w:b/>
        </w:rPr>
        <w:t xml:space="preserve"> write</w:t>
      </w:r>
      <w:r w:rsidRPr="0046062D">
        <w:t xml:space="preserve"> a 525- to 700-word narrative explanation of your visual representation in APA format. Your explanation should:</w:t>
      </w:r>
    </w:p>
    <w:p w14:paraId="42905CBD" w14:textId="77777777" w:rsidR="00E11DC5" w:rsidRPr="0046062D" w:rsidRDefault="00E11DC5" w:rsidP="00E11DC5">
      <w:pPr>
        <w:ind w:left="-630" w:right="-720"/>
      </w:pPr>
    </w:p>
    <w:p w14:paraId="37428D30" w14:textId="77777777" w:rsidR="00E11DC5" w:rsidRPr="0046062D" w:rsidRDefault="00E11DC5" w:rsidP="00E11DC5">
      <w:pPr>
        <w:pStyle w:val="AssignmentsLevel2"/>
        <w:ind w:left="-630" w:right="-720"/>
        <w:rPr>
          <w:rFonts w:cs="Arial"/>
        </w:rPr>
      </w:pPr>
      <w:r w:rsidRPr="0046062D">
        <w:rPr>
          <w:rFonts w:cs="Arial"/>
        </w:rPr>
        <w:t>Describe the chosen theory, research, and practice guideline or standard</w:t>
      </w:r>
    </w:p>
    <w:p w14:paraId="0F2F2BB4" w14:textId="77777777" w:rsidR="00E11DC5" w:rsidRPr="0046062D" w:rsidRDefault="00E11DC5" w:rsidP="00E11DC5">
      <w:pPr>
        <w:pStyle w:val="AssignmentsLevel2"/>
        <w:ind w:left="-630" w:right="-720"/>
        <w:rPr>
          <w:rFonts w:cs="Arial"/>
        </w:rPr>
      </w:pPr>
      <w:r w:rsidRPr="0046062D">
        <w:rPr>
          <w:rFonts w:cs="Arial"/>
        </w:rPr>
        <w:t>Explain the relationship between the three and discuss the role each aspect plays in quality patient care in the scenario</w:t>
      </w:r>
    </w:p>
    <w:p w14:paraId="1FAC53E3" w14:textId="77777777" w:rsidR="00E11DC5" w:rsidRPr="0046062D" w:rsidRDefault="00E11DC5" w:rsidP="00E11DC5">
      <w:pPr>
        <w:pStyle w:val="AssignmentsLevel2"/>
        <w:ind w:left="-630" w:right="-720"/>
        <w:rPr>
          <w:rFonts w:cs="Arial"/>
        </w:rPr>
      </w:pPr>
      <w:r w:rsidRPr="0046062D">
        <w:rPr>
          <w:rFonts w:cs="Arial"/>
        </w:rPr>
        <w:t xml:space="preserve">Explain any gaps (a lack of research, no practice standard, or no useable theory) </w:t>
      </w:r>
    </w:p>
    <w:p w14:paraId="311AE77C" w14:textId="77777777" w:rsidR="00E11DC5" w:rsidRPr="0046062D" w:rsidRDefault="00E11DC5" w:rsidP="00E11DC5">
      <w:pPr>
        <w:pStyle w:val="AssignmentsLevel2"/>
        <w:ind w:left="-630" w:right="-720"/>
        <w:rPr>
          <w:rFonts w:cs="Arial"/>
        </w:rPr>
      </w:pPr>
      <w:r w:rsidRPr="0046062D">
        <w:rPr>
          <w:rFonts w:cs="Arial"/>
        </w:rPr>
        <w:t>Determine the best course of action for making decisions in the absence of one aspect</w:t>
      </w:r>
    </w:p>
    <w:p w14:paraId="702F467A" w14:textId="77777777" w:rsidR="00E11DC5" w:rsidRPr="0046062D" w:rsidRDefault="00E11DC5" w:rsidP="00E11DC5">
      <w:pPr>
        <w:pStyle w:val="AssignmentsLevel1"/>
        <w:ind w:left="-630" w:right="-720"/>
        <w:rPr>
          <w:rFonts w:cs="Arial"/>
        </w:rPr>
      </w:pPr>
    </w:p>
    <w:p w14:paraId="60AFACA1" w14:textId="77777777" w:rsidR="00E11DC5" w:rsidRPr="0046062D" w:rsidRDefault="00E11DC5" w:rsidP="00E11DC5">
      <w:pPr>
        <w:pStyle w:val="AssignmentsLevel1"/>
        <w:ind w:left="-630" w:right="-720"/>
        <w:rPr>
          <w:rFonts w:cs="Arial"/>
        </w:rPr>
      </w:pPr>
      <w:r w:rsidRPr="0046062D">
        <w:rPr>
          <w:rFonts w:cs="Arial"/>
          <w:b/>
        </w:rPr>
        <w:t>Cite</w:t>
      </w:r>
      <w:r w:rsidRPr="0046062D">
        <w:rPr>
          <w:rFonts w:cs="Arial"/>
        </w:rPr>
        <w:t xml:space="preserve"> your research and practice guidelines in-text and in the references section of this document.</w:t>
      </w:r>
    </w:p>
    <w:p w14:paraId="4E7E957F" w14:textId="77777777" w:rsidR="00E11DC5" w:rsidRPr="0046062D" w:rsidRDefault="00E11DC5" w:rsidP="00E11DC5">
      <w:pPr>
        <w:pStyle w:val="AssignmentsLevel1"/>
        <w:ind w:left="-630" w:right="-720"/>
        <w:rPr>
          <w:rFonts w:cs="Arial"/>
        </w:rPr>
      </w:pPr>
    </w:p>
    <w:p w14:paraId="693A1063" w14:textId="77777777" w:rsidR="00E11DC5" w:rsidRPr="0046062D" w:rsidRDefault="00E11DC5" w:rsidP="00E11DC5">
      <w:pPr>
        <w:pStyle w:val="AssignmentsLevel1"/>
        <w:ind w:left="-630" w:right="-720"/>
        <w:rPr>
          <w:rFonts w:cs="Arial"/>
        </w:rPr>
      </w:pPr>
    </w:p>
    <w:p w14:paraId="73938B57" w14:textId="77777777" w:rsidR="00E11DC5" w:rsidRPr="0046062D" w:rsidRDefault="00E11DC5" w:rsidP="00E11DC5">
      <w:pPr>
        <w:pStyle w:val="AssignmentsLevel1"/>
        <w:ind w:left="-630" w:right="-720"/>
        <w:rPr>
          <w:rFonts w:cs="Arial"/>
        </w:rPr>
      </w:pPr>
    </w:p>
    <w:p w14:paraId="7E557F97" w14:textId="77777777" w:rsidR="00E11DC5" w:rsidRPr="0046062D" w:rsidRDefault="00E11DC5" w:rsidP="00E11DC5">
      <w:pPr>
        <w:ind w:left="-630" w:right="-720"/>
      </w:pPr>
      <w:r w:rsidRPr="0046062D">
        <w:br w:type="page"/>
      </w:r>
    </w:p>
    <w:p w14:paraId="310CAEC8" w14:textId="77777777" w:rsidR="00E11DC5" w:rsidRPr="0046062D" w:rsidRDefault="00E11DC5" w:rsidP="00E11DC5">
      <w:pPr>
        <w:ind w:left="-630" w:right="-720"/>
        <w:jc w:val="center"/>
      </w:pPr>
      <w:r w:rsidRPr="0046062D">
        <w:t>References</w:t>
      </w:r>
    </w:p>
    <w:p w14:paraId="4E99E9ED" w14:textId="77777777" w:rsidR="00E11DC5" w:rsidRPr="0046062D" w:rsidRDefault="00E11DC5" w:rsidP="00E11DC5">
      <w:pPr>
        <w:pStyle w:val="APACitation"/>
        <w:ind w:left="-630" w:right="-720"/>
      </w:pPr>
    </w:p>
    <w:p w14:paraId="01AFF694" w14:textId="77777777" w:rsidR="00E11DC5" w:rsidRPr="0046062D" w:rsidRDefault="00E11DC5" w:rsidP="00E11DC5">
      <w:pPr>
        <w:pStyle w:val="APACitation"/>
        <w:ind w:left="-630" w:right="-720"/>
      </w:pPr>
    </w:p>
    <w:p w14:paraId="56933832" w14:textId="77777777" w:rsidR="00E11DC5" w:rsidRPr="0046062D" w:rsidRDefault="00E11DC5" w:rsidP="00E11DC5">
      <w:pPr>
        <w:pStyle w:val="APACitation"/>
        <w:ind w:left="-630" w:right="-720"/>
      </w:pPr>
    </w:p>
    <w:p w14:paraId="68DFCB5A" w14:textId="77777777" w:rsidR="00E11DC5" w:rsidRPr="0046062D" w:rsidRDefault="00E11DC5" w:rsidP="00E11DC5">
      <w:pPr>
        <w:pStyle w:val="APACitation"/>
        <w:ind w:left="-630" w:right="-720"/>
      </w:pPr>
    </w:p>
    <w:p w14:paraId="6C892FD5" w14:textId="77777777" w:rsidR="00E11DC5" w:rsidRPr="0046062D" w:rsidRDefault="00E11DC5" w:rsidP="00E11DC5">
      <w:pPr>
        <w:pStyle w:val="APACitation"/>
        <w:ind w:left="-630" w:right="-720"/>
      </w:pPr>
    </w:p>
    <w:p w14:paraId="65FCED0C" w14:textId="77777777" w:rsidR="00E11DC5" w:rsidRPr="0046062D" w:rsidRDefault="00E11DC5" w:rsidP="00E11DC5">
      <w:pPr>
        <w:pStyle w:val="APACitation"/>
        <w:ind w:left="-630" w:right="-720"/>
      </w:pPr>
    </w:p>
    <w:p w14:paraId="331ECA24" w14:textId="77777777" w:rsidR="00E11DC5" w:rsidRPr="0046062D" w:rsidRDefault="00E11DC5" w:rsidP="00E11DC5">
      <w:pPr>
        <w:pStyle w:val="APACitation"/>
        <w:ind w:left="-630" w:right="-720"/>
      </w:pPr>
    </w:p>
    <w:p w14:paraId="3F3D8651" w14:textId="77777777" w:rsidR="00E11DC5" w:rsidRPr="0046062D" w:rsidRDefault="00E11DC5" w:rsidP="00E11DC5">
      <w:pPr>
        <w:pStyle w:val="APACitation"/>
        <w:ind w:left="-630" w:right="-720"/>
      </w:pPr>
    </w:p>
    <w:p w14:paraId="3656B6F4" w14:textId="77777777" w:rsidR="00E11DC5" w:rsidRPr="0046062D" w:rsidRDefault="00E11DC5" w:rsidP="00E11DC5">
      <w:pPr>
        <w:pStyle w:val="APACitation"/>
        <w:ind w:left="-630" w:right="-720"/>
      </w:pPr>
    </w:p>
    <w:p w14:paraId="37B58D33" w14:textId="77777777" w:rsidR="00E11DC5" w:rsidRPr="0046062D" w:rsidRDefault="00E11DC5" w:rsidP="00E11DC5">
      <w:pPr>
        <w:ind w:left="-630" w:right="-720"/>
      </w:pPr>
    </w:p>
    <w:sectPr w:rsidR="00E11DC5" w:rsidRPr="0046062D" w:rsidSect="003462EC">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23337" w14:textId="77777777" w:rsidR="00056079" w:rsidRDefault="00056079" w:rsidP="001B46D6">
      <w:r>
        <w:separator/>
      </w:r>
    </w:p>
    <w:p w14:paraId="56A38C16" w14:textId="77777777" w:rsidR="00056079" w:rsidRDefault="00056079" w:rsidP="001B46D6"/>
    <w:p w14:paraId="5B42104B" w14:textId="77777777" w:rsidR="00056079" w:rsidRDefault="00056079" w:rsidP="001B46D6"/>
  </w:endnote>
  <w:endnote w:type="continuationSeparator" w:id="0">
    <w:p w14:paraId="62031302" w14:textId="77777777" w:rsidR="00056079" w:rsidRDefault="00056079" w:rsidP="001B46D6">
      <w:r>
        <w:continuationSeparator/>
      </w:r>
    </w:p>
    <w:p w14:paraId="2AFD23E5" w14:textId="77777777" w:rsidR="00056079" w:rsidRDefault="00056079" w:rsidP="001B46D6"/>
    <w:p w14:paraId="4C56DECF" w14:textId="77777777" w:rsidR="00056079" w:rsidRDefault="00056079" w:rsidP="001B4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91A2" w14:textId="77777777" w:rsidR="00155F2F" w:rsidRDefault="00155F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10661" w14:textId="77777777" w:rsidR="00552981" w:rsidRPr="00AF0611" w:rsidRDefault="00552981" w:rsidP="00AF0611">
    <w:pPr>
      <w:pStyle w:val="Footer"/>
      <w:jc w:val="center"/>
      <w:rPr>
        <w:lang w:val="en-US"/>
      </w:rPr>
    </w:pPr>
    <w:r w:rsidRPr="005645B1">
      <w:rPr>
        <w:sz w:val="16"/>
      </w:rPr>
      <w:t>Copyright ©</w:t>
    </w:r>
    <w:r>
      <w:rPr>
        <w:sz w:val="16"/>
      </w:rPr>
      <w:t xml:space="preserve"> </w:t>
    </w:r>
    <w:r w:rsidR="007E07B0">
      <w:rPr>
        <w:sz w:val="16"/>
        <w:lang w:val="en-US"/>
      </w:rPr>
      <w:t>2018</w:t>
    </w:r>
    <w:r>
      <w:rPr>
        <w:sz w:val="16"/>
      </w:rPr>
      <w:t xml:space="preserve"> </w:t>
    </w:r>
    <w:r w:rsidRPr="005645B1">
      <w:rPr>
        <w:sz w:val="16"/>
      </w:rPr>
      <w:t>by University of Phoenix</w:t>
    </w:r>
    <w:r>
      <w:rPr>
        <w:sz w:val="16"/>
      </w:rPr>
      <w:t>.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B813" w14:textId="77777777" w:rsidR="00552981" w:rsidRDefault="00552981" w:rsidP="0033534C">
    <w:pPr>
      <w:pStyle w:val="Footer"/>
      <w:jc w:val="center"/>
    </w:pPr>
    <w:r w:rsidRPr="005645B1">
      <w:rPr>
        <w:sz w:val="16"/>
      </w:rPr>
      <w:t>Copyright ©</w:t>
    </w:r>
    <w:r>
      <w:rPr>
        <w:sz w:val="16"/>
      </w:rPr>
      <w:t xml:space="preserve"> XXXX </w:t>
    </w:r>
    <w:r w:rsidRPr="005645B1">
      <w:rPr>
        <w:sz w:val="16"/>
      </w:rPr>
      <w:t>by University of Phoenix</w:t>
    </w:r>
    <w:r>
      <w:rPr>
        <w:sz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2D85C" w14:textId="77777777" w:rsidR="00056079" w:rsidRDefault="00056079" w:rsidP="001B46D6">
      <w:r>
        <w:separator/>
      </w:r>
    </w:p>
    <w:p w14:paraId="0EA324B5" w14:textId="77777777" w:rsidR="00056079" w:rsidRDefault="00056079" w:rsidP="001B46D6"/>
    <w:p w14:paraId="23C3DAB8" w14:textId="77777777" w:rsidR="00056079" w:rsidRDefault="00056079" w:rsidP="001B46D6"/>
  </w:footnote>
  <w:footnote w:type="continuationSeparator" w:id="0">
    <w:p w14:paraId="48719575" w14:textId="77777777" w:rsidR="00056079" w:rsidRDefault="00056079" w:rsidP="001B46D6">
      <w:r>
        <w:continuationSeparator/>
      </w:r>
    </w:p>
    <w:p w14:paraId="487F85E4" w14:textId="77777777" w:rsidR="00056079" w:rsidRDefault="00056079" w:rsidP="001B46D6"/>
    <w:p w14:paraId="5F40543E" w14:textId="77777777" w:rsidR="00056079" w:rsidRDefault="00056079" w:rsidP="001B46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53752" w14:textId="77777777" w:rsidR="00155F2F" w:rsidRDefault="00155F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48" w:type="pct"/>
      <w:tblLook w:val="01E0" w:firstRow="1" w:lastRow="1" w:firstColumn="1" w:lastColumn="1" w:noHBand="0" w:noVBand="0"/>
    </w:tblPr>
    <w:tblGrid>
      <w:gridCol w:w="4592"/>
      <w:gridCol w:w="4661"/>
      <w:gridCol w:w="1320"/>
    </w:tblGrid>
    <w:tr w:rsidR="00552981" w14:paraId="57FF4054" w14:textId="77777777" w:rsidTr="007C1B28">
      <w:tc>
        <w:tcPr>
          <w:tcW w:w="2172" w:type="pct"/>
        </w:tcPr>
        <w:p w14:paraId="62199465" w14:textId="77777777" w:rsidR="00552981" w:rsidRDefault="00552981" w:rsidP="003A6680"/>
      </w:tc>
      <w:tc>
        <w:tcPr>
          <w:tcW w:w="2204" w:type="pct"/>
          <w:tcBorders>
            <w:right w:val="single" w:sz="6" w:space="0" w:color="000000"/>
          </w:tcBorders>
        </w:tcPr>
        <w:p w14:paraId="5885CED3" w14:textId="218B0F7D" w:rsidR="00552981" w:rsidRPr="005B3880" w:rsidRDefault="00155F2F" w:rsidP="006B2504">
          <w:pPr>
            <w:jc w:val="right"/>
          </w:pPr>
          <w:r w:rsidRPr="005B3880">
            <w:t>Theory–</w:t>
          </w:r>
          <w:r w:rsidR="00772925" w:rsidRPr="005B3880">
            <w:t>Practice Gap Assignment</w:t>
          </w:r>
        </w:p>
        <w:p w14:paraId="1FD460B0" w14:textId="63AAACA3" w:rsidR="007D71BC" w:rsidRPr="005B3880" w:rsidRDefault="007D71BC" w:rsidP="005B3880">
          <w:pPr>
            <w:jc w:val="right"/>
          </w:pPr>
          <w:r w:rsidRPr="005B3880">
            <w:t>NSG/</w:t>
          </w:r>
          <w:r w:rsidR="00BA1C76" w:rsidRPr="005B3880">
            <w:t>416</w:t>
          </w:r>
          <w:r w:rsidR="00772925" w:rsidRPr="005B3880">
            <w:t xml:space="preserve"> </w:t>
          </w:r>
          <w:r w:rsidR="005B3880" w:rsidRPr="005B3880">
            <w:t>r</w:t>
          </w:r>
          <w:r w:rsidR="00772925" w:rsidRPr="005B3880">
            <w:t>2</w:t>
          </w:r>
        </w:p>
      </w:tc>
      <w:tc>
        <w:tcPr>
          <w:tcW w:w="624" w:type="pct"/>
          <w:tcBorders>
            <w:left w:val="single" w:sz="6" w:space="0" w:color="000000"/>
          </w:tcBorders>
        </w:tcPr>
        <w:p w14:paraId="3D3D22A9" w14:textId="384AC0B2" w:rsidR="00552981" w:rsidRPr="00DF25F2" w:rsidRDefault="00552981" w:rsidP="001B46D6">
          <w:r>
            <w:fldChar w:fldCharType="begin"/>
          </w:r>
          <w:r>
            <w:instrText xml:space="preserve"> PAGE   \* MERGEFORMAT </w:instrText>
          </w:r>
          <w:r>
            <w:fldChar w:fldCharType="separate"/>
          </w:r>
          <w:r w:rsidR="005B3880">
            <w:rPr>
              <w:noProof/>
            </w:rPr>
            <w:t>1</w:t>
          </w:r>
          <w:r>
            <w:rPr>
              <w:noProof/>
            </w:rPr>
            <w:fldChar w:fldCharType="end"/>
          </w:r>
        </w:p>
      </w:tc>
    </w:tr>
  </w:tbl>
  <w:p w14:paraId="0DA123B1" w14:textId="77777777" w:rsidR="00552981" w:rsidRDefault="00552981" w:rsidP="00ED5D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48" w:type="pct"/>
      <w:tblLook w:val="01E0" w:firstRow="1" w:lastRow="1" w:firstColumn="1" w:lastColumn="1" w:noHBand="0" w:noVBand="0"/>
    </w:tblPr>
    <w:tblGrid>
      <w:gridCol w:w="4593"/>
      <w:gridCol w:w="4749"/>
      <w:gridCol w:w="1231"/>
    </w:tblGrid>
    <w:tr w:rsidR="00552981" w14:paraId="00B2C634" w14:textId="77777777" w:rsidTr="00D0344B">
      <w:tc>
        <w:tcPr>
          <w:tcW w:w="2172" w:type="pct"/>
        </w:tcPr>
        <w:p w14:paraId="6FFBD3EC" w14:textId="77777777" w:rsidR="00552981" w:rsidRDefault="00552981" w:rsidP="00D0344B"/>
      </w:tc>
      <w:tc>
        <w:tcPr>
          <w:tcW w:w="2246" w:type="pct"/>
          <w:tcBorders>
            <w:right w:val="single" w:sz="6" w:space="0" w:color="000000"/>
          </w:tcBorders>
        </w:tcPr>
        <w:p w14:paraId="59AD10AE" w14:textId="77777777" w:rsidR="00552981" w:rsidRPr="00D51FE4" w:rsidRDefault="00552981" w:rsidP="00D0344B">
          <w:pPr>
            <w:jc w:val="right"/>
          </w:pPr>
          <w:r>
            <w:t>Title</w:t>
          </w:r>
        </w:p>
        <w:p w14:paraId="5385CD85" w14:textId="77777777" w:rsidR="00552981" w:rsidRPr="001E7815" w:rsidRDefault="00552981" w:rsidP="00D0344B">
          <w:pPr>
            <w:jc w:val="right"/>
            <w:rPr>
              <w:b/>
            </w:rPr>
          </w:pPr>
          <w:r w:rsidRPr="001E7815">
            <w:rPr>
              <w:b/>
            </w:rPr>
            <w:t>ABC/123 Version X</w:t>
          </w:r>
        </w:p>
      </w:tc>
      <w:tc>
        <w:tcPr>
          <w:tcW w:w="582" w:type="pct"/>
          <w:tcBorders>
            <w:left w:val="single" w:sz="6" w:space="0" w:color="000000"/>
          </w:tcBorders>
        </w:tcPr>
        <w:p w14:paraId="324AAD8A" w14:textId="77777777" w:rsidR="00552981" w:rsidRPr="00DF25F2" w:rsidRDefault="00552981" w:rsidP="00D0344B">
          <w:r>
            <w:fldChar w:fldCharType="begin"/>
          </w:r>
          <w:r>
            <w:instrText xml:space="preserve"> PAGE   \* MERGEFORMAT </w:instrText>
          </w:r>
          <w:r>
            <w:fldChar w:fldCharType="separate"/>
          </w:r>
          <w:r>
            <w:rPr>
              <w:noProof/>
            </w:rPr>
            <w:t>1</w:t>
          </w:r>
          <w:r>
            <w:rPr>
              <w:noProof/>
            </w:rPr>
            <w:fldChar w:fldCharType="end"/>
          </w:r>
        </w:p>
      </w:tc>
    </w:tr>
  </w:tbl>
  <w:p w14:paraId="30DCCCAD" w14:textId="77777777" w:rsidR="00552981" w:rsidRDefault="00552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D17D8"/>
    <w:multiLevelType w:val="hybridMultilevel"/>
    <w:tmpl w:val="B5C25E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D538CA"/>
    <w:multiLevelType w:val="hybridMultilevel"/>
    <w:tmpl w:val="B5C25E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4A57D6"/>
    <w:multiLevelType w:val="hybridMultilevel"/>
    <w:tmpl w:val="A642DE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530A33"/>
    <w:multiLevelType w:val="hybridMultilevel"/>
    <w:tmpl w:val="DD0481FE"/>
    <w:lvl w:ilvl="0" w:tplc="04090001">
      <w:start w:val="1"/>
      <w:numFmt w:val="bullet"/>
      <w:lvlText w:val=""/>
      <w:lvlJc w:val="left"/>
      <w:pPr>
        <w:ind w:left="741" w:hanging="360"/>
      </w:pPr>
      <w:rPr>
        <w:rFonts w:ascii="Symbol" w:hAnsi="Symbol"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4" w15:restartNumberingAfterBreak="0">
    <w:nsid w:val="126C780A"/>
    <w:multiLevelType w:val="hybridMultilevel"/>
    <w:tmpl w:val="BBBE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C05A2"/>
    <w:multiLevelType w:val="hybridMultilevel"/>
    <w:tmpl w:val="B5C25E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98F12CD"/>
    <w:multiLevelType w:val="hybridMultilevel"/>
    <w:tmpl w:val="B5C25E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E6F2382"/>
    <w:multiLevelType w:val="multilevel"/>
    <w:tmpl w:val="F5D6B00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31DB6D5D"/>
    <w:multiLevelType w:val="hybridMultilevel"/>
    <w:tmpl w:val="9D5433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0F237C6"/>
    <w:multiLevelType w:val="hybridMultilevel"/>
    <w:tmpl w:val="EA5432FE"/>
    <w:lvl w:ilvl="0" w:tplc="342E443C">
      <w:start w:val="1"/>
      <w:numFmt w:val="bullet"/>
      <w:lvlText w:val=""/>
      <w:lvlJc w:val="left"/>
      <w:pPr>
        <w:tabs>
          <w:tab w:val="num" w:pos="-2160"/>
        </w:tabs>
        <w:ind w:left="-2160" w:hanging="360"/>
      </w:pPr>
      <w:rPr>
        <w:rFonts w:ascii="Symbol" w:hAnsi="Symbol" w:hint="default"/>
        <w:sz w:val="20"/>
        <w:szCs w:val="20"/>
      </w:rPr>
    </w:lvl>
    <w:lvl w:ilvl="1" w:tplc="C15A48E2">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0"/>
        </w:tabs>
        <w:ind w:left="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0" w15:restartNumberingAfterBreak="0">
    <w:nsid w:val="485703AB"/>
    <w:multiLevelType w:val="hybridMultilevel"/>
    <w:tmpl w:val="F5008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C12F43"/>
    <w:multiLevelType w:val="hybridMultilevel"/>
    <w:tmpl w:val="D08A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91111"/>
    <w:multiLevelType w:val="hybridMultilevel"/>
    <w:tmpl w:val="CB3E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DC5771"/>
    <w:multiLevelType w:val="hybridMultilevel"/>
    <w:tmpl w:val="A3BE5F2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846FE7"/>
    <w:multiLevelType w:val="hybridMultilevel"/>
    <w:tmpl w:val="6562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776081"/>
    <w:multiLevelType w:val="hybridMultilevel"/>
    <w:tmpl w:val="E5FEE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8450FD"/>
    <w:multiLevelType w:val="multilevel"/>
    <w:tmpl w:val="8572D674"/>
    <w:lvl w:ilvl="0">
      <w:start w:val="1"/>
      <w:numFmt w:val="none"/>
      <w:suff w:val="nothing"/>
      <w:lvlText w:val="%1"/>
      <w:lvlJc w:val="left"/>
      <w:pPr>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Letter"/>
      <w:lvlText w:val="%3."/>
      <w:lvlJc w:val="left"/>
      <w:pPr>
        <w:tabs>
          <w:tab w:val="num" w:pos="720"/>
        </w:tabs>
        <w:ind w:left="72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decimal"/>
      <w:lvlText w:val="(%6)"/>
      <w:lvlJc w:val="left"/>
      <w:pPr>
        <w:tabs>
          <w:tab w:val="num" w:pos="2160"/>
        </w:tabs>
        <w:ind w:left="1800" w:hanging="360"/>
      </w:pPr>
      <w:rPr>
        <w:rFonts w:hint="default"/>
      </w:rPr>
    </w:lvl>
    <w:lvl w:ilvl="6">
      <w:start w:val="1"/>
      <w:numFmt w:val="lowerLetter"/>
      <w:lvlText w:val="(%7)"/>
      <w:lvlJc w:val="left"/>
      <w:pPr>
        <w:tabs>
          <w:tab w:val="num" w:pos="2520"/>
        </w:tabs>
        <w:ind w:left="21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77624BC9"/>
    <w:multiLevelType w:val="hybridMultilevel"/>
    <w:tmpl w:val="3A5E9132"/>
    <w:lvl w:ilvl="0" w:tplc="C81A3D10">
      <w:start w:val="1"/>
      <w:numFmt w:val="bullet"/>
      <w:pStyle w:val="CDG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571774"/>
    <w:multiLevelType w:val="hybridMultilevel"/>
    <w:tmpl w:val="CA6C1F66"/>
    <w:lvl w:ilvl="0" w:tplc="C3A8B6FE">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F60628F"/>
    <w:multiLevelType w:val="hybridMultilevel"/>
    <w:tmpl w:val="8CB0D02A"/>
    <w:lvl w:ilvl="0" w:tplc="5B66D1FE">
      <w:start w:val="1"/>
      <w:numFmt w:val="bullet"/>
      <w:pStyle w:val="AssignmentsLevel2"/>
      <w:lvlText w:val=""/>
      <w:lvlJc w:val="left"/>
      <w:pPr>
        <w:ind w:left="720" w:hanging="360"/>
      </w:pPr>
      <w:rPr>
        <w:rFonts w:ascii="Symbol" w:hAnsi="Symbol" w:hint="default"/>
      </w:rPr>
    </w:lvl>
    <w:lvl w:ilvl="1" w:tplc="F5D6B722">
      <w:start w:val="1"/>
      <w:numFmt w:val="bullet"/>
      <w:pStyle w:val="AssignmentsLevel3"/>
      <w:lvlText w:val="o"/>
      <w:lvlJc w:val="left"/>
      <w:pPr>
        <w:ind w:left="1440" w:hanging="360"/>
      </w:pPr>
      <w:rPr>
        <w:rFonts w:ascii="Courier New" w:hAnsi="Courier New" w:cs="Courier New" w:hint="default"/>
      </w:rPr>
    </w:lvl>
    <w:lvl w:ilvl="2" w:tplc="9A3205A0">
      <w:start w:val="1"/>
      <w:numFmt w:val="bullet"/>
      <w:pStyle w:val="AssignmentsLevel4"/>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6"/>
  </w:num>
  <w:num w:numId="4">
    <w:abstractNumId w:val="19"/>
  </w:num>
  <w:num w:numId="5">
    <w:abstractNumId w:val="7"/>
  </w:num>
  <w:num w:numId="6">
    <w:abstractNumId w:val="2"/>
  </w:num>
  <w:num w:numId="7">
    <w:abstractNumId w:val="8"/>
  </w:num>
  <w:num w:numId="8">
    <w:abstractNumId w:val="13"/>
  </w:num>
  <w:num w:numId="9">
    <w:abstractNumId w:val="18"/>
  </w:num>
  <w:num w:numId="10">
    <w:abstractNumId w:val="3"/>
  </w:num>
  <w:num w:numId="11">
    <w:abstractNumId w:val="4"/>
  </w:num>
  <w:num w:numId="12">
    <w:abstractNumId w:val="15"/>
  </w:num>
  <w:num w:numId="13">
    <w:abstractNumId w:val="15"/>
  </w:num>
  <w:num w:numId="14">
    <w:abstractNumId w:val="12"/>
  </w:num>
  <w:num w:numId="15">
    <w:abstractNumId w:val="5"/>
  </w:num>
  <w:num w:numId="16">
    <w:abstractNumId w:val="0"/>
  </w:num>
  <w:num w:numId="17">
    <w:abstractNumId w:val="6"/>
  </w:num>
  <w:num w:numId="18">
    <w:abstractNumId w:val="1"/>
  </w:num>
  <w:num w:numId="19">
    <w:abstractNumId w:val="11"/>
  </w:num>
  <w:num w:numId="20">
    <w:abstractNumId w:val="14"/>
  </w:num>
  <w:num w:numId="2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efaultTableStyle w:val="UPXMaterialTable"/>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961"/>
    <w:rsid w:val="000040B6"/>
    <w:rsid w:val="0000486B"/>
    <w:rsid w:val="00005A2E"/>
    <w:rsid w:val="00010893"/>
    <w:rsid w:val="00011261"/>
    <w:rsid w:val="000163CE"/>
    <w:rsid w:val="0001644E"/>
    <w:rsid w:val="00021523"/>
    <w:rsid w:val="0002170C"/>
    <w:rsid w:val="00026A82"/>
    <w:rsid w:val="000276A5"/>
    <w:rsid w:val="00030F93"/>
    <w:rsid w:val="000335A4"/>
    <w:rsid w:val="000345E4"/>
    <w:rsid w:val="000352F0"/>
    <w:rsid w:val="0003631C"/>
    <w:rsid w:val="00036AF9"/>
    <w:rsid w:val="000409C4"/>
    <w:rsid w:val="00042BC2"/>
    <w:rsid w:val="00044FEA"/>
    <w:rsid w:val="000457C1"/>
    <w:rsid w:val="0005011B"/>
    <w:rsid w:val="00051C66"/>
    <w:rsid w:val="00052809"/>
    <w:rsid w:val="00054B0E"/>
    <w:rsid w:val="00056079"/>
    <w:rsid w:val="00057434"/>
    <w:rsid w:val="00057F8C"/>
    <w:rsid w:val="0006055B"/>
    <w:rsid w:val="00060B70"/>
    <w:rsid w:val="00063319"/>
    <w:rsid w:val="000657A0"/>
    <w:rsid w:val="00065AB6"/>
    <w:rsid w:val="0006647A"/>
    <w:rsid w:val="0006700A"/>
    <w:rsid w:val="000671BB"/>
    <w:rsid w:val="00070E70"/>
    <w:rsid w:val="00073135"/>
    <w:rsid w:val="00074D33"/>
    <w:rsid w:val="00075B61"/>
    <w:rsid w:val="000763E4"/>
    <w:rsid w:val="00080F0C"/>
    <w:rsid w:val="000824B6"/>
    <w:rsid w:val="0008292E"/>
    <w:rsid w:val="00082EF6"/>
    <w:rsid w:val="00085D23"/>
    <w:rsid w:val="000915C5"/>
    <w:rsid w:val="00093883"/>
    <w:rsid w:val="0009418F"/>
    <w:rsid w:val="000956E3"/>
    <w:rsid w:val="000A3848"/>
    <w:rsid w:val="000A3E70"/>
    <w:rsid w:val="000A684C"/>
    <w:rsid w:val="000B1174"/>
    <w:rsid w:val="000B2624"/>
    <w:rsid w:val="000C107B"/>
    <w:rsid w:val="000C1433"/>
    <w:rsid w:val="000C1699"/>
    <w:rsid w:val="000C1B77"/>
    <w:rsid w:val="000C6C78"/>
    <w:rsid w:val="000C78CF"/>
    <w:rsid w:val="000D0639"/>
    <w:rsid w:val="000D0717"/>
    <w:rsid w:val="000D0C14"/>
    <w:rsid w:val="000D0D22"/>
    <w:rsid w:val="000D11FD"/>
    <w:rsid w:val="000D1E00"/>
    <w:rsid w:val="000D534F"/>
    <w:rsid w:val="000D69E1"/>
    <w:rsid w:val="000E0135"/>
    <w:rsid w:val="000E0C9F"/>
    <w:rsid w:val="000E0ECB"/>
    <w:rsid w:val="000E295A"/>
    <w:rsid w:val="000E31C2"/>
    <w:rsid w:val="000E4963"/>
    <w:rsid w:val="000E7452"/>
    <w:rsid w:val="000F18E7"/>
    <w:rsid w:val="000F2C70"/>
    <w:rsid w:val="000F3735"/>
    <w:rsid w:val="000F38EC"/>
    <w:rsid w:val="000F5D60"/>
    <w:rsid w:val="000F783D"/>
    <w:rsid w:val="00100E86"/>
    <w:rsid w:val="00100F29"/>
    <w:rsid w:val="001038CC"/>
    <w:rsid w:val="00103A67"/>
    <w:rsid w:val="001042D0"/>
    <w:rsid w:val="00105046"/>
    <w:rsid w:val="001116D0"/>
    <w:rsid w:val="00111CFC"/>
    <w:rsid w:val="00112077"/>
    <w:rsid w:val="001132F6"/>
    <w:rsid w:val="0011444E"/>
    <w:rsid w:val="00115389"/>
    <w:rsid w:val="001158F6"/>
    <w:rsid w:val="001160A4"/>
    <w:rsid w:val="00125CB8"/>
    <w:rsid w:val="00126FF3"/>
    <w:rsid w:val="001279C2"/>
    <w:rsid w:val="00130C2A"/>
    <w:rsid w:val="00132A2A"/>
    <w:rsid w:val="0013537D"/>
    <w:rsid w:val="0013631E"/>
    <w:rsid w:val="00136C21"/>
    <w:rsid w:val="00140C6C"/>
    <w:rsid w:val="00141674"/>
    <w:rsid w:val="00141D54"/>
    <w:rsid w:val="00141EC2"/>
    <w:rsid w:val="00144E2A"/>
    <w:rsid w:val="00147E92"/>
    <w:rsid w:val="001522A0"/>
    <w:rsid w:val="001556FA"/>
    <w:rsid w:val="00155F2F"/>
    <w:rsid w:val="001611D6"/>
    <w:rsid w:val="00164BBD"/>
    <w:rsid w:val="00166288"/>
    <w:rsid w:val="00166A8D"/>
    <w:rsid w:val="00170605"/>
    <w:rsid w:val="0017217E"/>
    <w:rsid w:val="0017339A"/>
    <w:rsid w:val="001738E8"/>
    <w:rsid w:val="00173D93"/>
    <w:rsid w:val="001745B2"/>
    <w:rsid w:val="00174E61"/>
    <w:rsid w:val="001751D0"/>
    <w:rsid w:val="001757C6"/>
    <w:rsid w:val="00176EFB"/>
    <w:rsid w:val="00181561"/>
    <w:rsid w:val="00181BE5"/>
    <w:rsid w:val="00182D8A"/>
    <w:rsid w:val="00184324"/>
    <w:rsid w:val="00184AFF"/>
    <w:rsid w:val="00185318"/>
    <w:rsid w:val="0018763F"/>
    <w:rsid w:val="0019167D"/>
    <w:rsid w:val="001923DC"/>
    <w:rsid w:val="0019514A"/>
    <w:rsid w:val="00197C4E"/>
    <w:rsid w:val="001A31F3"/>
    <w:rsid w:val="001A3350"/>
    <w:rsid w:val="001A392A"/>
    <w:rsid w:val="001A5196"/>
    <w:rsid w:val="001A61AE"/>
    <w:rsid w:val="001B3816"/>
    <w:rsid w:val="001B3CC9"/>
    <w:rsid w:val="001B46D6"/>
    <w:rsid w:val="001B4CDF"/>
    <w:rsid w:val="001B616D"/>
    <w:rsid w:val="001C0616"/>
    <w:rsid w:val="001C0E18"/>
    <w:rsid w:val="001C2074"/>
    <w:rsid w:val="001C5785"/>
    <w:rsid w:val="001C7FFC"/>
    <w:rsid w:val="001D03A2"/>
    <w:rsid w:val="001D2F4C"/>
    <w:rsid w:val="001E15E4"/>
    <w:rsid w:val="001E1E4F"/>
    <w:rsid w:val="001E5275"/>
    <w:rsid w:val="001E6E8A"/>
    <w:rsid w:val="001E71E5"/>
    <w:rsid w:val="001E7815"/>
    <w:rsid w:val="001E7BBA"/>
    <w:rsid w:val="001F007B"/>
    <w:rsid w:val="001F22ED"/>
    <w:rsid w:val="001F3319"/>
    <w:rsid w:val="001F5025"/>
    <w:rsid w:val="001F64F0"/>
    <w:rsid w:val="001F71B7"/>
    <w:rsid w:val="00200422"/>
    <w:rsid w:val="0020199B"/>
    <w:rsid w:val="002038EB"/>
    <w:rsid w:val="00203CCD"/>
    <w:rsid w:val="0020548D"/>
    <w:rsid w:val="00206CF4"/>
    <w:rsid w:val="002105DB"/>
    <w:rsid w:val="0021285A"/>
    <w:rsid w:val="00216081"/>
    <w:rsid w:val="0022041B"/>
    <w:rsid w:val="00220A22"/>
    <w:rsid w:val="00223559"/>
    <w:rsid w:val="00224197"/>
    <w:rsid w:val="00224A60"/>
    <w:rsid w:val="00225662"/>
    <w:rsid w:val="00225ABC"/>
    <w:rsid w:val="00227305"/>
    <w:rsid w:val="002328D3"/>
    <w:rsid w:val="0023753A"/>
    <w:rsid w:val="00241FC8"/>
    <w:rsid w:val="00242C4A"/>
    <w:rsid w:val="002444E7"/>
    <w:rsid w:val="00245F45"/>
    <w:rsid w:val="002468DF"/>
    <w:rsid w:val="00250E1B"/>
    <w:rsid w:val="00251C1F"/>
    <w:rsid w:val="002525C7"/>
    <w:rsid w:val="00260385"/>
    <w:rsid w:val="00260DA0"/>
    <w:rsid w:val="0026345D"/>
    <w:rsid w:val="00265910"/>
    <w:rsid w:val="002661BB"/>
    <w:rsid w:val="00266656"/>
    <w:rsid w:val="002733B0"/>
    <w:rsid w:val="00274B8A"/>
    <w:rsid w:val="00274BFA"/>
    <w:rsid w:val="00281386"/>
    <w:rsid w:val="00283727"/>
    <w:rsid w:val="002865E3"/>
    <w:rsid w:val="0029006A"/>
    <w:rsid w:val="00292767"/>
    <w:rsid w:val="002A2B81"/>
    <w:rsid w:val="002A3C32"/>
    <w:rsid w:val="002A4278"/>
    <w:rsid w:val="002A4422"/>
    <w:rsid w:val="002A63FD"/>
    <w:rsid w:val="002A7873"/>
    <w:rsid w:val="002B13C9"/>
    <w:rsid w:val="002B60AE"/>
    <w:rsid w:val="002C18BC"/>
    <w:rsid w:val="002C1C7B"/>
    <w:rsid w:val="002C2ED7"/>
    <w:rsid w:val="002C64CE"/>
    <w:rsid w:val="002D1106"/>
    <w:rsid w:val="002D2F67"/>
    <w:rsid w:val="002D343F"/>
    <w:rsid w:val="002D4219"/>
    <w:rsid w:val="002D6021"/>
    <w:rsid w:val="002D6548"/>
    <w:rsid w:val="002E1232"/>
    <w:rsid w:val="002E1448"/>
    <w:rsid w:val="002E427F"/>
    <w:rsid w:val="002E57A4"/>
    <w:rsid w:val="002E5FF1"/>
    <w:rsid w:val="002E6C4E"/>
    <w:rsid w:val="002F1A27"/>
    <w:rsid w:val="002F22CD"/>
    <w:rsid w:val="002F355E"/>
    <w:rsid w:val="002F3C05"/>
    <w:rsid w:val="002F6F2D"/>
    <w:rsid w:val="0030089B"/>
    <w:rsid w:val="00301041"/>
    <w:rsid w:val="00302978"/>
    <w:rsid w:val="00304134"/>
    <w:rsid w:val="003047EE"/>
    <w:rsid w:val="0030503C"/>
    <w:rsid w:val="003063E1"/>
    <w:rsid w:val="003122C2"/>
    <w:rsid w:val="0031345D"/>
    <w:rsid w:val="0031393B"/>
    <w:rsid w:val="00313E89"/>
    <w:rsid w:val="003216D4"/>
    <w:rsid w:val="003219F5"/>
    <w:rsid w:val="0032571E"/>
    <w:rsid w:val="00331DAB"/>
    <w:rsid w:val="003348A4"/>
    <w:rsid w:val="00335197"/>
    <w:rsid w:val="0033534C"/>
    <w:rsid w:val="00335961"/>
    <w:rsid w:val="00343010"/>
    <w:rsid w:val="003436A3"/>
    <w:rsid w:val="003448C0"/>
    <w:rsid w:val="0034561D"/>
    <w:rsid w:val="003462EC"/>
    <w:rsid w:val="00351A4F"/>
    <w:rsid w:val="00351F22"/>
    <w:rsid w:val="00353E92"/>
    <w:rsid w:val="00357F06"/>
    <w:rsid w:val="003608C9"/>
    <w:rsid w:val="00362ACD"/>
    <w:rsid w:val="003744DE"/>
    <w:rsid w:val="00374740"/>
    <w:rsid w:val="0037641D"/>
    <w:rsid w:val="00376D27"/>
    <w:rsid w:val="003773D7"/>
    <w:rsid w:val="0038232D"/>
    <w:rsid w:val="0038323B"/>
    <w:rsid w:val="003858EA"/>
    <w:rsid w:val="003907E9"/>
    <w:rsid w:val="00392A30"/>
    <w:rsid w:val="003A347D"/>
    <w:rsid w:val="003A369D"/>
    <w:rsid w:val="003A3E88"/>
    <w:rsid w:val="003A6680"/>
    <w:rsid w:val="003B3045"/>
    <w:rsid w:val="003B3238"/>
    <w:rsid w:val="003C2F09"/>
    <w:rsid w:val="003C53FC"/>
    <w:rsid w:val="003C6F92"/>
    <w:rsid w:val="003D1B21"/>
    <w:rsid w:val="003D4D14"/>
    <w:rsid w:val="003D644E"/>
    <w:rsid w:val="003E31A7"/>
    <w:rsid w:val="003E5C7D"/>
    <w:rsid w:val="003E6839"/>
    <w:rsid w:val="003E7816"/>
    <w:rsid w:val="003F4008"/>
    <w:rsid w:val="003F4859"/>
    <w:rsid w:val="003F5642"/>
    <w:rsid w:val="003F7C25"/>
    <w:rsid w:val="00401196"/>
    <w:rsid w:val="00401286"/>
    <w:rsid w:val="004031BB"/>
    <w:rsid w:val="004034A3"/>
    <w:rsid w:val="00403FD5"/>
    <w:rsid w:val="00405788"/>
    <w:rsid w:val="0041322F"/>
    <w:rsid w:val="004150D2"/>
    <w:rsid w:val="00417C60"/>
    <w:rsid w:val="00417F14"/>
    <w:rsid w:val="00421766"/>
    <w:rsid w:val="00423213"/>
    <w:rsid w:val="00427237"/>
    <w:rsid w:val="00430518"/>
    <w:rsid w:val="00432341"/>
    <w:rsid w:val="00435164"/>
    <w:rsid w:val="004360F1"/>
    <w:rsid w:val="004421FA"/>
    <w:rsid w:val="00445F59"/>
    <w:rsid w:val="00446446"/>
    <w:rsid w:val="00447915"/>
    <w:rsid w:val="00451471"/>
    <w:rsid w:val="00451ADA"/>
    <w:rsid w:val="00452463"/>
    <w:rsid w:val="00454C1A"/>
    <w:rsid w:val="00455F9B"/>
    <w:rsid w:val="004614A2"/>
    <w:rsid w:val="004619D5"/>
    <w:rsid w:val="00461CA1"/>
    <w:rsid w:val="0046404A"/>
    <w:rsid w:val="00467E51"/>
    <w:rsid w:val="004713D1"/>
    <w:rsid w:val="00472627"/>
    <w:rsid w:val="00475137"/>
    <w:rsid w:val="00477926"/>
    <w:rsid w:val="00477EE5"/>
    <w:rsid w:val="0048627C"/>
    <w:rsid w:val="00486E51"/>
    <w:rsid w:val="004909EE"/>
    <w:rsid w:val="004A04F7"/>
    <w:rsid w:val="004A1A43"/>
    <w:rsid w:val="004A21E3"/>
    <w:rsid w:val="004A4863"/>
    <w:rsid w:val="004A4C18"/>
    <w:rsid w:val="004A5B55"/>
    <w:rsid w:val="004A7A87"/>
    <w:rsid w:val="004B35AB"/>
    <w:rsid w:val="004B3BB2"/>
    <w:rsid w:val="004B67C0"/>
    <w:rsid w:val="004B69CB"/>
    <w:rsid w:val="004B74E1"/>
    <w:rsid w:val="004B75AD"/>
    <w:rsid w:val="004C1998"/>
    <w:rsid w:val="004C373A"/>
    <w:rsid w:val="004D09EA"/>
    <w:rsid w:val="004D13AE"/>
    <w:rsid w:val="004D1CA2"/>
    <w:rsid w:val="004D3880"/>
    <w:rsid w:val="004D4553"/>
    <w:rsid w:val="004D772E"/>
    <w:rsid w:val="004E635B"/>
    <w:rsid w:val="004F3079"/>
    <w:rsid w:val="004F41B8"/>
    <w:rsid w:val="004F458E"/>
    <w:rsid w:val="004F487F"/>
    <w:rsid w:val="004F546C"/>
    <w:rsid w:val="004F5E66"/>
    <w:rsid w:val="004F631B"/>
    <w:rsid w:val="00507984"/>
    <w:rsid w:val="00510E21"/>
    <w:rsid w:val="00521FD4"/>
    <w:rsid w:val="00523045"/>
    <w:rsid w:val="0052311A"/>
    <w:rsid w:val="0052340A"/>
    <w:rsid w:val="00524459"/>
    <w:rsid w:val="00524CD5"/>
    <w:rsid w:val="005250B2"/>
    <w:rsid w:val="00526315"/>
    <w:rsid w:val="00526E56"/>
    <w:rsid w:val="00530D83"/>
    <w:rsid w:val="0053197E"/>
    <w:rsid w:val="005319CA"/>
    <w:rsid w:val="00533416"/>
    <w:rsid w:val="0053438B"/>
    <w:rsid w:val="00535A82"/>
    <w:rsid w:val="00535D64"/>
    <w:rsid w:val="00537446"/>
    <w:rsid w:val="00540010"/>
    <w:rsid w:val="00540F6A"/>
    <w:rsid w:val="0054492A"/>
    <w:rsid w:val="005449BB"/>
    <w:rsid w:val="00547FF9"/>
    <w:rsid w:val="00551000"/>
    <w:rsid w:val="00552981"/>
    <w:rsid w:val="0055365D"/>
    <w:rsid w:val="00553F52"/>
    <w:rsid w:val="005546E1"/>
    <w:rsid w:val="005602F0"/>
    <w:rsid w:val="005645B1"/>
    <w:rsid w:val="0056515E"/>
    <w:rsid w:val="00566B5B"/>
    <w:rsid w:val="00566EA0"/>
    <w:rsid w:val="00567294"/>
    <w:rsid w:val="0057264E"/>
    <w:rsid w:val="00576580"/>
    <w:rsid w:val="0057681B"/>
    <w:rsid w:val="00582851"/>
    <w:rsid w:val="005900D0"/>
    <w:rsid w:val="00592071"/>
    <w:rsid w:val="00593A25"/>
    <w:rsid w:val="00597ABC"/>
    <w:rsid w:val="005A017B"/>
    <w:rsid w:val="005A2175"/>
    <w:rsid w:val="005A46D5"/>
    <w:rsid w:val="005A4D1F"/>
    <w:rsid w:val="005B3281"/>
    <w:rsid w:val="005B3880"/>
    <w:rsid w:val="005B452A"/>
    <w:rsid w:val="005B56E9"/>
    <w:rsid w:val="005C0742"/>
    <w:rsid w:val="005C0D6F"/>
    <w:rsid w:val="005C14C4"/>
    <w:rsid w:val="005C232C"/>
    <w:rsid w:val="005C3EFC"/>
    <w:rsid w:val="005C61BD"/>
    <w:rsid w:val="005D17E0"/>
    <w:rsid w:val="005D2181"/>
    <w:rsid w:val="005D393B"/>
    <w:rsid w:val="005D5772"/>
    <w:rsid w:val="005D6E0B"/>
    <w:rsid w:val="005D7014"/>
    <w:rsid w:val="005E4364"/>
    <w:rsid w:val="005E4579"/>
    <w:rsid w:val="005F034D"/>
    <w:rsid w:val="005F1C24"/>
    <w:rsid w:val="005F2E31"/>
    <w:rsid w:val="005F3692"/>
    <w:rsid w:val="005F4C9A"/>
    <w:rsid w:val="005F60B8"/>
    <w:rsid w:val="00603058"/>
    <w:rsid w:val="006036B0"/>
    <w:rsid w:val="006039D3"/>
    <w:rsid w:val="00605A9B"/>
    <w:rsid w:val="006073E7"/>
    <w:rsid w:val="00607B71"/>
    <w:rsid w:val="00614DE6"/>
    <w:rsid w:val="006160E8"/>
    <w:rsid w:val="006178F4"/>
    <w:rsid w:val="00625318"/>
    <w:rsid w:val="0062607A"/>
    <w:rsid w:val="0063301B"/>
    <w:rsid w:val="00633A1A"/>
    <w:rsid w:val="00633DC0"/>
    <w:rsid w:val="00633E6D"/>
    <w:rsid w:val="006400FA"/>
    <w:rsid w:val="00642791"/>
    <w:rsid w:val="00642C16"/>
    <w:rsid w:val="00645180"/>
    <w:rsid w:val="006502B1"/>
    <w:rsid w:val="00651990"/>
    <w:rsid w:val="00654CB8"/>
    <w:rsid w:val="0066251D"/>
    <w:rsid w:val="00666C85"/>
    <w:rsid w:val="00666F5F"/>
    <w:rsid w:val="00674F96"/>
    <w:rsid w:val="006751D7"/>
    <w:rsid w:val="00675355"/>
    <w:rsid w:val="00675F7F"/>
    <w:rsid w:val="00681D32"/>
    <w:rsid w:val="006821B7"/>
    <w:rsid w:val="00683229"/>
    <w:rsid w:val="006843CA"/>
    <w:rsid w:val="0068733C"/>
    <w:rsid w:val="00687E44"/>
    <w:rsid w:val="006903EA"/>
    <w:rsid w:val="006919FF"/>
    <w:rsid w:val="00697736"/>
    <w:rsid w:val="006A0483"/>
    <w:rsid w:val="006A05A0"/>
    <w:rsid w:val="006A21F1"/>
    <w:rsid w:val="006A7A6A"/>
    <w:rsid w:val="006B074B"/>
    <w:rsid w:val="006B2504"/>
    <w:rsid w:val="006B2C75"/>
    <w:rsid w:val="006B3629"/>
    <w:rsid w:val="006B7AF1"/>
    <w:rsid w:val="006B7CFB"/>
    <w:rsid w:val="006C16E1"/>
    <w:rsid w:val="006C35A3"/>
    <w:rsid w:val="006D68FF"/>
    <w:rsid w:val="006E0C24"/>
    <w:rsid w:val="006E191A"/>
    <w:rsid w:val="006E53BD"/>
    <w:rsid w:val="006E55E6"/>
    <w:rsid w:val="006E56BD"/>
    <w:rsid w:val="006F1898"/>
    <w:rsid w:val="006F1CED"/>
    <w:rsid w:val="006F2279"/>
    <w:rsid w:val="006F2767"/>
    <w:rsid w:val="006F458D"/>
    <w:rsid w:val="006F6A37"/>
    <w:rsid w:val="00701114"/>
    <w:rsid w:val="00705C34"/>
    <w:rsid w:val="00711560"/>
    <w:rsid w:val="00712813"/>
    <w:rsid w:val="00714AC0"/>
    <w:rsid w:val="0072086B"/>
    <w:rsid w:val="00721FDA"/>
    <w:rsid w:val="007237AA"/>
    <w:rsid w:val="00725B7A"/>
    <w:rsid w:val="0072617A"/>
    <w:rsid w:val="00726A88"/>
    <w:rsid w:val="00732AAB"/>
    <w:rsid w:val="007332F6"/>
    <w:rsid w:val="007360DF"/>
    <w:rsid w:val="00736EC7"/>
    <w:rsid w:val="0073702A"/>
    <w:rsid w:val="00737248"/>
    <w:rsid w:val="00742AB6"/>
    <w:rsid w:val="007461B4"/>
    <w:rsid w:val="00755991"/>
    <w:rsid w:val="00756356"/>
    <w:rsid w:val="00757D42"/>
    <w:rsid w:val="00767616"/>
    <w:rsid w:val="00767A4B"/>
    <w:rsid w:val="00772925"/>
    <w:rsid w:val="007754EE"/>
    <w:rsid w:val="00776C90"/>
    <w:rsid w:val="00777DC1"/>
    <w:rsid w:val="00787545"/>
    <w:rsid w:val="007876C3"/>
    <w:rsid w:val="00787D5C"/>
    <w:rsid w:val="00790E2E"/>
    <w:rsid w:val="0079112D"/>
    <w:rsid w:val="007916AE"/>
    <w:rsid w:val="00796DD9"/>
    <w:rsid w:val="00797266"/>
    <w:rsid w:val="007A492E"/>
    <w:rsid w:val="007B2DF1"/>
    <w:rsid w:val="007B2F52"/>
    <w:rsid w:val="007B34FF"/>
    <w:rsid w:val="007B3D03"/>
    <w:rsid w:val="007B45ED"/>
    <w:rsid w:val="007C13C8"/>
    <w:rsid w:val="007C17D8"/>
    <w:rsid w:val="007C1B28"/>
    <w:rsid w:val="007C3B11"/>
    <w:rsid w:val="007C6105"/>
    <w:rsid w:val="007C6373"/>
    <w:rsid w:val="007C65A1"/>
    <w:rsid w:val="007D3841"/>
    <w:rsid w:val="007D6398"/>
    <w:rsid w:val="007D71BC"/>
    <w:rsid w:val="007E07B0"/>
    <w:rsid w:val="007E16CE"/>
    <w:rsid w:val="007E32FD"/>
    <w:rsid w:val="007E38CC"/>
    <w:rsid w:val="007E7C6D"/>
    <w:rsid w:val="007F1477"/>
    <w:rsid w:val="007F1B4D"/>
    <w:rsid w:val="007F2721"/>
    <w:rsid w:val="007F3A29"/>
    <w:rsid w:val="007F6373"/>
    <w:rsid w:val="007F777E"/>
    <w:rsid w:val="00802ED7"/>
    <w:rsid w:val="00812F57"/>
    <w:rsid w:val="00816B28"/>
    <w:rsid w:val="00820F58"/>
    <w:rsid w:val="0082264A"/>
    <w:rsid w:val="008338CF"/>
    <w:rsid w:val="00833C78"/>
    <w:rsid w:val="00840B43"/>
    <w:rsid w:val="008426FD"/>
    <w:rsid w:val="00844E16"/>
    <w:rsid w:val="00845D5D"/>
    <w:rsid w:val="00850DBC"/>
    <w:rsid w:val="008568EC"/>
    <w:rsid w:val="008627AC"/>
    <w:rsid w:val="00863353"/>
    <w:rsid w:val="00870F68"/>
    <w:rsid w:val="00872142"/>
    <w:rsid w:val="00874867"/>
    <w:rsid w:val="00874CDD"/>
    <w:rsid w:val="00875E1C"/>
    <w:rsid w:val="00876B5F"/>
    <w:rsid w:val="00881922"/>
    <w:rsid w:val="0089388C"/>
    <w:rsid w:val="00893B06"/>
    <w:rsid w:val="008941DB"/>
    <w:rsid w:val="00894F15"/>
    <w:rsid w:val="00895B5E"/>
    <w:rsid w:val="008A20D3"/>
    <w:rsid w:val="008A2176"/>
    <w:rsid w:val="008A4301"/>
    <w:rsid w:val="008A6D15"/>
    <w:rsid w:val="008B1818"/>
    <w:rsid w:val="008B2960"/>
    <w:rsid w:val="008B3250"/>
    <w:rsid w:val="008B3377"/>
    <w:rsid w:val="008B37CC"/>
    <w:rsid w:val="008B3D4C"/>
    <w:rsid w:val="008B58E3"/>
    <w:rsid w:val="008C1122"/>
    <w:rsid w:val="008C2C06"/>
    <w:rsid w:val="008C4FA2"/>
    <w:rsid w:val="008D1753"/>
    <w:rsid w:val="008E06E0"/>
    <w:rsid w:val="008E5B75"/>
    <w:rsid w:val="008E7A74"/>
    <w:rsid w:val="008F436F"/>
    <w:rsid w:val="008F455A"/>
    <w:rsid w:val="00902A75"/>
    <w:rsid w:val="0090392C"/>
    <w:rsid w:val="00904533"/>
    <w:rsid w:val="00906722"/>
    <w:rsid w:val="00912D11"/>
    <w:rsid w:val="0091445B"/>
    <w:rsid w:val="00914ACD"/>
    <w:rsid w:val="0091789A"/>
    <w:rsid w:val="00917E94"/>
    <w:rsid w:val="00921089"/>
    <w:rsid w:val="009225AD"/>
    <w:rsid w:val="00923383"/>
    <w:rsid w:val="00924595"/>
    <w:rsid w:val="0094017A"/>
    <w:rsid w:val="009405D3"/>
    <w:rsid w:val="00941577"/>
    <w:rsid w:val="00945212"/>
    <w:rsid w:val="00947426"/>
    <w:rsid w:val="00947D50"/>
    <w:rsid w:val="00951A8C"/>
    <w:rsid w:val="00952F35"/>
    <w:rsid w:val="00955BFC"/>
    <w:rsid w:val="00956876"/>
    <w:rsid w:val="0096041D"/>
    <w:rsid w:val="0096389B"/>
    <w:rsid w:val="00965787"/>
    <w:rsid w:val="00966587"/>
    <w:rsid w:val="00967565"/>
    <w:rsid w:val="00971078"/>
    <w:rsid w:val="00974932"/>
    <w:rsid w:val="0098039F"/>
    <w:rsid w:val="00981B3E"/>
    <w:rsid w:val="00987C97"/>
    <w:rsid w:val="009909A9"/>
    <w:rsid w:val="0099586F"/>
    <w:rsid w:val="00996B52"/>
    <w:rsid w:val="009A09E5"/>
    <w:rsid w:val="009A0C65"/>
    <w:rsid w:val="009A11C6"/>
    <w:rsid w:val="009A14BD"/>
    <w:rsid w:val="009B0602"/>
    <w:rsid w:val="009B4AAB"/>
    <w:rsid w:val="009C0024"/>
    <w:rsid w:val="009C03DF"/>
    <w:rsid w:val="009C1138"/>
    <w:rsid w:val="009C47CC"/>
    <w:rsid w:val="009C59F0"/>
    <w:rsid w:val="009D045E"/>
    <w:rsid w:val="009D06EC"/>
    <w:rsid w:val="009D1D06"/>
    <w:rsid w:val="009D64C4"/>
    <w:rsid w:val="009E0470"/>
    <w:rsid w:val="009E4DD1"/>
    <w:rsid w:val="009E605D"/>
    <w:rsid w:val="009E75FE"/>
    <w:rsid w:val="009F0A5F"/>
    <w:rsid w:val="009F489D"/>
    <w:rsid w:val="009F63C1"/>
    <w:rsid w:val="009F734E"/>
    <w:rsid w:val="00A02910"/>
    <w:rsid w:val="00A03DF9"/>
    <w:rsid w:val="00A03F14"/>
    <w:rsid w:val="00A0489E"/>
    <w:rsid w:val="00A13AC3"/>
    <w:rsid w:val="00A16AF5"/>
    <w:rsid w:val="00A255A9"/>
    <w:rsid w:val="00A26E97"/>
    <w:rsid w:val="00A27AF0"/>
    <w:rsid w:val="00A3193C"/>
    <w:rsid w:val="00A33E9A"/>
    <w:rsid w:val="00A347F5"/>
    <w:rsid w:val="00A35613"/>
    <w:rsid w:val="00A37E71"/>
    <w:rsid w:val="00A404A5"/>
    <w:rsid w:val="00A41D92"/>
    <w:rsid w:val="00A420E7"/>
    <w:rsid w:val="00A5031D"/>
    <w:rsid w:val="00A51574"/>
    <w:rsid w:val="00A55B77"/>
    <w:rsid w:val="00A55CF6"/>
    <w:rsid w:val="00A567CC"/>
    <w:rsid w:val="00A61E49"/>
    <w:rsid w:val="00A62B06"/>
    <w:rsid w:val="00A6306D"/>
    <w:rsid w:val="00A63C20"/>
    <w:rsid w:val="00A63E32"/>
    <w:rsid w:val="00A65EB2"/>
    <w:rsid w:val="00A6651B"/>
    <w:rsid w:val="00A66697"/>
    <w:rsid w:val="00A70297"/>
    <w:rsid w:val="00A7218C"/>
    <w:rsid w:val="00A73C2D"/>
    <w:rsid w:val="00A750A8"/>
    <w:rsid w:val="00A75BF7"/>
    <w:rsid w:val="00A75C65"/>
    <w:rsid w:val="00A8021D"/>
    <w:rsid w:val="00A80287"/>
    <w:rsid w:val="00A804E9"/>
    <w:rsid w:val="00A84508"/>
    <w:rsid w:val="00A8566B"/>
    <w:rsid w:val="00A8569D"/>
    <w:rsid w:val="00A86062"/>
    <w:rsid w:val="00A86514"/>
    <w:rsid w:val="00A86ABA"/>
    <w:rsid w:val="00A90985"/>
    <w:rsid w:val="00A97252"/>
    <w:rsid w:val="00A97605"/>
    <w:rsid w:val="00AA351B"/>
    <w:rsid w:val="00AB0F83"/>
    <w:rsid w:val="00AB3BDE"/>
    <w:rsid w:val="00AB63F4"/>
    <w:rsid w:val="00AB64BD"/>
    <w:rsid w:val="00AB710D"/>
    <w:rsid w:val="00AC2BBF"/>
    <w:rsid w:val="00AC4D9A"/>
    <w:rsid w:val="00AD0975"/>
    <w:rsid w:val="00AD0E85"/>
    <w:rsid w:val="00AD2282"/>
    <w:rsid w:val="00AD235E"/>
    <w:rsid w:val="00AD3675"/>
    <w:rsid w:val="00AE5C88"/>
    <w:rsid w:val="00AE7002"/>
    <w:rsid w:val="00AF0611"/>
    <w:rsid w:val="00AF35D0"/>
    <w:rsid w:val="00AF5A2A"/>
    <w:rsid w:val="00AF6B58"/>
    <w:rsid w:val="00AF6E51"/>
    <w:rsid w:val="00AF7475"/>
    <w:rsid w:val="00B03F08"/>
    <w:rsid w:val="00B0618D"/>
    <w:rsid w:val="00B07325"/>
    <w:rsid w:val="00B076FD"/>
    <w:rsid w:val="00B13C84"/>
    <w:rsid w:val="00B14512"/>
    <w:rsid w:val="00B145FF"/>
    <w:rsid w:val="00B1672B"/>
    <w:rsid w:val="00B170CB"/>
    <w:rsid w:val="00B200C3"/>
    <w:rsid w:val="00B2437E"/>
    <w:rsid w:val="00B25A35"/>
    <w:rsid w:val="00B26CD5"/>
    <w:rsid w:val="00B36CD1"/>
    <w:rsid w:val="00B46C2E"/>
    <w:rsid w:val="00B52106"/>
    <w:rsid w:val="00B53274"/>
    <w:rsid w:val="00B61390"/>
    <w:rsid w:val="00B6209A"/>
    <w:rsid w:val="00B631A2"/>
    <w:rsid w:val="00B652CC"/>
    <w:rsid w:val="00B71FCF"/>
    <w:rsid w:val="00B749D8"/>
    <w:rsid w:val="00B75122"/>
    <w:rsid w:val="00B75EB5"/>
    <w:rsid w:val="00B7695F"/>
    <w:rsid w:val="00B80EE9"/>
    <w:rsid w:val="00B83DCB"/>
    <w:rsid w:val="00B853C5"/>
    <w:rsid w:val="00B87C89"/>
    <w:rsid w:val="00B91345"/>
    <w:rsid w:val="00B94C5E"/>
    <w:rsid w:val="00B951C2"/>
    <w:rsid w:val="00B95E6A"/>
    <w:rsid w:val="00B96BB6"/>
    <w:rsid w:val="00BA1C76"/>
    <w:rsid w:val="00BA200A"/>
    <w:rsid w:val="00BA3BAD"/>
    <w:rsid w:val="00BA475E"/>
    <w:rsid w:val="00BA4957"/>
    <w:rsid w:val="00BA49B6"/>
    <w:rsid w:val="00BA61C8"/>
    <w:rsid w:val="00BB046D"/>
    <w:rsid w:val="00BB1469"/>
    <w:rsid w:val="00BB23A0"/>
    <w:rsid w:val="00BB38C9"/>
    <w:rsid w:val="00BC3591"/>
    <w:rsid w:val="00BC372B"/>
    <w:rsid w:val="00BC5D83"/>
    <w:rsid w:val="00BD2977"/>
    <w:rsid w:val="00BD2D70"/>
    <w:rsid w:val="00BD43CA"/>
    <w:rsid w:val="00BD51DC"/>
    <w:rsid w:val="00BD5468"/>
    <w:rsid w:val="00BD6096"/>
    <w:rsid w:val="00BD6B20"/>
    <w:rsid w:val="00BE006C"/>
    <w:rsid w:val="00BE17CB"/>
    <w:rsid w:val="00BE198B"/>
    <w:rsid w:val="00BE261A"/>
    <w:rsid w:val="00BE6796"/>
    <w:rsid w:val="00BF4280"/>
    <w:rsid w:val="00BF64A5"/>
    <w:rsid w:val="00BF7A0D"/>
    <w:rsid w:val="00C04139"/>
    <w:rsid w:val="00C0441F"/>
    <w:rsid w:val="00C0677C"/>
    <w:rsid w:val="00C071FD"/>
    <w:rsid w:val="00C21339"/>
    <w:rsid w:val="00C26CDE"/>
    <w:rsid w:val="00C316CA"/>
    <w:rsid w:val="00C343AE"/>
    <w:rsid w:val="00C3597A"/>
    <w:rsid w:val="00C436A4"/>
    <w:rsid w:val="00C437EE"/>
    <w:rsid w:val="00C55479"/>
    <w:rsid w:val="00C560F8"/>
    <w:rsid w:val="00C56D63"/>
    <w:rsid w:val="00C57C02"/>
    <w:rsid w:val="00C616F4"/>
    <w:rsid w:val="00C62A98"/>
    <w:rsid w:val="00C63181"/>
    <w:rsid w:val="00C6548E"/>
    <w:rsid w:val="00C66957"/>
    <w:rsid w:val="00C66D24"/>
    <w:rsid w:val="00C66F91"/>
    <w:rsid w:val="00C67F0F"/>
    <w:rsid w:val="00C711BF"/>
    <w:rsid w:val="00C76E8A"/>
    <w:rsid w:val="00C77150"/>
    <w:rsid w:val="00C832F7"/>
    <w:rsid w:val="00C86C04"/>
    <w:rsid w:val="00C92433"/>
    <w:rsid w:val="00C92EF5"/>
    <w:rsid w:val="00C95CBF"/>
    <w:rsid w:val="00CA099B"/>
    <w:rsid w:val="00CB2328"/>
    <w:rsid w:val="00CB412D"/>
    <w:rsid w:val="00CC31A2"/>
    <w:rsid w:val="00CC322F"/>
    <w:rsid w:val="00CC63E5"/>
    <w:rsid w:val="00CD392F"/>
    <w:rsid w:val="00CD4139"/>
    <w:rsid w:val="00CD6537"/>
    <w:rsid w:val="00CD6B32"/>
    <w:rsid w:val="00CD6C5E"/>
    <w:rsid w:val="00CD7C98"/>
    <w:rsid w:val="00CE438C"/>
    <w:rsid w:val="00CE64E7"/>
    <w:rsid w:val="00CE718E"/>
    <w:rsid w:val="00CF2FDE"/>
    <w:rsid w:val="00CF3A54"/>
    <w:rsid w:val="00CF3AA9"/>
    <w:rsid w:val="00CF4355"/>
    <w:rsid w:val="00CF4791"/>
    <w:rsid w:val="00CF4E74"/>
    <w:rsid w:val="00D01F5A"/>
    <w:rsid w:val="00D0344B"/>
    <w:rsid w:val="00D03D8D"/>
    <w:rsid w:val="00D05DA9"/>
    <w:rsid w:val="00D06477"/>
    <w:rsid w:val="00D1067E"/>
    <w:rsid w:val="00D1219E"/>
    <w:rsid w:val="00D13230"/>
    <w:rsid w:val="00D16688"/>
    <w:rsid w:val="00D208FC"/>
    <w:rsid w:val="00D209F4"/>
    <w:rsid w:val="00D25415"/>
    <w:rsid w:val="00D26687"/>
    <w:rsid w:val="00D26AD6"/>
    <w:rsid w:val="00D31740"/>
    <w:rsid w:val="00D33273"/>
    <w:rsid w:val="00D35856"/>
    <w:rsid w:val="00D35A0B"/>
    <w:rsid w:val="00D3638A"/>
    <w:rsid w:val="00D37F3C"/>
    <w:rsid w:val="00D45496"/>
    <w:rsid w:val="00D46EEA"/>
    <w:rsid w:val="00D51FE4"/>
    <w:rsid w:val="00D52ECD"/>
    <w:rsid w:val="00D5337F"/>
    <w:rsid w:val="00D6251D"/>
    <w:rsid w:val="00D62979"/>
    <w:rsid w:val="00D62CCC"/>
    <w:rsid w:val="00D62CFC"/>
    <w:rsid w:val="00D6401E"/>
    <w:rsid w:val="00D72B43"/>
    <w:rsid w:val="00D73FAC"/>
    <w:rsid w:val="00D818E9"/>
    <w:rsid w:val="00D8194E"/>
    <w:rsid w:val="00D849DA"/>
    <w:rsid w:val="00D84C5C"/>
    <w:rsid w:val="00D91039"/>
    <w:rsid w:val="00D929A2"/>
    <w:rsid w:val="00D936B1"/>
    <w:rsid w:val="00D94D83"/>
    <w:rsid w:val="00D96C8C"/>
    <w:rsid w:val="00DA2A99"/>
    <w:rsid w:val="00DA331A"/>
    <w:rsid w:val="00DA3709"/>
    <w:rsid w:val="00DA49C4"/>
    <w:rsid w:val="00DA7102"/>
    <w:rsid w:val="00DB1757"/>
    <w:rsid w:val="00DB3E9A"/>
    <w:rsid w:val="00DC1E48"/>
    <w:rsid w:val="00DC3AEC"/>
    <w:rsid w:val="00DC3BAA"/>
    <w:rsid w:val="00DC5FEB"/>
    <w:rsid w:val="00DD008A"/>
    <w:rsid w:val="00DD1173"/>
    <w:rsid w:val="00DD4819"/>
    <w:rsid w:val="00DD4FB2"/>
    <w:rsid w:val="00DE1896"/>
    <w:rsid w:val="00DE5C3E"/>
    <w:rsid w:val="00DF25F2"/>
    <w:rsid w:val="00DF5BE9"/>
    <w:rsid w:val="00E00215"/>
    <w:rsid w:val="00E01865"/>
    <w:rsid w:val="00E10278"/>
    <w:rsid w:val="00E11DC5"/>
    <w:rsid w:val="00E1317F"/>
    <w:rsid w:val="00E137F4"/>
    <w:rsid w:val="00E15C6B"/>
    <w:rsid w:val="00E17229"/>
    <w:rsid w:val="00E222AA"/>
    <w:rsid w:val="00E23653"/>
    <w:rsid w:val="00E24210"/>
    <w:rsid w:val="00E30223"/>
    <w:rsid w:val="00E32ACA"/>
    <w:rsid w:val="00E34279"/>
    <w:rsid w:val="00E35AF7"/>
    <w:rsid w:val="00E40FE5"/>
    <w:rsid w:val="00E45E95"/>
    <w:rsid w:val="00E45F2B"/>
    <w:rsid w:val="00E46397"/>
    <w:rsid w:val="00E463D8"/>
    <w:rsid w:val="00E47332"/>
    <w:rsid w:val="00E474EE"/>
    <w:rsid w:val="00E502A0"/>
    <w:rsid w:val="00E50A02"/>
    <w:rsid w:val="00E50E55"/>
    <w:rsid w:val="00E50E9A"/>
    <w:rsid w:val="00E52E13"/>
    <w:rsid w:val="00E55AB0"/>
    <w:rsid w:val="00E61BA8"/>
    <w:rsid w:val="00E62205"/>
    <w:rsid w:val="00E70D29"/>
    <w:rsid w:val="00E718FE"/>
    <w:rsid w:val="00E72F5E"/>
    <w:rsid w:val="00E74579"/>
    <w:rsid w:val="00E755ED"/>
    <w:rsid w:val="00E77320"/>
    <w:rsid w:val="00E83121"/>
    <w:rsid w:val="00E86DC9"/>
    <w:rsid w:val="00E8790E"/>
    <w:rsid w:val="00E9208E"/>
    <w:rsid w:val="00E92BF1"/>
    <w:rsid w:val="00E956DC"/>
    <w:rsid w:val="00E97A70"/>
    <w:rsid w:val="00E97F3E"/>
    <w:rsid w:val="00EA14FE"/>
    <w:rsid w:val="00EA22ED"/>
    <w:rsid w:val="00EA23B9"/>
    <w:rsid w:val="00EA6FD5"/>
    <w:rsid w:val="00EA7DB3"/>
    <w:rsid w:val="00EB2375"/>
    <w:rsid w:val="00EB2CCE"/>
    <w:rsid w:val="00EB431B"/>
    <w:rsid w:val="00EB4BD4"/>
    <w:rsid w:val="00EB4C0D"/>
    <w:rsid w:val="00EC2BAE"/>
    <w:rsid w:val="00EC3945"/>
    <w:rsid w:val="00EC433B"/>
    <w:rsid w:val="00EC4CE0"/>
    <w:rsid w:val="00EC5E69"/>
    <w:rsid w:val="00EC65BE"/>
    <w:rsid w:val="00EC7351"/>
    <w:rsid w:val="00ED07D0"/>
    <w:rsid w:val="00ED21A4"/>
    <w:rsid w:val="00ED448A"/>
    <w:rsid w:val="00ED5A2D"/>
    <w:rsid w:val="00ED5DBD"/>
    <w:rsid w:val="00ED6FA8"/>
    <w:rsid w:val="00ED793F"/>
    <w:rsid w:val="00ED7BE1"/>
    <w:rsid w:val="00EE0789"/>
    <w:rsid w:val="00EE485F"/>
    <w:rsid w:val="00EE62CD"/>
    <w:rsid w:val="00EE6AA2"/>
    <w:rsid w:val="00EF2FE9"/>
    <w:rsid w:val="00EF5A2B"/>
    <w:rsid w:val="00EF6EE4"/>
    <w:rsid w:val="00F013BE"/>
    <w:rsid w:val="00F03212"/>
    <w:rsid w:val="00F048D7"/>
    <w:rsid w:val="00F04B23"/>
    <w:rsid w:val="00F10652"/>
    <w:rsid w:val="00F12485"/>
    <w:rsid w:val="00F1519B"/>
    <w:rsid w:val="00F15201"/>
    <w:rsid w:val="00F153CC"/>
    <w:rsid w:val="00F16E85"/>
    <w:rsid w:val="00F20546"/>
    <w:rsid w:val="00F206E7"/>
    <w:rsid w:val="00F2339C"/>
    <w:rsid w:val="00F26269"/>
    <w:rsid w:val="00F26F80"/>
    <w:rsid w:val="00F35EA6"/>
    <w:rsid w:val="00F420A8"/>
    <w:rsid w:val="00F42512"/>
    <w:rsid w:val="00F42C9D"/>
    <w:rsid w:val="00F42FCF"/>
    <w:rsid w:val="00F4394D"/>
    <w:rsid w:val="00F45B7C"/>
    <w:rsid w:val="00F52CA0"/>
    <w:rsid w:val="00F5410A"/>
    <w:rsid w:val="00F57032"/>
    <w:rsid w:val="00F5724B"/>
    <w:rsid w:val="00F65D17"/>
    <w:rsid w:val="00F6795B"/>
    <w:rsid w:val="00F70C4B"/>
    <w:rsid w:val="00F725EC"/>
    <w:rsid w:val="00F743E5"/>
    <w:rsid w:val="00F74955"/>
    <w:rsid w:val="00F75EE3"/>
    <w:rsid w:val="00F76446"/>
    <w:rsid w:val="00F76C1A"/>
    <w:rsid w:val="00F774A1"/>
    <w:rsid w:val="00F77EDB"/>
    <w:rsid w:val="00F9022E"/>
    <w:rsid w:val="00F91696"/>
    <w:rsid w:val="00F96FF0"/>
    <w:rsid w:val="00FA0491"/>
    <w:rsid w:val="00FA1212"/>
    <w:rsid w:val="00FA4D10"/>
    <w:rsid w:val="00FA4F68"/>
    <w:rsid w:val="00FA5935"/>
    <w:rsid w:val="00FB0303"/>
    <w:rsid w:val="00FB7D74"/>
    <w:rsid w:val="00FC32CF"/>
    <w:rsid w:val="00FC3822"/>
    <w:rsid w:val="00FC3E38"/>
    <w:rsid w:val="00FC7877"/>
    <w:rsid w:val="00FD0C0B"/>
    <w:rsid w:val="00FD0F0C"/>
    <w:rsid w:val="00FD2F4E"/>
    <w:rsid w:val="00FE072C"/>
    <w:rsid w:val="00FE09F6"/>
    <w:rsid w:val="00FE0C63"/>
    <w:rsid w:val="00FE137E"/>
    <w:rsid w:val="00FE3032"/>
    <w:rsid w:val="00FE323E"/>
    <w:rsid w:val="00FE32DF"/>
    <w:rsid w:val="00FE37E9"/>
    <w:rsid w:val="00FE6AB1"/>
    <w:rsid w:val="00FF3746"/>
    <w:rsid w:val="00FF4F40"/>
    <w:rsid w:val="00FF65E1"/>
    <w:rsid w:val="00FF6FF5"/>
    <w:rsid w:val="01531D92"/>
    <w:rsid w:val="45EB0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EB0335"/>
  <w15:chartTrackingRefBased/>
  <w15:docId w15:val="{6255D2D8-A3B8-4C86-93FA-14AA388D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Emphasis" w:uiPriority="20"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B1757"/>
    <w:pPr>
      <w:widowControl w:val="0"/>
    </w:pPr>
    <w:rPr>
      <w:rFonts w:ascii="Arial" w:hAnsi="Arial" w:cs="Arial"/>
    </w:rPr>
  </w:style>
  <w:style w:type="paragraph" w:styleId="Heading1">
    <w:name w:val="heading 1"/>
    <w:basedOn w:val="Heading0"/>
    <w:next w:val="Normal"/>
    <w:link w:val="Heading1Char"/>
    <w:qFormat/>
    <w:rsid w:val="00EA7DB3"/>
    <w:pPr>
      <w:pBdr>
        <w:bottom w:val="none" w:sz="0" w:space="0" w:color="auto"/>
      </w:pBdr>
      <w:outlineLvl w:val="0"/>
    </w:pPr>
    <w:rPr>
      <w:b/>
      <w:sz w:val="24"/>
    </w:rPr>
  </w:style>
  <w:style w:type="paragraph" w:styleId="Heading2">
    <w:name w:val="heading 2"/>
    <w:basedOn w:val="Normal"/>
    <w:next w:val="Normal"/>
    <w:link w:val="Heading2Char"/>
    <w:uiPriority w:val="9"/>
    <w:unhideWhenUsed/>
    <w:qFormat/>
    <w:rsid w:val="007E16CE"/>
    <w:pPr>
      <w:outlineLvl w:val="1"/>
    </w:pPr>
    <w:rPr>
      <w:rFonts w:cs="Times New Roman"/>
      <w:b/>
      <w:sz w:val="22"/>
      <w:lang w:val="x-none" w:eastAsia="x-none"/>
    </w:rPr>
  </w:style>
  <w:style w:type="paragraph" w:styleId="Heading3">
    <w:name w:val="heading 3"/>
    <w:basedOn w:val="Heading2"/>
    <w:next w:val="Normal"/>
    <w:uiPriority w:val="9"/>
    <w:qFormat/>
    <w:rsid w:val="007E16CE"/>
    <w:pP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7DB3"/>
    <w:rPr>
      <w:rFonts w:ascii="Arial" w:hAnsi="Arial"/>
      <w:b/>
      <w:i/>
      <w:sz w:val="24"/>
      <w:lang w:val="x-none" w:eastAsia="x-none"/>
    </w:rPr>
  </w:style>
  <w:style w:type="character" w:customStyle="1" w:styleId="Heading2Char">
    <w:name w:val="Heading 2 Char"/>
    <w:link w:val="Heading2"/>
    <w:uiPriority w:val="9"/>
    <w:rsid w:val="007E16CE"/>
    <w:rPr>
      <w:rFonts w:ascii="Arial" w:hAnsi="Arial" w:cs="Arial"/>
      <w:b/>
      <w:sz w:val="22"/>
    </w:rPr>
  </w:style>
  <w:style w:type="paragraph" w:styleId="BalloonText">
    <w:name w:val="Balloon Text"/>
    <w:basedOn w:val="Normal"/>
    <w:semiHidden/>
    <w:rsid w:val="00A0489E"/>
    <w:rPr>
      <w:rFonts w:ascii="Tahoma" w:hAnsi="Tahoma" w:cs="Tahoma"/>
      <w:sz w:val="16"/>
      <w:szCs w:val="16"/>
    </w:rPr>
  </w:style>
  <w:style w:type="character" w:styleId="CommentReference">
    <w:name w:val="annotation reference"/>
    <w:semiHidden/>
    <w:rsid w:val="00721FDA"/>
    <w:rPr>
      <w:sz w:val="16"/>
      <w:szCs w:val="16"/>
    </w:rPr>
  </w:style>
  <w:style w:type="paragraph" w:styleId="CommentText">
    <w:name w:val="annotation text"/>
    <w:basedOn w:val="Normal"/>
    <w:semiHidden/>
    <w:rsid w:val="00721FDA"/>
  </w:style>
  <w:style w:type="character" w:styleId="Hyperlink">
    <w:name w:val="Hyperlink"/>
    <w:rsid w:val="00721FDA"/>
    <w:rPr>
      <w:color w:val="0000FF"/>
      <w:u w:val="single"/>
    </w:rPr>
  </w:style>
  <w:style w:type="character" w:styleId="FollowedHyperlink">
    <w:name w:val="FollowedHyperlink"/>
    <w:rsid w:val="00721FDA"/>
    <w:rPr>
      <w:color w:val="800080"/>
      <w:u w:val="single"/>
    </w:rPr>
  </w:style>
  <w:style w:type="paragraph" w:styleId="CommentSubject">
    <w:name w:val="annotation subject"/>
    <w:basedOn w:val="CommentText"/>
    <w:next w:val="CommentText"/>
    <w:semiHidden/>
    <w:rsid w:val="00454C1A"/>
    <w:rPr>
      <w:rFonts w:ascii="Times New Roman" w:hAnsi="Times New Roman"/>
      <w:b/>
      <w:bCs/>
    </w:rPr>
  </w:style>
  <w:style w:type="paragraph" w:customStyle="1" w:styleId="CDGBullet">
    <w:name w:val="CDG Bullet"/>
    <w:basedOn w:val="Normal"/>
    <w:rsid w:val="00547FF9"/>
    <w:pPr>
      <w:numPr>
        <w:numId w:val="1"/>
      </w:numPr>
      <w:tabs>
        <w:tab w:val="clear" w:pos="360"/>
      </w:tabs>
    </w:pPr>
  </w:style>
  <w:style w:type="paragraph" w:customStyle="1" w:styleId="APACitation">
    <w:name w:val="APA Citation"/>
    <w:basedOn w:val="Normal"/>
    <w:next w:val="Normal"/>
    <w:qFormat/>
    <w:rsid w:val="00AF6B58"/>
    <w:pPr>
      <w:ind w:left="360" w:hanging="360"/>
    </w:pPr>
    <w:rPr>
      <w:color w:val="000000"/>
    </w:rPr>
  </w:style>
  <w:style w:type="paragraph" w:customStyle="1" w:styleId="AssignmentsLevel1">
    <w:name w:val="Assignments Level 1"/>
    <w:basedOn w:val="Normal"/>
    <w:link w:val="AssignmentsLevel1Char"/>
    <w:qFormat/>
    <w:rsid w:val="00895B5E"/>
    <w:rPr>
      <w:rFonts w:cs="Times New Roman"/>
      <w:lang w:val="x-none" w:eastAsia="x-none"/>
    </w:rPr>
  </w:style>
  <w:style w:type="character" w:customStyle="1" w:styleId="AssignmentsLevel1Char">
    <w:name w:val="Assignments Level 1 Char"/>
    <w:link w:val="AssignmentsLevel1"/>
    <w:rsid w:val="00895B5E"/>
    <w:rPr>
      <w:rFonts w:ascii="Arial" w:hAnsi="Arial" w:cs="Arial"/>
    </w:rPr>
  </w:style>
  <w:style w:type="table" w:styleId="TableGrid">
    <w:name w:val="Table Grid"/>
    <w:basedOn w:val="TableNormal"/>
    <w:uiPriority w:val="39"/>
    <w:rsid w:val="00B7695F"/>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ssignmentsLevel2">
    <w:name w:val="Assignments Level 2"/>
    <w:basedOn w:val="AssignmentsLevel1"/>
    <w:link w:val="AssignmentsLevel2Char"/>
    <w:qFormat/>
    <w:rsid w:val="00895B5E"/>
    <w:pPr>
      <w:numPr>
        <w:numId w:val="4"/>
      </w:numPr>
      <w:ind w:left="360"/>
    </w:pPr>
  </w:style>
  <w:style w:type="character" w:customStyle="1" w:styleId="AssignmentsLevel2Char">
    <w:name w:val="Assignments Level 2 Char"/>
    <w:link w:val="AssignmentsLevel2"/>
    <w:rsid w:val="00895B5E"/>
    <w:rPr>
      <w:rFonts w:ascii="Arial" w:hAnsi="Arial" w:cs="Arial"/>
    </w:rPr>
  </w:style>
  <w:style w:type="paragraph" w:customStyle="1" w:styleId="AssignmentsLevel3">
    <w:name w:val="Assignments Level 3"/>
    <w:basedOn w:val="AssignmentsLevel2"/>
    <w:link w:val="AssignmentsLevel3Char"/>
    <w:qFormat/>
    <w:rsid w:val="00895B5E"/>
    <w:pPr>
      <w:numPr>
        <w:ilvl w:val="1"/>
      </w:numPr>
      <w:ind w:left="720"/>
    </w:pPr>
  </w:style>
  <w:style w:type="character" w:customStyle="1" w:styleId="AssignmentsLevel3Char">
    <w:name w:val="Assignments Level 3 Char"/>
    <w:link w:val="AssignmentsLevel3"/>
    <w:rsid w:val="00895B5E"/>
    <w:rPr>
      <w:rFonts w:ascii="Arial" w:hAnsi="Arial" w:cs="Arial"/>
    </w:rPr>
  </w:style>
  <w:style w:type="paragraph" w:customStyle="1" w:styleId="AssignmentsLevel4">
    <w:name w:val="Assignments Level 4"/>
    <w:basedOn w:val="AssignmentsLevel3"/>
    <w:link w:val="AssignmentsLevel4Char"/>
    <w:qFormat/>
    <w:rsid w:val="00895B5E"/>
    <w:pPr>
      <w:numPr>
        <w:ilvl w:val="2"/>
      </w:numPr>
      <w:ind w:left="1080"/>
    </w:pPr>
  </w:style>
  <w:style w:type="character" w:customStyle="1" w:styleId="AssignmentsLevel4Char">
    <w:name w:val="Assignments Level 4 Char"/>
    <w:link w:val="AssignmentsLevel4"/>
    <w:rsid w:val="00895B5E"/>
    <w:rPr>
      <w:rFonts w:ascii="Arial" w:hAnsi="Arial" w:cs="Arial"/>
    </w:rPr>
  </w:style>
  <w:style w:type="paragraph" w:styleId="Revision">
    <w:name w:val="Revision"/>
    <w:hidden/>
    <w:uiPriority w:val="99"/>
    <w:semiHidden/>
    <w:rsid w:val="00E45E95"/>
    <w:rPr>
      <w:rFonts w:ascii="Arial" w:hAnsi="Arial"/>
      <w:szCs w:val="24"/>
    </w:rPr>
  </w:style>
  <w:style w:type="paragraph" w:styleId="Title">
    <w:name w:val="Title"/>
    <w:basedOn w:val="Normal"/>
    <w:next w:val="Normal"/>
    <w:link w:val="TitleChar"/>
    <w:qFormat/>
    <w:rsid w:val="00F65D17"/>
    <w:pPr>
      <w:jc w:val="center"/>
    </w:pPr>
    <w:rPr>
      <w:rFonts w:cs="Times New Roman"/>
      <w:b/>
      <w:i/>
      <w:sz w:val="24"/>
      <w:lang w:val="x-none" w:eastAsia="x-none"/>
    </w:rPr>
  </w:style>
  <w:style w:type="character" w:customStyle="1" w:styleId="TitleChar">
    <w:name w:val="Title Char"/>
    <w:link w:val="Title"/>
    <w:rsid w:val="00F65D17"/>
    <w:rPr>
      <w:rFonts w:ascii="Arial" w:hAnsi="Arial" w:cs="Arial"/>
      <w:b/>
      <w:i/>
      <w:sz w:val="24"/>
    </w:rPr>
  </w:style>
  <w:style w:type="paragraph" w:customStyle="1" w:styleId="Heading0">
    <w:name w:val="Heading 0"/>
    <w:basedOn w:val="Normal"/>
    <w:next w:val="Heading1"/>
    <w:link w:val="Heading0Char"/>
    <w:qFormat/>
    <w:rsid w:val="00526315"/>
    <w:pPr>
      <w:pBdr>
        <w:bottom w:val="single" w:sz="4" w:space="1" w:color="808080"/>
      </w:pBdr>
    </w:pPr>
    <w:rPr>
      <w:rFonts w:cs="Times New Roman"/>
      <w:i/>
      <w:sz w:val="36"/>
      <w:lang w:val="x-none" w:eastAsia="x-none"/>
    </w:rPr>
  </w:style>
  <w:style w:type="character" w:customStyle="1" w:styleId="Heading0Char">
    <w:name w:val="Heading 0 Char"/>
    <w:link w:val="Heading0"/>
    <w:rsid w:val="00526315"/>
    <w:rPr>
      <w:rFonts w:ascii="Arial" w:hAnsi="Arial"/>
      <w:i/>
      <w:sz w:val="36"/>
      <w:lang w:val="x-none" w:eastAsia="x-none"/>
    </w:rPr>
  </w:style>
  <w:style w:type="table" w:customStyle="1" w:styleId="UPXMaterialTable">
    <w:name w:val="UPX Material Table"/>
    <w:basedOn w:val="TableNormal"/>
    <w:uiPriority w:val="99"/>
    <w:qFormat/>
    <w:rsid w:val="005645B1"/>
    <w:rPr>
      <w:rFonts w:ascii="Arial" w:hAnsi="Arial"/>
    </w:rPr>
    <w:tblPr>
      <w:tblInd w:w="11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86" w:type="dxa"/>
        <w:left w:w="115" w:type="dxa"/>
        <w:bottom w:w="86" w:type="dxa"/>
        <w:right w:w="115" w:type="dxa"/>
      </w:tblCellMar>
    </w:tblPr>
    <w:tcPr>
      <w:shd w:val="clear" w:color="auto" w:fill="FFFFFF"/>
      <w:tcMar>
        <w:top w:w="86" w:type="dxa"/>
        <w:left w:w="115" w:type="dxa"/>
        <w:bottom w:w="86" w:type="dxa"/>
        <w:right w:w="115" w:type="dxa"/>
      </w:tcMar>
    </w:tcPr>
    <w:tblStylePr w:type="firstRow">
      <w:pPr>
        <w:jc w:val="center"/>
      </w:pPr>
      <w:tblPr/>
      <w:tcPr>
        <w:shd w:val="clear" w:color="auto" w:fill="BFBFBF"/>
      </w:tcPr>
    </w:tblStylePr>
  </w:style>
  <w:style w:type="paragraph" w:styleId="Header">
    <w:name w:val="header"/>
    <w:basedOn w:val="Normal"/>
    <w:link w:val="HeaderChar"/>
    <w:uiPriority w:val="99"/>
    <w:rsid w:val="005645B1"/>
    <w:pPr>
      <w:tabs>
        <w:tab w:val="center" w:pos="4680"/>
        <w:tab w:val="right" w:pos="9360"/>
      </w:tabs>
    </w:pPr>
    <w:rPr>
      <w:rFonts w:cs="Times New Roman"/>
      <w:lang w:val="x-none" w:eastAsia="x-none"/>
    </w:rPr>
  </w:style>
  <w:style w:type="character" w:customStyle="1" w:styleId="HeaderChar">
    <w:name w:val="Header Char"/>
    <w:link w:val="Header"/>
    <w:uiPriority w:val="99"/>
    <w:rsid w:val="005645B1"/>
    <w:rPr>
      <w:rFonts w:ascii="Arial" w:hAnsi="Arial" w:cs="Arial"/>
    </w:rPr>
  </w:style>
  <w:style w:type="paragraph" w:styleId="Footer">
    <w:name w:val="footer"/>
    <w:basedOn w:val="Normal"/>
    <w:link w:val="FooterChar"/>
    <w:rsid w:val="005645B1"/>
    <w:pPr>
      <w:tabs>
        <w:tab w:val="center" w:pos="4680"/>
        <w:tab w:val="right" w:pos="9360"/>
      </w:tabs>
    </w:pPr>
    <w:rPr>
      <w:rFonts w:cs="Times New Roman"/>
      <w:lang w:val="x-none" w:eastAsia="x-none"/>
    </w:rPr>
  </w:style>
  <w:style w:type="character" w:customStyle="1" w:styleId="FooterChar">
    <w:name w:val="Footer Char"/>
    <w:link w:val="Footer"/>
    <w:rsid w:val="005645B1"/>
    <w:rPr>
      <w:rFonts w:ascii="Arial" w:hAnsi="Arial" w:cs="Arial"/>
    </w:rPr>
  </w:style>
  <w:style w:type="paragraph" w:customStyle="1" w:styleId="Style">
    <w:name w:val="Style"/>
    <w:basedOn w:val="Footer"/>
    <w:rsid w:val="00D208FC"/>
    <w:pPr>
      <w:spacing w:line="360" w:lineRule="auto"/>
    </w:pPr>
    <w:rPr>
      <w:sz w:val="16"/>
    </w:rPr>
  </w:style>
  <w:style w:type="paragraph" w:styleId="ListParagraph">
    <w:name w:val="List Paragraph"/>
    <w:basedOn w:val="Normal"/>
    <w:uiPriority w:val="34"/>
    <w:qFormat/>
    <w:rsid w:val="003462EC"/>
    <w:pPr>
      <w:ind w:left="720"/>
      <w:contextualSpacing/>
    </w:pPr>
  </w:style>
  <w:style w:type="character" w:customStyle="1" w:styleId="transspan">
    <w:name w:val="transspan"/>
    <w:basedOn w:val="DefaultParagraphFont"/>
    <w:rsid w:val="001751D0"/>
  </w:style>
  <w:style w:type="character" w:customStyle="1" w:styleId="apple-converted-space">
    <w:name w:val="apple-converted-space"/>
    <w:basedOn w:val="DefaultParagraphFont"/>
    <w:rsid w:val="001751D0"/>
  </w:style>
  <w:style w:type="character" w:customStyle="1" w:styleId="Style2">
    <w:name w:val="Style2"/>
    <w:uiPriority w:val="1"/>
    <w:rsid w:val="00772925"/>
    <w:rPr>
      <w:b/>
    </w:rPr>
  </w:style>
  <w:style w:type="character" w:styleId="Emphasis">
    <w:name w:val="Emphasis"/>
    <w:basedOn w:val="DefaultParagraphFont"/>
    <w:uiPriority w:val="20"/>
    <w:qFormat/>
    <w:rsid w:val="00E11DC5"/>
    <w:rPr>
      <w:i/>
      <w:iCs/>
    </w:rPr>
  </w:style>
  <w:style w:type="paragraph" w:styleId="NormalWeb">
    <w:name w:val="Normal (Web)"/>
    <w:basedOn w:val="Normal"/>
    <w:uiPriority w:val="99"/>
    <w:unhideWhenUsed/>
    <w:rsid w:val="00E11DC5"/>
    <w:pPr>
      <w:widowControl/>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94316">
      <w:bodyDiv w:val="1"/>
      <w:marLeft w:val="0"/>
      <w:marRight w:val="0"/>
      <w:marTop w:val="0"/>
      <w:marBottom w:val="0"/>
      <w:divBdr>
        <w:top w:val="none" w:sz="0" w:space="0" w:color="auto"/>
        <w:left w:val="none" w:sz="0" w:space="0" w:color="auto"/>
        <w:bottom w:val="none" w:sz="0" w:space="0" w:color="auto"/>
        <w:right w:val="none" w:sz="0" w:space="0" w:color="auto"/>
      </w:divBdr>
    </w:div>
    <w:div w:id="440998290">
      <w:bodyDiv w:val="1"/>
      <w:marLeft w:val="0"/>
      <w:marRight w:val="0"/>
      <w:marTop w:val="0"/>
      <w:marBottom w:val="0"/>
      <w:divBdr>
        <w:top w:val="none" w:sz="0" w:space="0" w:color="auto"/>
        <w:left w:val="none" w:sz="0" w:space="0" w:color="auto"/>
        <w:bottom w:val="none" w:sz="0" w:space="0" w:color="auto"/>
        <w:right w:val="none" w:sz="0" w:space="0" w:color="auto"/>
      </w:divBdr>
    </w:div>
    <w:div w:id="675232305">
      <w:bodyDiv w:val="1"/>
      <w:marLeft w:val="0"/>
      <w:marRight w:val="0"/>
      <w:marTop w:val="0"/>
      <w:marBottom w:val="0"/>
      <w:divBdr>
        <w:top w:val="none" w:sz="0" w:space="0" w:color="auto"/>
        <w:left w:val="none" w:sz="0" w:space="0" w:color="auto"/>
        <w:bottom w:val="none" w:sz="0" w:space="0" w:color="auto"/>
        <w:right w:val="none" w:sz="0" w:space="0" w:color="auto"/>
      </w:divBdr>
    </w:div>
    <w:div w:id="801267447">
      <w:bodyDiv w:val="1"/>
      <w:marLeft w:val="0"/>
      <w:marRight w:val="0"/>
      <w:marTop w:val="0"/>
      <w:marBottom w:val="0"/>
      <w:divBdr>
        <w:top w:val="none" w:sz="0" w:space="0" w:color="auto"/>
        <w:left w:val="none" w:sz="0" w:space="0" w:color="auto"/>
        <w:bottom w:val="none" w:sz="0" w:space="0" w:color="auto"/>
        <w:right w:val="none" w:sz="0" w:space="0" w:color="auto"/>
      </w:divBdr>
    </w:div>
    <w:div w:id="927497314">
      <w:bodyDiv w:val="1"/>
      <w:marLeft w:val="0"/>
      <w:marRight w:val="0"/>
      <w:marTop w:val="0"/>
      <w:marBottom w:val="0"/>
      <w:divBdr>
        <w:top w:val="none" w:sz="0" w:space="0" w:color="auto"/>
        <w:left w:val="none" w:sz="0" w:space="0" w:color="auto"/>
        <w:bottom w:val="none" w:sz="0" w:space="0" w:color="auto"/>
        <w:right w:val="none" w:sz="0" w:space="0" w:color="auto"/>
      </w:divBdr>
    </w:div>
    <w:div w:id="1034043167">
      <w:bodyDiv w:val="1"/>
      <w:marLeft w:val="0"/>
      <w:marRight w:val="0"/>
      <w:marTop w:val="0"/>
      <w:marBottom w:val="0"/>
      <w:divBdr>
        <w:top w:val="none" w:sz="0" w:space="0" w:color="auto"/>
        <w:left w:val="none" w:sz="0" w:space="0" w:color="auto"/>
        <w:bottom w:val="none" w:sz="0" w:space="0" w:color="auto"/>
        <w:right w:val="none" w:sz="0" w:space="0" w:color="auto"/>
      </w:divBdr>
    </w:div>
    <w:div w:id="1047144129">
      <w:bodyDiv w:val="1"/>
      <w:marLeft w:val="0"/>
      <w:marRight w:val="0"/>
      <w:marTop w:val="0"/>
      <w:marBottom w:val="0"/>
      <w:divBdr>
        <w:top w:val="none" w:sz="0" w:space="0" w:color="auto"/>
        <w:left w:val="none" w:sz="0" w:space="0" w:color="auto"/>
        <w:bottom w:val="none" w:sz="0" w:space="0" w:color="auto"/>
        <w:right w:val="none" w:sz="0" w:space="0" w:color="auto"/>
      </w:divBdr>
    </w:div>
    <w:div w:id="1144928519">
      <w:bodyDiv w:val="1"/>
      <w:marLeft w:val="0"/>
      <w:marRight w:val="0"/>
      <w:marTop w:val="0"/>
      <w:marBottom w:val="0"/>
      <w:divBdr>
        <w:top w:val="none" w:sz="0" w:space="0" w:color="auto"/>
        <w:left w:val="none" w:sz="0" w:space="0" w:color="auto"/>
        <w:bottom w:val="none" w:sz="0" w:space="0" w:color="auto"/>
        <w:right w:val="none" w:sz="0" w:space="0" w:color="auto"/>
      </w:divBdr>
    </w:div>
    <w:div w:id="1592740881">
      <w:bodyDiv w:val="1"/>
      <w:marLeft w:val="0"/>
      <w:marRight w:val="0"/>
      <w:marTop w:val="0"/>
      <w:marBottom w:val="0"/>
      <w:divBdr>
        <w:top w:val="none" w:sz="0" w:space="0" w:color="auto"/>
        <w:left w:val="none" w:sz="0" w:space="0" w:color="auto"/>
        <w:bottom w:val="none" w:sz="0" w:space="0" w:color="auto"/>
        <w:right w:val="none" w:sz="0" w:space="0" w:color="auto"/>
      </w:divBdr>
    </w:div>
    <w:div w:id="171045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98F2D86927094FB725CCED44C41431" ma:contentTypeVersion="5" ma:contentTypeDescription="Create a new document." ma:contentTypeScope="" ma:versionID="94a7a2d6c7baadb1a45046ece88c65fe">
  <xsd:schema xmlns:xsd="http://www.w3.org/2001/XMLSchema" xmlns:xs="http://www.w3.org/2001/XMLSchema" xmlns:p="http://schemas.microsoft.com/office/2006/metadata/properties" xmlns:ns2="c3da832f-3ecf-443d-91e7-99457f1877f8" xmlns:ns3="b06b1bca-4aad-41ab-bd2f-6e8d6f0c1215" targetNamespace="http://schemas.microsoft.com/office/2006/metadata/properties" ma:root="true" ma:fieldsID="908bdf191e91642097ca815407d2b3a2" ns2:_="" ns3:_="">
    <xsd:import namespace="c3da832f-3ecf-443d-91e7-99457f1877f8"/>
    <xsd:import namespace="b06b1bca-4aad-41ab-bd2f-6e8d6f0c121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da832f-3ecf-443d-91e7-99457f187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6b1bca-4aad-41ab-bd2f-6e8d6f0c12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AD70D-F564-49BC-A5DC-37A5FE0088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52545A-3133-4698-BEE8-DF71387DDBA8}">
  <ds:schemaRefs>
    <ds:schemaRef ds:uri="http://schemas.microsoft.com/office/2006/metadata/longProperties"/>
  </ds:schemaRefs>
</ds:datastoreItem>
</file>

<file path=customXml/itemProps3.xml><?xml version="1.0" encoding="utf-8"?>
<ds:datastoreItem xmlns:ds="http://schemas.openxmlformats.org/officeDocument/2006/customXml" ds:itemID="{90248488-3D5D-479A-AA13-056B3685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da832f-3ecf-443d-91e7-99457f1877f8"/>
    <ds:schemaRef ds:uri="b06b1bca-4aad-41ab-bd2f-6e8d6f0c1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4BA3C2-237B-4D60-A930-44D883E81239}">
  <ds:schemaRefs>
    <ds:schemaRef ds:uri="http://schemas.microsoft.com/sharepoint/v3/contenttype/forms"/>
  </ds:schemaRefs>
</ds:datastoreItem>
</file>

<file path=customXml/itemProps5.xml><?xml version="1.0" encoding="utf-8"?>
<ds:datastoreItem xmlns:ds="http://schemas.openxmlformats.org/officeDocument/2006/customXml" ds:itemID="{85DBEC89-88A2-439B-BD3E-497B8AB6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UPX Material</vt:lpstr>
    </vt:vector>
  </TitlesOfParts>
  <Company>Apollo Group, Inc.</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UPX Material</dc:title>
  <dc:subject/>
  <dc:creator>Amelia Gates</dc:creator>
  <cp:keywords/>
  <dc:description/>
  <cp:lastModifiedBy>LILIANA RODRIGUEZ</cp:lastModifiedBy>
  <cp:revision>3</cp:revision>
  <cp:lastPrinted>2011-08-05T16:15:00Z</cp:lastPrinted>
  <dcterms:created xsi:type="dcterms:W3CDTF">2020-07-12T03:23:00Z</dcterms:created>
  <dcterms:modified xsi:type="dcterms:W3CDTF">2020-07-12T03:24:00Z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Priscila Hinkle</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URL">
    <vt:lpwstr/>
  </property>
  <property fmtid="{D5CDD505-2E9C-101B-9397-08002B2CF9AE}" pid="12" name="ContentTypeId">
    <vt:lpwstr>0x0101007398F2D86927094FB725CCED44C41431</vt:lpwstr>
  </property>
  <property fmtid="{D5CDD505-2E9C-101B-9397-08002B2CF9AE}" pid="13" name="display_urn:schemas-microsoft-com:office:office#ReportOwner">
    <vt:lpwstr>Shane Meyer</vt:lpwstr>
  </property>
</Properties>
</file>