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F0B9" w14:textId="77777777" w:rsidR="0032748A" w:rsidRPr="00F7219E" w:rsidRDefault="0032748A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4DB23E15" w14:textId="696E1460" w:rsidR="00477D64" w:rsidRPr="00F7219E" w:rsidRDefault="00477D64" w:rsidP="0000684C">
      <w:pPr>
        <w:rPr>
          <w:rFonts w:asciiTheme="majorHAnsi" w:hAnsiTheme="majorHAnsi"/>
          <w:sz w:val="20"/>
          <w:szCs w:val="20"/>
        </w:rPr>
      </w:pPr>
      <w:r w:rsidRPr="00F7219E">
        <w:rPr>
          <w:rFonts w:asciiTheme="majorHAnsi" w:hAnsiTheme="majorHAnsi"/>
          <w:sz w:val="20"/>
          <w:szCs w:val="20"/>
        </w:rPr>
        <w:t xml:space="preserve">Name: </w:t>
      </w:r>
      <w:r w:rsidRPr="00F7219E">
        <w:rPr>
          <w:rFonts w:asciiTheme="majorHAnsi" w:hAnsiTheme="majorHAnsi"/>
          <w:sz w:val="20"/>
          <w:szCs w:val="20"/>
        </w:rPr>
        <w:softHyphen/>
      </w:r>
      <w:r w:rsidRPr="00F7219E">
        <w:rPr>
          <w:rFonts w:asciiTheme="majorHAnsi" w:hAnsiTheme="majorHAnsi"/>
          <w:sz w:val="20"/>
          <w:szCs w:val="20"/>
        </w:rPr>
        <w:softHyphen/>
      </w:r>
      <w:r w:rsidRPr="00F7219E">
        <w:rPr>
          <w:rFonts w:asciiTheme="majorHAnsi" w:hAnsiTheme="majorHAnsi"/>
          <w:sz w:val="20"/>
          <w:szCs w:val="20"/>
        </w:rPr>
        <w:softHyphen/>
      </w:r>
      <w:r w:rsidRPr="00F7219E">
        <w:rPr>
          <w:rFonts w:asciiTheme="majorHAnsi" w:hAnsiTheme="majorHAnsi"/>
          <w:sz w:val="20"/>
          <w:szCs w:val="20"/>
        </w:rPr>
        <w:softHyphen/>
      </w:r>
      <w:r w:rsidRPr="00F7219E">
        <w:rPr>
          <w:rFonts w:asciiTheme="majorHAnsi" w:hAnsiTheme="majorHAnsi"/>
          <w:sz w:val="20"/>
          <w:szCs w:val="20"/>
        </w:rPr>
        <w:softHyphen/>
      </w:r>
      <w:r w:rsidRPr="00F7219E">
        <w:rPr>
          <w:rFonts w:asciiTheme="majorHAnsi" w:hAnsiTheme="majorHAnsi"/>
          <w:sz w:val="20"/>
          <w:szCs w:val="20"/>
        </w:rPr>
        <w:softHyphen/>
      </w:r>
      <w:r w:rsidRPr="00F7219E">
        <w:rPr>
          <w:rFonts w:asciiTheme="majorHAnsi" w:hAnsiTheme="majorHAnsi"/>
          <w:sz w:val="20"/>
          <w:szCs w:val="20"/>
        </w:rPr>
        <w:softHyphen/>
      </w:r>
      <w:r w:rsidRPr="00F7219E">
        <w:rPr>
          <w:rFonts w:asciiTheme="majorHAnsi" w:hAnsiTheme="majorHAnsi"/>
          <w:sz w:val="20"/>
          <w:szCs w:val="20"/>
        </w:rPr>
        <w:softHyphen/>
      </w:r>
      <w:r w:rsidRPr="00F7219E">
        <w:rPr>
          <w:rFonts w:asciiTheme="majorHAnsi" w:hAnsiTheme="majorHAnsi"/>
          <w:sz w:val="20"/>
          <w:szCs w:val="20"/>
        </w:rPr>
        <w:softHyphen/>
        <w:t>______________________________________</w:t>
      </w:r>
      <w:r w:rsidRPr="00F7219E">
        <w:rPr>
          <w:rFonts w:asciiTheme="majorHAnsi" w:hAnsiTheme="majorHAnsi"/>
          <w:sz w:val="20"/>
          <w:szCs w:val="20"/>
        </w:rPr>
        <w:tab/>
      </w:r>
    </w:p>
    <w:p w14:paraId="4A0498F3" w14:textId="77777777" w:rsidR="00477D64" w:rsidRPr="00F7219E" w:rsidRDefault="00477D64" w:rsidP="00477D64">
      <w:pPr>
        <w:jc w:val="center"/>
        <w:rPr>
          <w:rFonts w:asciiTheme="majorHAnsi" w:hAnsiTheme="majorHAnsi"/>
          <w:sz w:val="20"/>
          <w:szCs w:val="20"/>
        </w:rPr>
      </w:pPr>
    </w:p>
    <w:p w14:paraId="4613499B" w14:textId="242F87B5" w:rsidR="00477D64" w:rsidRPr="00F7219E" w:rsidRDefault="00477D64" w:rsidP="0000684C">
      <w:pPr>
        <w:jc w:val="center"/>
        <w:rPr>
          <w:rFonts w:asciiTheme="majorHAnsi" w:hAnsiTheme="majorHAnsi"/>
          <w:sz w:val="20"/>
          <w:szCs w:val="20"/>
        </w:rPr>
      </w:pPr>
      <w:r w:rsidRPr="00F7219E">
        <w:rPr>
          <w:rFonts w:asciiTheme="majorHAnsi" w:hAnsiTheme="majorHAnsi"/>
          <w:b/>
          <w:sz w:val="20"/>
          <w:szCs w:val="20"/>
        </w:rPr>
        <w:t xml:space="preserve"> </w:t>
      </w:r>
      <w:r w:rsidR="0041796D">
        <w:rPr>
          <w:rFonts w:asciiTheme="majorHAnsi" w:hAnsiTheme="majorHAnsi"/>
          <w:b/>
          <w:sz w:val="20"/>
          <w:szCs w:val="20"/>
        </w:rPr>
        <w:t>This Is Public Health</w:t>
      </w:r>
      <w:r w:rsidRPr="00F7219E">
        <w:rPr>
          <w:rFonts w:asciiTheme="majorHAnsi" w:hAnsiTheme="majorHAnsi"/>
          <w:b/>
          <w:sz w:val="20"/>
          <w:szCs w:val="20"/>
        </w:rPr>
        <w:t xml:space="preserve"> Grading Rubric</w:t>
      </w:r>
      <w:r w:rsidRPr="00F7219E">
        <w:rPr>
          <w:rFonts w:asciiTheme="majorHAnsi" w:hAnsiTheme="majorHAnsi"/>
          <w:sz w:val="20"/>
          <w:szCs w:val="20"/>
        </w:rPr>
        <w:t xml:space="preserve">  *  </w:t>
      </w:r>
      <w:r w:rsidR="00914BFF">
        <w:rPr>
          <w:rFonts w:asciiTheme="majorHAnsi" w:hAnsiTheme="majorHAnsi"/>
          <w:sz w:val="20"/>
          <w:szCs w:val="20"/>
        </w:rPr>
        <w:t>HLTH110</w:t>
      </w:r>
      <w:r w:rsidRPr="00F7219E">
        <w:rPr>
          <w:rFonts w:asciiTheme="majorHAnsi" w:hAnsiTheme="majorHAnsi"/>
          <w:sz w:val="20"/>
          <w:szCs w:val="20"/>
        </w:rPr>
        <w:t xml:space="preserve">  *  American University</w:t>
      </w:r>
    </w:p>
    <w:p w14:paraId="6CFB98C5" w14:textId="77777777" w:rsidR="00477D64" w:rsidRPr="00F7219E" w:rsidRDefault="00477D64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3821"/>
        <w:gridCol w:w="888"/>
        <w:gridCol w:w="1106"/>
        <w:gridCol w:w="897"/>
        <w:gridCol w:w="3644"/>
        <w:gridCol w:w="714"/>
      </w:tblGrid>
      <w:tr w:rsidR="00F7219E" w:rsidRPr="00F7219E" w14:paraId="4A2FC0F8" w14:textId="77777777" w:rsidTr="002134B6">
        <w:tc>
          <w:tcPr>
            <w:tcW w:w="3821" w:type="dxa"/>
          </w:tcPr>
          <w:p w14:paraId="0B20B920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Category</w:t>
            </w:r>
          </w:p>
        </w:tc>
        <w:tc>
          <w:tcPr>
            <w:tcW w:w="888" w:type="dxa"/>
          </w:tcPr>
          <w:p w14:paraId="67BF0B22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  <w:p w14:paraId="271B04C0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16AC856" w14:textId="5291F4B8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Expertly</w:t>
            </w:r>
          </w:p>
        </w:tc>
        <w:tc>
          <w:tcPr>
            <w:tcW w:w="1106" w:type="dxa"/>
          </w:tcPr>
          <w:p w14:paraId="44660ECF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1A52FE7B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693CD5C4" w14:textId="7CF98202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Sufficiently</w:t>
            </w:r>
          </w:p>
        </w:tc>
        <w:tc>
          <w:tcPr>
            <w:tcW w:w="897" w:type="dxa"/>
          </w:tcPr>
          <w:p w14:paraId="0AFD71F4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38094E6B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DE1B278" w14:textId="5812423A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Poorly</w:t>
            </w:r>
          </w:p>
        </w:tc>
        <w:tc>
          <w:tcPr>
            <w:tcW w:w="3644" w:type="dxa"/>
          </w:tcPr>
          <w:p w14:paraId="2D9076DE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Comments</w:t>
            </w:r>
          </w:p>
        </w:tc>
        <w:tc>
          <w:tcPr>
            <w:tcW w:w="714" w:type="dxa"/>
          </w:tcPr>
          <w:p w14:paraId="1A2CF7EB" w14:textId="77777777" w:rsidR="00F7219E" w:rsidRPr="00F7219E" w:rsidRDefault="00F7219E" w:rsidP="00477D6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</w:tr>
      <w:tr w:rsidR="00F7219E" w:rsidRPr="00F7219E" w14:paraId="3C631E97" w14:textId="77777777" w:rsidTr="002134B6">
        <w:tc>
          <w:tcPr>
            <w:tcW w:w="3821" w:type="dxa"/>
          </w:tcPr>
          <w:p w14:paraId="40163182" w14:textId="32B44FDD" w:rsidR="00F7219E" w:rsidRPr="00F7219E" w:rsidRDefault="00F7219E" w:rsidP="00477D6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A1448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Clarity of </w:t>
            </w:r>
            <w:r w:rsidR="000D5758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Research Findings</w:t>
            </w:r>
            <w:r w:rsidRPr="00A1448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(</w:t>
            </w:r>
            <w:r w:rsidR="0025272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x</w:t>
            </w:r>
            <w:r w:rsidR="00CD32EC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)</w:t>
            </w:r>
          </w:p>
          <w:p w14:paraId="02E3906C" w14:textId="77777777" w:rsidR="00F7219E" w:rsidRPr="00F7219E" w:rsidRDefault="00F7219E" w:rsidP="00477D64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89145AB" w14:textId="777DDA57" w:rsidR="00AA5012" w:rsidRDefault="00F7219E" w:rsidP="00AA5012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F721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How well d</w:t>
            </w:r>
            <w:r w:rsidRPr="00A1448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 you draw from and synthesize </w:t>
            </w:r>
            <w:r w:rsidR="000D57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the data you have gathered to accurately and </w:t>
            </w:r>
            <w:r w:rsidR="002527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thoroughly</w:t>
            </w:r>
            <w:r w:rsidR="000D57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describe the</w:t>
            </w:r>
            <w:r w:rsidR="00CD32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organization</w:t>
            </w:r>
            <w:r w:rsidR="000D57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CD32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(</w:t>
            </w:r>
            <w:r w:rsidR="000D57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public health </w:t>
            </w:r>
            <w:r w:rsidR="00CD32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origins, </w:t>
            </w:r>
            <w:r w:rsidR="000D57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mission, work, scope, </w:t>
            </w:r>
            <w:r w:rsidR="008E0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beneficiaries, </w:t>
            </w:r>
            <w:r w:rsidR="00CD32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funding source, geographic scope, staffing)</w:t>
            </w:r>
            <w:r w:rsidR="008E011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0D5758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of your organization of choice</w:t>
            </w:r>
            <w:r w:rsidRPr="00A1448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?</w:t>
            </w:r>
            <w:r w:rsidRPr="00F7219E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</w:p>
          <w:p w14:paraId="7228E2BB" w14:textId="1A061D88" w:rsidR="00F7219E" w:rsidRPr="00F7219E" w:rsidRDefault="00F7219E" w:rsidP="000D575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8" w:type="dxa"/>
          </w:tcPr>
          <w:p w14:paraId="7CEDC62F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9522C46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0C259117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44" w:type="dxa"/>
          </w:tcPr>
          <w:p w14:paraId="39E96F7C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66A8B6" w14:textId="0AA1E648" w:rsidR="00F7219E" w:rsidRPr="00F7219E" w:rsidRDefault="00F7219E" w:rsidP="00477D64">
            <w:pPr>
              <w:rPr>
                <w:rFonts w:asciiTheme="majorHAnsi" w:hAnsiTheme="majorHAnsi"/>
                <w:sz w:val="20"/>
                <w:szCs w:val="20"/>
              </w:rPr>
            </w:pPr>
            <w:r w:rsidRPr="00F7219E">
              <w:rPr>
                <w:rFonts w:asciiTheme="majorHAnsi" w:hAnsiTheme="majorHAnsi"/>
                <w:sz w:val="20"/>
                <w:szCs w:val="20"/>
              </w:rPr>
              <w:t>/</w:t>
            </w:r>
            <w:r w:rsidR="00CD32EC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CD32EC" w:rsidRPr="00F7219E" w14:paraId="479727EB" w14:textId="77777777" w:rsidTr="002134B6">
        <w:tc>
          <w:tcPr>
            <w:tcW w:w="3821" w:type="dxa"/>
          </w:tcPr>
          <w:p w14:paraId="2C573DDA" w14:textId="40A6E07E" w:rsidR="00CD32EC" w:rsidRDefault="00CD32EC" w:rsidP="00477D6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Pressing Current Issues (x1)</w:t>
            </w:r>
          </w:p>
          <w:p w14:paraId="5CFF0CDA" w14:textId="77777777" w:rsidR="00CD32EC" w:rsidRDefault="00CD32EC" w:rsidP="00477D64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  <w:p w14:paraId="590F88B5" w14:textId="6776BB3B" w:rsidR="00CD32EC" w:rsidRPr="00CD32EC" w:rsidRDefault="00CD32EC" w:rsidP="00CD32EC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</w:pPr>
            <w:r w:rsidRPr="00CD32EC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</w:rPr>
              <w:t>How well do you present the most pressing issues facing the organization—both opportunities (positives) and threats (negatives)?</w:t>
            </w:r>
          </w:p>
        </w:tc>
        <w:tc>
          <w:tcPr>
            <w:tcW w:w="888" w:type="dxa"/>
          </w:tcPr>
          <w:p w14:paraId="43FC7D77" w14:textId="77777777" w:rsidR="00CD32EC" w:rsidRPr="00F7219E" w:rsidRDefault="00CD32E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86625C8" w14:textId="77777777" w:rsidR="00CD32EC" w:rsidRPr="00F7219E" w:rsidRDefault="00CD32E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11C4448C" w14:textId="77777777" w:rsidR="00CD32EC" w:rsidRPr="00F7219E" w:rsidRDefault="00CD32E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44" w:type="dxa"/>
          </w:tcPr>
          <w:p w14:paraId="31866F00" w14:textId="77777777" w:rsidR="00CD32EC" w:rsidRPr="00F7219E" w:rsidRDefault="00CD32E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0D5D1910" w14:textId="08E1C0D4" w:rsidR="00CD32EC" w:rsidRPr="00F7219E" w:rsidRDefault="00CD32EC" w:rsidP="0047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/5</w:t>
            </w:r>
          </w:p>
        </w:tc>
      </w:tr>
      <w:tr w:rsidR="0000684C" w:rsidRPr="00F7219E" w14:paraId="33C88DDF" w14:textId="77777777" w:rsidTr="002134B6">
        <w:tc>
          <w:tcPr>
            <w:tcW w:w="3821" w:type="dxa"/>
          </w:tcPr>
          <w:p w14:paraId="2FF785F2" w14:textId="6F8D9A57" w:rsidR="0000684C" w:rsidRDefault="000D5758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Data Collection</w:t>
            </w:r>
            <w:r w:rsidR="0000684C">
              <w:rPr>
                <w:rFonts w:asciiTheme="majorHAnsi" w:hAnsiTheme="majorHAnsi"/>
                <w:b/>
                <w:sz w:val="20"/>
                <w:szCs w:val="20"/>
              </w:rPr>
              <w:t>: (x1)</w:t>
            </w:r>
          </w:p>
          <w:p w14:paraId="646AFB3A" w14:textId="77777777" w:rsidR="0000684C" w:rsidRDefault="0000684C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2C67B60" w14:textId="5579C5E7" w:rsidR="0000684C" w:rsidRDefault="000D5758" w:rsidP="00535C2F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A1448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How well do you</w:t>
            </w:r>
            <w:r w:rsidR="00535C2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</w:t>
            </w:r>
            <w:r w:rsidRPr="00A1448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describe</w:t>
            </w:r>
            <w:r w:rsidR="00535C2F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</w:t>
            </w:r>
            <w:r w:rsidR="00330F35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research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methods</w:t>
            </w:r>
            <w:r w:rsidR="00C451A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enable accurate and comprehensive</w:t>
            </w:r>
            <w:r w:rsidR="00252729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data collection on your organization</w:t>
            </w:r>
            <w:r w:rsidRPr="00A1448B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?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 </w:t>
            </w:r>
            <w:r w:rsidR="00CD32EC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Did you go beyond a Google search to use other means to better understand the role this organization plays in public health</w:t>
            </w:r>
          </w:p>
          <w:p w14:paraId="287F8DA1" w14:textId="78168634" w:rsidR="00252729" w:rsidRPr="0000684C" w:rsidRDefault="00252729" w:rsidP="00535C2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</w:tcPr>
          <w:p w14:paraId="4069119C" w14:textId="77777777" w:rsidR="0000684C" w:rsidRPr="00F7219E" w:rsidRDefault="0000684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</w:tcPr>
          <w:p w14:paraId="19D56963" w14:textId="77777777" w:rsidR="0000684C" w:rsidRPr="00F7219E" w:rsidRDefault="0000684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2B38BB08" w14:textId="77777777" w:rsidR="0000684C" w:rsidRPr="00F7219E" w:rsidRDefault="0000684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44" w:type="dxa"/>
          </w:tcPr>
          <w:p w14:paraId="3A6BE0FF" w14:textId="77777777" w:rsidR="0000684C" w:rsidRPr="00F7219E" w:rsidRDefault="0000684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57A36E3A" w14:textId="76F69326" w:rsidR="0000684C" w:rsidRPr="00F7219E" w:rsidRDefault="0000684C" w:rsidP="0047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/5</w:t>
            </w:r>
          </w:p>
        </w:tc>
      </w:tr>
      <w:tr w:rsidR="0000684C" w:rsidRPr="00F7219E" w14:paraId="68AEAF33" w14:textId="77777777" w:rsidTr="002134B6">
        <w:tc>
          <w:tcPr>
            <w:tcW w:w="3821" w:type="dxa"/>
          </w:tcPr>
          <w:p w14:paraId="7FB8A2D2" w14:textId="0D50199A" w:rsidR="0000684C" w:rsidRDefault="003A5181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Quality of Final </w:t>
            </w:r>
            <w:r w:rsidR="00CD32EC">
              <w:rPr>
                <w:rFonts w:asciiTheme="majorHAnsi" w:hAnsiTheme="majorHAnsi"/>
                <w:b/>
                <w:sz w:val="20"/>
                <w:szCs w:val="20"/>
              </w:rPr>
              <w:t>Product</w:t>
            </w:r>
            <w:r w:rsidR="0000684C">
              <w:rPr>
                <w:rFonts w:asciiTheme="majorHAnsi" w:hAnsiTheme="majorHAnsi"/>
                <w:b/>
                <w:sz w:val="20"/>
                <w:szCs w:val="20"/>
              </w:rPr>
              <w:t>: (x1)</w:t>
            </w:r>
          </w:p>
          <w:p w14:paraId="06DF9D99" w14:textId="77777777" w:rsidR="0000684C" w:rsidRDefault="0000684C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7813E0" w14:textId="37FDEFB4" w:rsidR="0000684C" w:rsidRDefault="00CD32E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Paper</w:t>
            </w:r>
            <w:r w:rsidR="003A518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/video/Powerpoint</w:t>
            </w:r>
            <w:r w:rsidR="0000684C" w:rsidRPr="0000684C">
              <w:rPr>
                <w:rFonts w:asciiTheme="majorHAnsi" w:hAnsiTheme="majorHAnsi"/>
                <w:sz w:val="20"/>
                <w:szCs w:val="20"/>
              </w:rPr>
              <w:t xml:space="preserve"> is clear, easy to follow, compelling</w:t>
            </w:r>
            <w:r>
              <w:rPr>
                <w:rFonts w:asciiTheme="majorHAnsi" w:hAnsiTheme="majorHAnsi"/>
                <w:sz w:val="20"/>
                <w:szCs w:val="20"/>
              </w:rPr>
              <w:t>, passionate, and enjoyable!</w:t>
            </w:r>
          </w:p>
          <w:p w14:paraId="4C311F20" w14:textId="4BADA2CA" w:rsidR="00252729" w:rsidRPr="0000684C" w:rsidRDefault="00252729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88" w:type="dxa"/>
          </w:tcPr>
          <w:p w14:paraId="1383E7A5" w14:textId="77777777" w:rsidR="0000684C" w:rsidRPr="00F7219E" w:rsidRDefault="0000684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65A5053" w14:textId="77777777" w:rsidR="0000684C" w:rsidRPr="00F7219E" w:rsidRDefault="0000684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11C86083" w14:textId="77777777" w:rsidR="0000684C" w:rsidRPr="00F7219E" w:rsidRDefault="0000684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44" w:type="dxa"/>
          </w:tcPr>
          <w:p w14:paraId="4F2B4BB1" w14:textId="77777777" w:rsidR="0000684C" w:rsidRPr="00F7219E" w:rsidRDefault="0000684C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4B03B7CA" w14:textId="6C780EF7" w:rsidR="0000684C" w:rsidRPr="00F7219E" w:rsidRDefault="0000684C" w:rsidP="00477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/5</w:t>
            </w:r>
          </w:p>
        </w:tc>
      </w:tr>
      <w:tr w:rsidR="00F7219E" w:rsidRPr="00F7219E" w14:paraId="4DA6A62F" w14:textId="77777777" w:rsidTr="002134B6">
        <w:tc>
          <w:tcPr>
            <w:tcW w:w="3821" w:type="dxa"/>
          </w:tcPr>
          <w:p w14:paraId="04AD57CE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7219E">
              <w:rPr>
                <w:rFonts w:asciiTheme="majorHAnsi" w:hAnsi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888" w:type="dxa"/>
          </w:tcPr>
          <w:p w14:paraId="090E2992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E598227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97" w:type="dxa"/>
          </w:tcPr>
          <w:p w14:paraId="0AE2F41A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44" w:type="dxa"/>
          </w:tcPr>
          <w:p w14:paraId="0F7000A4" w14:textId="77777777" w:rsidR="00F7219E" w:rsidRPr="00F7219E" w:rsidRDefault="00F7219E" w:rsidP="00477D6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4" w:type="dxa"/>
          </w:tcPr>
          <w:p w14:paraId="56D53D89" w14:textId="521EA430" w:rsidR="00F7219E" w:rsidRPr="00F7219E" w:rsidRDefault="00F7219E" w:rsidP="00277E90">
            <w:pPr>
              <w:rPr>
                <w:rFonts w:asciiTheme="majorHAnsi" w:hAnsiTheme="majorHAnsi"/>
                <w:sz w:val="20"/>
                <w:szCs w:val="20"/>
              </w:rPr>
            </w:pPr>
            <w:r w:rsidRPr="00F7219E">
              <w:rPr>
                <w:rFonts w:asciiTheme="majorHAnsi" w:hAnsiTheme="majorHAnsi"/>
                <w:sz w:val="20"/>
                <w:szCs w:val="20"/>
              </w:rPr>
              <w:t>/</w:t>
            </w:r>
            <w:r w:rsidR="00A25911">
              <w:rPr>
                <w:rFonts w:asciiTheme="majorHAnsi" w:hAnsiTheme="majorHAnsi"/>
                <w:sz w:val="20"/>
                <w:szCs w:val="20"/>
              </w:rPr>
              <w:t>3</w:t>
            </w:r>
            <w:r w:rsidR="00B32D87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</w:tbl>
    <w:p w14:paraId="0D4224C1" w14:textId="77777777" w:rsidR="00477D64" w:rsidRPr="00F7219E" w:rsidRDefault="00477D64">
      <w:pPr>
        <w:rPr>
          <w:rFonts w:asciiTheme="majorHAnsi" w:hAnsiTheme="majorHAnsi"/>
          <w:sz w:val="20"/>
          <w:szCs w:val="20"/>
        </w:rPr>
      </w:pPr>
    </w:p>
    <w:sectPr w:rsidR="00477D64" w:rsidRPr="00F7219E" w:rsidSect="0002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4"/>
    <w:rsid w:val="0000684C"/>
    <w:rsid w:val="000121AD"/>
    <w:rsid w:val="00026F96"/>
    <w:rsid w:val="000D5758"/>
    <w:rsid w:val="002134B6"/>
    <w:rsid w:val="00252729"/>
    <w:rsid w:val="00277E90"/>
    <w:rsid w:val="002F20E7"/>
    <w:rsid w:val="00310BEB"/>
    <w:rsid w:val="0032748A"/>
    <w:rsid w:val="00330F35"/>
    <w:rsid w:val="003A5181"/>
    <w:rsid w:val="003C70FC"/>
    <w:rsid w:val="004136CC"/>
    <w:rsid w:val="0041796D"/>
    <w:rsid w:val="00477D64"/>
    <w:rsid w:val="00482FCF"/>
    <w:rsid w:val="004E4FFB"/>
    <w:rsid w:val="00522813"/>
    <w:rsid w:val="00535C2F"/>
    <w:rsid w:val="00757B31"/>
    <w:rsid w:val="007627B4"/>
    <w:rsid w:val="008B2CAF"/>
    <w:rsid w:val="008E011B"/>
    <w:rsid w:val="00914BFF"/>
    <w:rsid w:val="00A25911"/>
    <w:rsid w:val="00AA5012"/>
    <w:rsid w:val="00B32D87"/>
    <w:rsid w:val="00C451A9"/>
    <w:rsid w:val="00CD32EC"/>
    <w:rsid w:val="00E76D8B"/>
    <w:rsid w:val="00F7219E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B80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Margolin</dc:creator>
  <cp:keywords/>
  <dc:description/>
  <cp:lastModifiedBy>eunice</cp:lastModifiedBy>
  <cp:revision>2</cp:revision>
  <dcterms:created xsi:type="dcterms:W3CDTF">2019-12-05T05:19:00Z</dcterms:created>
  <dcterms:modified xsi:type="dcterms:W3CDTF">2019-12-05T05:19:00Z</dcterms:modified>
</cp:coreProperties>
</file>