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66E11" w:rsidRPr="009340E3" w:rsidRDefault="009340E3">
      <w:pPr>
        <w:rPr>
          <w:rFonts w:ascii="Times" w:hAnsi="Times"/>
          <w:sz w:val="24"/>
          <w:szCs w:val="24"/>
        </w:rPr>
      </w:pPr>
      <w:r w:rsidRPr="009340E3">
        <w:rPr>
          <w:rFonts w:ascii="Times" w:hAnsi="Times"/>
          <w:sz w:val="24"/>
          <w:szCs w:val="24"/>
        </w:rPr>
        <w:t>Outline</w:t>
      </w:r>
    </w:p>
    <w:p w14:paraId="00000002" w14:textId="77777777" w:rsidR="00166E11" w:rsidRPr="009340E3" w:rsidRDefault="00166E11">
      <w:pPr>
        <w:rPr>
          <w:rFonts w:ascii="Times" w:hAnsi="Times"/>
          <w:sz w:val="24"/>
          <w:szCs w:val="24"/>
        </w:rPr>
      </w:pPr>
    </w:p>
    <w:p w14:paraId="00000003" w14:textId="77777777" w:rsidR="00166E11" w:rsidRPr="009340E3" w:rsidRDefault="009340E3">
      <w:pPr>
        <w:rPr>
          <w:rFonts w:ascii="Times" w:hAnsi="Times"/>
          <w:sz w:val="24"/>
          <w:szCs w:val="24"/>
        </w:rPr>
      </w:pPr>
      <w:r w:rsidRPr="009340E3">
        <w:rPr>
          <w:rFonts w:ascii="Times" w:hAnsi="Times"/>
          <w:sz w:val="24"/>
          <w:szCs w:val="24"/>
        </w:rPr>
        <w:t xml:space="preserve">Your task is to create a white paper addressing American perspectives and policies on </w:t>
      </w:r>
      <w:proofErr w:type="gramStart"/>
      <w:r w:rsidRPr="009340E3">
        <w:rPr>
          <w:rFonts w:ascii="Times" w:hAnsi="Times"/>
          <w:sz w:val="24"/>
          <w:szCs w:val="24"/>
        </w:rPr>
        <w:t>food, and</w:t>
      </w:r>
      <w:proofErr w:type="gramEnd"/>
      <w:r w:rsidRPr="009340E3">
        <w:rPr>
          <w:rFonts w:ascii="Times" w:hAnsi="Times"/>
          <w:sz w:val="24"/>
          <w:szCs w:val="24"/>
        </w:rPr>
        <w:t xml:space="preserve"> advocating some kind of harm-reduction policy relating to meat. Do we possibly eat too much meat? Not enough? The wrong kinds? Should we make changes to policie</w:t>
      </w:r>
      <w:r w:rsidRPr="009340E3">
        <w:rPr>
          <w:rFonts w:ascii="Times" w:hAnsi="Times"/>
          <w:sz w:val="24"/>
          <w:szCs w:val="24"/>
        </w:rPr>
        <w:t xml:space="preserve">s around slaughter/packing? Subsidies? </w:t>
      </w:r>
    </w:p>
    <w:p w14:paraId="00000004" w14:textId="77777777" w:rsidR="00166E11" w:rsidRPr="009340E3" w:rsidRDefault="00166E11">
      <w:pPr>
        <w:rPr>
          <w:rFonts w:ascii="Times" w:hAnsi="Times"/>
          <w:sz w:val="24"/>
          <w:szCs w:val="24"/>
        </w:rPr>
      </w:pPr>
    </w:p>
    <w:p w14:paraId="00000005" w14:textId="77777777" w:rsidR="00166E11" w:rsidRPr="009340E3" w:rsidRDefault="009340E3">
      <w:pPr>
        <w:rPr>
          <w:rFonts w:ascii="Times" w:hAnsi="Times"/>
          <w:sz w:val="24"/>
          <w:szCs w:val="24"/>
        </w:rPr>
      </w:pPr>
      <w:r w:rsidRPr="009340E3">
        <w:rPr>
          <w:rFonts w:ascii="Times" w:hAnsi="Times"/>
          <w:sz w:val="24"/>
          <w:szCs w:val="24"/>
        </w:rPr>
        <w:t>Imagine how we might change our approach to eating meat and, by extension, improve our food system. This paper might touch on any number of related points regarding meat consumption, including ethics, morality, publ</w:t>
      </w:r>
      <w:r w:rsidRPr="009340E3">
        <w:rPr>
          <w:rFonts w:ascii="Times" w:hAnsi="Times"/>
          <w:sz w:val="24"/>
          <w:szCs w:val="24"/>
        </w:rPr>
        <w:t>ic health, immigration, worker rights, or animal cruelty.</w:t>
      </w:r>
    </w:p>
    <w:p w14:paraId="00000006" w14:textId="77777777" w:rsidR="00166E11" w:rsidRPr="009340E3" w:rsidRDefault="00166E11">
      <w:pPr>
        <w:rPr>
          <w:rFonts w:ascii="Times" w:hAnsi="Times"/>
          <w:sz w:val="24"/>
          <w:szCs w:val="24"/>
        </w:rPr>
      </w:pPr>
    </w:p>
    <w:p w14:paraId="00000007" w14:textId="78EC3B25" w:rsidR="00166E11" w:rsidRPr="009340E3" w:rsidRDefault="009340E3">
      <w:pPr>
        <w:rPr>
          <w:rFonts w:ascii="Times" w:hAnsi="Times"/>
          <w:sz w:val="24"/>
          <w:szCs w:val="24"/>
        </w:rPr>
      </w:pPr>
      <w:r w:rsidRPr="009340E3">
        <w:rPr>
          <w:rFonts w:ascii="Times" w:hAnsi="Times"/>
          <w:sz w:val="24"/>
          <w:szCs w:val="24"/>
        </w:rPr>
        <w:t xml:space="preserve"> To outline the policy change and argue for it, you must rely on at least </w:t>
      </w:r>
      <w:r w:rsidRPr="009340E3">
        <w:rPr>
          <w:rFonts w:ascii="Times" w:hAnsi="Times"/>
          <w:b/>
          <w:sz w:val="24"/>
          <w:szCs w:val="24"/>
        </w:rPr>
        <w:t xml:space="preserve">six (6) </w:t>
      </w:r>
      <w:r w:rsidRPr="009340E3">
        <w:rPr>
          <w:rFonts w:ascii="Times" w:hAnsi="Times"/>
          <w:sz w:val="24"/>
          <w:szCs w:val="24"/>
        </w:rPr>
        <w:t>and then at least five (5) sources from an appropriate periodical, government a</w:t>
      </w:r>
      <w:r w:rsidRPr="009340E3">
        <w:rPr>
          <w:rFonts w:ascii="Times" w:hAnsi="Times"/>
          <w:sz w:val="24"/>
          <w:szCs w:val="24"/>
        </w:rPr>
        <w:t xml:space="preserve">gency, nonprofit/nongovernmental organization, or academic journal that either shed light on the core issue or posit changes you think will help address some challenge or shortcoming inside the world of meat.  </w:t>
      </w:r>
    </w:p>
    <w:p w14:paraId="00000008" w14:textId="77777777" w:rsidR="00166E11" w:rsidRPr="009340E3" w:rsidRDefault="00166E11">
      <w:pPr>
        <w:rPr>
          <w:rFonts w:ascii="Times" w:hAnsi="Times"/>
          <w:sz w:val="24"/>
          <w:szCs w:val="24"/>
        </w:rPr>
      </w:pPr>
    </w:p>
    <w:p w14:paraId="00000009" w14:textId="77777777" w:rsidR="00166E11" w:rsidRPr="009340E3" w:rsidRDefault="009340E3">
      <w:pPr>
        <w:rPr>
          <w:rFonts w:ascii="Times" w:hAnsi="Times"/>
          <w:sz w:val="24"/>
          <w:szCs w:val="24"/>
        </w:rPr>
      </w:pPr>
      <w:r w:rsidRPr="009340E3">
        <w:rPr>
          <w:rFonts w:ascii="Times" w:hAnsi="Times"/>
          <w:sz w:val="24"/>
          <w:szCs w:val="24"/>
        </w:rPr>
        <w:t>Your outside sources should be mostly used t</w:t>
      </w:r>
      <w:r w:rsidRPr="009340E3">
        <w:rPr>
          <w:rFonts w:ascii="Times" w:hAnsi="Times"/>
          <w:sz w:val="24"/>
          <w:szCs w:val="24"/>
        </w:rPr>
        <w:t xml:space="preserve">o support your claims with empirical evidence (not anecdotal examples -- those may come from our readings, though). You must only pursue reliable, credible sources of information and use some data to support your case. </w:t>
      </w:r>
    </w:p>
    <w:p w14:paraId="0000000A" w14:textId="77777777" w:rsidR="00166E11" w:rsidRPr="009340E3" w:rsidRDefault="00166E11">
      <w:pPr>
        <w:rPr>
          <w:rFonts w:ascii="Times" w:hAnsi="Times"/>
          <w:sz w:val="24"/>
          <w:szCs w:val="24"/>
        </w:rPr>
      </w:pPr>
    </w:p>
    <w:p w14:paraId="0000000B" w14:textId="77777777" w:rsidR="00166E11" w:rsidRPr="009340E3" w:rsidRDefault="009340E3">
      <w:pPr>
        <w:rPr>
          <w:rFonts w:ascii="Times" w:hAnsi="Times"/>
          <w:sz w:val="24"/>
          <w:szCs w:val="24"/>
        </w:rPr>
      </w:pPr>
      <w:r w:rsidRPr="009340E3">
        <w:rPr>
          <w:rFonts w:ascii="Times" w:hAnsi="Times"/>
          <w:sz w:val="24"/>
          <w:szCs w:val="24"/>
        </w:rPr>
        <w:t>Remember that white papers are fund</w:t>
      </w:r>
      <w:r w:rsidRPr="009340E3">
        <w:rPr>
          <w:rFonts w:ascii="Times" w:hAnsi="Times"/>
          <w:sz w:val="24"/>
          <w:szCs w:val="24"/>
        </w:rPr>
        <w:t xml:space="preserve">amentally persuasive documents; they drive policy at the highest levels of governments, corporations, nonprofit organizations, and other groups. They should be approached soberly and with a laser focus on your core rhetorical purpose. </w:t>
      </w:r>
    </w:p>
    <w:p w14:paraId="0000000C" w14:textId="77777777" w:rsidR="00166E11" w:rsidRPr="009340E3" w:rsidRDefault="00166E11">
      <w:pPr>
        <w:rPr>
          <w:rFonts w:ascii="Times" w:hAnsi="Times"/>
          <w:sz w:val="24"/>
          <w:szCs w:val="24"/>
        </w:rPr>
      </w:pPr>
    </w:p>
    <w:p w14:paraId="0000000D" w14:textId="77777777" w:rsidR="00166E11" w:rsidRPr="009340E3" w:rsidRDefault="009340E3">
      <w:pPr>
        <w:rPr>
          <w:rFonts w:ascii="Times" w:hAnsi="Times"/>
          <w:sz w:val="24"/>
          <w:szCs w:val="24"/>
        </w:rPr>
      </w:pPr>
      <w:r w:rsidRPr="009340E3">
        <w:rPr>
          <w:rFonts w:ascii="Times" w:hAnsi="Times"/>
          <w:sz w:val="24"/>
          <w:szCs w:val="24"/>
        </w:rPr>
        <w:t>Your assumed audien</w:t>
      </w:r>
      <w:r w:rsidRPr="009340E3">
        <w:rPr>
          <w:rFonts w:ascii="Times" w:hAnsi="Times"/>
          <w:sz w:val="24"/>
          <w:szCs w:val="24"/>
        </w:rPr>
        <w:t xml:space="preserve">ce for this policy/white paper, from a rhetoric perspective, are lawmakers at the national level. They are mostly college-educated but largely lack expertise in health, nutrition, and food systems. Plan your argument accordingly. </w:t>
      </w:r>
    </w:p>
    <w:p w14:paraId="0000000F" w14:textId="77777777" w:rsidR="00166E11" w:rsidRPr="009340E3" w:rsidRDefault="00166E11">
      <w:pPr>
        <w:rPr>
          <w:rFonts w:ascii="Times" w:hAnsi="Times"/>
          <w:sz w:val="24"/>
          <w:szCs w:val="24"/>
        </w:rPr>
      </w:pPr>
      <w:bookmarkStart w:id="0" w:name="_GoBack"/>
      <w:bookmarkEnd w:id="0"/>
    </w:p>
    <w:p w14:paraId="00000011" w14:textId="29A64C44" w:rsidR="00166E11" w:rsidRPr="009340E3" w:rsidRDefault="009340E3">
      <w:pPr>
        <w:rPr>
          <w:rFonts w:ascii="Times" w:hAnsi="Times"/>
          <w:sz w:val="24"/>
          <w:szCs w:val="24"/>
        </w:rPr>
      </w:pPr>
      <w:r w:rsidRPr="009340E3">
        <w:rPr>
          <w:rFonts w:ascii="Times" w:hAnsi="Times"/>
          <w:sz w:val="24"/>
          <w:szCs w:val="24"/>
        </w:rPr>
        <w:t>Overall, most policy pa</w:t>
      </w:r>
      <w:r w:rsidRPr="009340E3">
        <w:rPr>
          <w:rFonts w:ascii="Times" w:hAnsi="Times"/>
          <w:sz w:val="24"/>
          <w:szCs w:val="24"/>
        </w:rPr>
        <w:t xml:space="preserve">pers follow an </w:t>
      </w:r>
      <w:r w:rsidRPr="009340E3">
        <w:rPr>
          <w:rFonts w:ascii="Times" w:hAnsi="Times"/>
          <w:b/>
          <w:sz w:val="24"/>
          <w:szCs w:val="24"/>
        </w:rPr>
        <w:t xml:space="preserve">Introduction -&gt; Problem -&gt; Solution -&gt; Conclusion format, with multiple paragraphs in each section. </w:t>
      </w:r>
      <w:r w:rsidRPr="009340E3">
        <w:rPr>
          <w:rFonts w:ascii="Times" w:hAnsi="Times"/>
          <w:sz w:val="24"/>
          <w:szCs w:val="24"/>
        </w:rPr>
        <w:t>paper should use basic subheadings. Make sure it’s accessible and clearly organized.</w:t>
      </w:r>
    </w:p>
    <w:p w14:paraId="26AF8FE2" w14:textId="047A272C" w:rsidR="009340E3" w:rsidRPr="009340E3" w:rsidRDefault="009340E3" w:rsidP="009340E3">
      <w:pPr>
        <w:spacing w:before="240"/>
        <w:rPr>
          <w:rFonts w:ascii="Times" w:eastAsia="Times New Roman" w:hAnsi="Times" w:cs="Times New Roman"/>
          <w:color w:val="000000" w:themeColor="text1"/>
          <w:sz w:val="24"/>
          <w:szCs w:val="24"/>
          <w:lang w:val="en-US"/>
        </w:rPr>
      </w:pPr>
      <w:r w:rsidRPr="009340E3">
        <w:rPr>
          <w:rFonts w:ascii="Times" w:hAnsi="Times"/>
          <w:color w:val="000000" w:themeColor="text1"/>
          <w:sz w:val="24"/>
          <w:szCs w:val="24"/>
        </w:rPr>
        <w:t xml:space="preserve">* </w:t>
      </w:r>
      <w:r w:rsidRPr="009340E3">
        <w:rPr>
          <w:rFonts w:ascii="Times" w:eastAsia="Times New Roman" w:hAnsi="Times" w:cs="Times New Roman"/>
          <w:color w:val="000000" w:themeColor="text1"/>
          <w:sz w:val="24"/>
          <w:szCs w:val="24"/>
          <w:shd w:val="clear" w:color="auto" w:fill="FFFFFF"/>
          <w:lang w:val="en-US"/>
        </w:rPr>
        <w:t>T</w:t>
      </w:r>
      <w:r w:rsidRPr="009340E3">
        <w:rPr>
          <w:rFonts w:ascii="Times" w:eastAsia="Times New Roman" w:hAnsi="Times" w:cs="Times New Roman"/>
          <w:color w:val="000000" w:themeColor="text1"/>
          <w:sz w:val="24"/>
          <w:szCs w:val="24"/>
          <w:shd w:val="clear" w:color="auto" w:fill="FFFFFF"/>
          <w:lang w:val="en-US"/>
        </w:rPr>
        <w:t>h</w:t>
      </w:r>
      <w:r w:rsidRPr="009340E3">
        <w:rPr>
          <w:rFonts w:ascii="Times" w:eastAsia="Times New Roman" w:hAnsi="Times" w:cs="Times New Roman"/>
          <w:color w:val="000000" w:themeColor="text1"/>
          <w:sz w:val="24"/>
          <w:szCs w:val="24"/>
          <w:shd w:val="clear" w:color="auto" w:fill="FFFFFF"/>
          <w:lang w:val="en-US"/>
        </w:rPr>
        <w:t>e paper was supposed to examine how to change some aspect of the meat production system in the US</w:t>
      </w:r>
      <w:r w:rsidRPr="009340E3">
        <w:rPr>
          <w:rFonts w:ascii="Times" w:eastAsia="Times New Roman" w:hAnsi="Times" w:cs="Times New Roman"/>
          <w:color w:val="000000" w:themeColor="text1"/>
          <w:sz w:val="24"/>
          <w:szCs w:val="24"/>
          <w:shd w:val="clear" w:color="auto" w:fill="FFFFFF"/>
          <w:vertAlign w:val="subscript"/>
          <w:lang w:val="en-US"/>
        </w:rPr>
        <w:softHyphen/>
      </w:r>
      <w:r w:rsidRPr="009340E3">
        <w:rPr>
          <w:rFonts w:ascii="Times" w:eastAsia="Times New Roman" w:hAnsi="Times" w:cs="Times New Roman"/>
          <w:color w:val="000000" w:themeColor="text1"/>
          <w:sz w:val="24"/>
          <w:szCs w:val="24"/>
          <w:shd w:val="clear" w:color="auto" w:fill="FFFFFF"/>
          <w:lang w:val="en-US"/>
        </w:rPr>
        <w:t>*</w:t>
      </w:r>
    </w:p>
    <w:p w14:paraId="72DDC356" w14:textId="382F9C41" w:rsidR="009340E3" w:rsidRPr="009340E3" w:rsidRDefault="009340E3" w:rsidP="009340E3">
      <w:pPr>
        <w:rPr>
          <w:rFonts w:ascii="Times" w:eastAsia="Times New Roman" w:hAnsi="Times" w:cs="Times New Roman"/>
          <w:sz w:val="24"/>
          <w:szCs w:val="24"/>
          <w:lang w:val="en-US"/>
        </w:rPr>
      </w:pPr>
    </w:p>
    <w:p w14:paraId="39760123" w14:textId="409BAB4F" w:rsidR="009340E3" w:rsidRPr="009340E3" w:rsidRDefault="009340E3">
      <w:pPr>
        <w:rPr>
          <w:rFonts w:ascii="Times" w:hAnsi="Times"/>
          <w:sz w:val="24"/>
          <w:szCs w:val="24"/>
        </w:rPr>
      </w:pPr>
    </w:p>
    <w:sectPr w:rsidR="009340E3" w:rsidRPr="009340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E11"/>
    <w:rsid w:val="00166E11"/>
    <w:rsid w:val="0093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E82E5C"/>
  <w15:docId w15:val="{9401E79E-549F-7249-9F26-A312BB6D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24389">
      <w:bodyDiv w:val="1"/>
      <w:marLeft w:val="0"/>
      <w:marRight w:val="0"/>
      <w:marTop w:val="0"/>
      <w:marBottom w:val="0"/>
      <w:divBdr>
        <w:top w:val="none" w:sz="0" w:space="0" w:color="auto"/>
        <w:left w:val="none" w:sz="0" w:space="0" w:color="auto"/>
        <w:bottom w:val="none" w:sz="0" w:space="0" w:color="auto"/>
        <w:right w:val="none" w:sz="0" w:space="0" w:color="auto"/>
      </w:divBdr>
    </w:div>
    <w:div w:id="2115323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Mohanna Barrie</cp:lastModifiedBy>
  <cp:revision>2</cp:revision>
  <dcterms:created xsi:type="dcterms:W3CDTF">2019-12-05T18:51:00Z</dcterms:created>
  <dcterms:modified xsi:type="dcterms:W3CDTF">2019-12-05T18:51:00Z</dcterms:modified>
</cp:coreProperties>
</file>