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D95" w:rsidRPr="005B0110" w:rsidRDefault="004A3D95" w:rsidP="006B700F">
      <w:pPr>
        <w:spacing w:after="0" w:line="480" w:lineRule="auto"/>
        <w:contextualSpacing/>
        <w:rPr>
          <w:rFonts w:ascii="Times New Roman" w:hAnsi="Times New Roman" w:cs="Times New Roman"/>
          <w:sz w:val="24"/>
          <w:szCs w:val="24"/>
        </w:rPr>
      </w:pPr>
    </w:p>
    <w:p w:rsidR="004A3D95" w:rsidRPr="005B0110" w:rsidRDefault="004A3D95" w:rsidP="006B700F">
      <w:pPr>
        <w:spacing w:after="0" w:line="480" w:lineRule="auto"/>
        <w:contextualSpacing/>
        <w:rPr>
          <w:rFonts w:ascii="Times New Roman" w:hAnsi="Times New Roman" w:cs="Times New Roman"/>
          <w:sz w:val="24"/>
          <w:szCs w:val="24"/>
        </w:rPr>
      </w:pPr>
    </w:p>
    <w:p w:rsidR="004A3D95" w:rsidRPr="005B0110" w:rsidRDefault="004A3D95" w:rsidP="006B700F">
      <w:pPr>
        <w:spacing w:after="0" w:line="480" w:lineRule="auto"/>
        <w:contextualSpacing/>
        <w:rPr>
          <w:rFonts w:ascii="Times New Roman" w:hAnsi="Times New Roman" w:cs="Times New Roman"/>
          <w:sz w:val="24"/>
          <w:szCs w:val="24"/>
        </w:rPr>
      </w:pPr>
    </w:p>
    <w:p w:rsidR="004A3D95" w:rsidRPr="005B0110" w:rsidRDefault="004A3D95" w:rsidP="006B700F">
      <w:pPr>
        <w:spacing w:after="0" w:line="480" w:lineRule="auto"/>
        <w:contextualSpacing/>
        <w:rPr>
          <w:rFonts w:ascii="Times New Roman" w:hAnsi="Times New Roman" w:cs="Times New Roman"/>
          <w:sz w:val="24"/>
          <w:szCs w:val="24"/>
        </w:rPr>
      </w:pPr>
    </w:p>
    <w:p w:rsidR="004A3D95" w:rsidRPr="005B0110" w:rsidRDefault="004A3D95" w:rsidP="006B700F">
      <w:pPr>
        <w:spacing w:after="0" w:line="480" w:lineRule="auto"/>
        <w:contextualSpacing/>
        <w:rPr>
          <w:rFonts w:ascii="Times New Roman" w:hAnsi="Times New Roman" w:cs="Times New Roman"/>
          <w:sz w:val="24"/>
          <w:szCs w:val="24"/>
        </w:rPr>
      </w:pPr>
    </w:p>
    <w:p w:rsidR="004A3D95" w:rsidRPr="005B0110" w:rsidRDefault="004A3D95" w:rsidP="006B700F">
      <w:pPr>
        <w:spacing w:after="0" w:line="480" w:lineRule="auto"/>
        <w:contextualSpacing/>
        <w:rPr>
          <w:rFonts w:ascii="Times New Roman" w:hAnsi="Times New Roman" w:cs="Times New Roman"/>
          <w:sz w:val="24"/>
          <w:szCs w:val="24"/>
        </w:rPr>
      </w:pPr>
    </w:p>
    <w:p w:rsidR="004A3D95" w:rsidRPr="005B0110" w:rsidRDefault="004A3D95" w:rsidP="006B700F">
      <w:pPr>
        <w:spacing w:after="0" w:line="480" w:lineRule="auto"/>
        <w:contextualSpacing/>
        <w:rPr>
          <w:rFonts w:ascii="Times New Roman" w:hAnsi="Times New Roman" w:cs="Times New Roman"/>
          <w:sz w:val="24"/>
          <w:szCs w:val="24"/>
        </w:rPr>
      </w:pPr>
    </w:p>
    <w:p w:rsidR="004A3D95" w:rsidRPr="005B0110" w:rsidRDefault="004A3D95" w:rsidP="006B700F">
      <w:pPr>
        <w:spacing w:after="0" w:line="480" w:lineRule="auto"/>
        <w:contextualSpacing/>
        <w:rPr>
          <w:rFonts w:ascii="Times New Roman" w:hAnsi="Times New Roman" w:cs="Times New Roman"/>
          <w:sz w:val="24"/>
          <w:szCs w:val="24"/>
        </w:rPr>
      </w:pPr>
    </w:p>
    <w:p w:rsidR="004A3D95" w:rsidRPr="005B0110" w:rsidRDefault="004A3D95" w:rsidP="006B700F">
      <w:pPr>
        <w:spacing w:after="0" w:line="480" w:lineRule="auto"/>
        <w:contextualSpacing/>
        <w:rPr>
          <w:rFonts w:ascii="Times New Roman" w:hAnsi="Times New Roman" w:cs="Times New Roman"/>
          <w:sz w:val="24"/>
          <w:szCs w:val="24"/>
        </w:rPr>
      </w:pPr>
    </w:p>
    <w:p w:rsidR="004A3D95" w:rsidRPr="005B0110" w:rsidRDefault="004A3D95" w:rsidP="006B700F">
      <w:pPr>
        <w:spacing w:after="0" w:line="480" w:lineRule="auto"/>
        <w:contextualSpacing/>
        <w:rPr>
          <w:rFonts w:ascii="Times New Roman" w:hAnsi="Times New Roman" w:cs="Times New Roman"/>
          <w:sz w:val="24"/>
          <w:szCs w:val="24"/>
        </w:rPr>
      </w:pPr>
    </w:p>
    <w:p w:rsidR="00485975" w:rsidRPr="005B0110" w:rsidRDefault="00447E4D" w:rsidP="006B700F">
      <w:pPr>
        <w:spacing w:after="0" w:line="480" w:lineRule="auto"/>
        <w:contextualSpacing/>
        <w:jc w:val="center"/>
        <w:rPr>
          <w:rFonts w:ascii="Times New Roman" w:hAnsi="Times New Roman" w:cs="Times New Roman"/>
          <w:sz w:val="24"/>
          <w:szCs w:val="24"/>
        </w:rPr>
      </w:pPr>
      <w:r w:rsidRPr="005B0110">
        <w:rPr>
          <w:rFonts w:ascii="Times New Roman" w:hAnsi="Times New Roman" w:cs="Times New Roman"/>
          <w:sz w:val="24"/>
          <w:szCs w:val="24"/>
        </w:rPr>
        <w:t>Child Case Study</w:t>
      </w:r>
    </w:p>
    <w:p w:rsidR="00632159" w:rsidRDefault="00632159" w:rsidP="006B700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Summer Sievert</w:t>
      </w:r>
    </w:p>
    <w:p w:rsidR="002D5886" w:rsidRPr="005B0110" w:rsidRDefault="00632159" w:rsidP="006B700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Regis College</w:t>
      </w:r>
    </w:p>
    <w:p w:rsidR="002D5886" w:rsidRPr="005B0110" w:rsidRDefault="00447E4D" w:rsidP="006B700F">
      <w:pPr>
        <w:spacing w:after="0" w:line="480" w:lineRule="auto"/>
        <w:contextualSpacing/>
        <w:rPr>
          <w:rFonts w:ascii="Times New Roman" w:hAnsi="Times New Roman" w:cs="Times New Roman"/>
          <w:sz w:val="24"/>
          <w:szCs w:val="24"/>
        </w:rPr>
      </w:pPr>
      <w:r w:rsidRPr="005B0110">
        <w:rPr>
          <w:rFonts w:ascii="Times New Roman" w:hAnsi="Times New Roman" w:cs="Times New Roman"/>
          <w:sz w:val="24"/>
          <w:szCs w:val="24"/>
        </w:rPr>
        <w:br w:type="page"/>
      </w:r>
    </w:p>
    <w:p w:rsidR="002D5886" w:rsidRPr="005B0110" w:rsidRDefault="00447E4D" w:rsidP="006B700F">
      <w:pPr>
        <w:spacing w:after="0" w:line="480" w:lineRule="auto"/>
        <w:contextualSpacing/>
        <w:jc w:val="center"/>
        <w:rPr>
          <w:rFonts w:ascii="Times New Roman" w:hAnsi="Times New Roman" w:cs="Times New Roman"/>
          <w:sz w:val="24"/>
          <w:szCs w:val="24"/>
        </w:rPr>
      </w:pPr>
      <w:r w:rsidRPr="005B0110">
        <w:rPr>
          <w:rFonts w:ascii="Times New Roman" w:hAnsi="Times New Roman" w:cs="Times New Roman"/>
          <w:sz w:val="24"/>
          <w:szCs w:val="24"/>
        </w:rPr>
        <w:lastRenderedPageBreak/>
        <w:t>Child Case Study</w:t>
      </w:r>
    </w:p>
    <w:p w:rsidR="00D34559" w:rsidRPr="005B0110" w:rsidRDefault="00447E4D" w:rsidP="006B700F">
      <w:pPr>
        <w:spacing w:after="0" w:line="480" w:lineRule="auto"/>
        <w:ind w:firstLine="720"/>
        <w:contextualSpacing/>
        <w:rPr>
          <w:rFonts w:ascii="Times New Roman" w:hAnsi="Times New Roman" w:cs="Times New Roman"/>
          <w:sz w:val="24"/>
          <w:szCs w:val="24"/>
        </w:rPr>
      </w:pPr>
      <w:r w:rsidRPr="005B0110">
        <w:rPr>
          <w:rFonts w:ascii="Times New Roman" w:hAnsi="Times New Roman" w:cs="Times New Roman"/>
          <w:sz w:val="24"/>
          <w:szCs w:val="24"/>
        </w:rPr>
        <w:t xml:space="preserve">This paper </w:t>
      </w:r>
      <w:r w:rsidR="00632159">
        <w:rPr>
          <w:rFonts w:ascii="Times New Roman" w:hAnsi="Times New Roman" w:cs="Times New Roman"/>
          <w:sz w:val="24"/>
          <w:szCs w:val="24"/>
        </w:rPr>
        <w:t>presents</w:t>
      </w:r>
      <w:r w:rsidRPr="005B0110">
        <w:rPr>
          <w:rFonts w:ascii="Times New Roman" w:hAnsi="Times New Roman" w:cs="Times New Roman"/>
          <w:sz w:val="24"/>
          <w:szCs w:val="24"/>
        </w:rPr>
        <w:t xml:space="preserve"> </w:t>
      </w:r>
      <w:r w:rsidR="00632159">
        <w:rPr>
          <w:rFonts w:ascii="Times New Roman" w:hAnsi="Times New Roman" w:cs="Times New Roman"/>
          <w:sz w:val="24"/>
          <w:szCs w:val="24"/>
        </w:rPr>
        <w:t>the</w:t>
      </w:r>
      <w:r w:rsidRPr="005B0110">
        <w:rPr>
          <w:rFonts w:ascii="Times New Roman" w:hAnsi="Times New Roman" w:cs="Times New Roman"/>
          <w:sz w:val="24"/>
          <w:szCs w:val="24"/>
        </w:rPr>
        <w:t xml:space="preserve"> case study for Katy, a six-year-old girl of a middle-class family living in a suburban </w:t>
      </w:r>
      <w:r w:rsidR="00632159">
        <w:rPr>
          <w:rFonts w:ascii="Times New Roman" w:hAnsi="Times New Roman" w:cs="Times New Roman"/>
          <w:sz w:val="24"/>
          <w:szCs w:val="24"/>
        </w:rPr>
        <w:t>northwest city</w:t>
      </w:r>
      <w:r w:rsidRPr="005B0110">
        <w:rPr>
          <w:rFonts w:ascii="Times New Roman" w:hAnsi="Times New Roman" w:cs="Times New Roman"/>
          <w:sz w:val="24"/>
          <w:szCs w:val="24"/>
        </w:rPr>
        <w:t xml:space="preserve">.  </w:t>
      </w:r>
      <w:r w:rsidR="009F2E22">
        <w:rPr>
          <w:rFonts w:ascii="Times New Roman" w:hAnsi="Times New Roman" w:cs="Times New Roman"/>
          <w:sz w:val="24"/>
          <w:szCs w:val="24"/>
        </w:rPr>
        <w:t>The introductory paragraph</w:t>
      </w:r>
      <w:r w:rsidR="00280208" w:rsidRPr="005B0110">
        <w:rPr>
          <w:rFonts w:ascii="Times New Roman" w:hAnsi="Times New Roman" w:cs="Times New Roman"/>
          <w:sz w:val="24"/>
          <w:szCs w:val="24"/>
        </w:rPr>
        <w:t xml:space="preserve"> provide</w:t>
      </w:r>
      <w:r w:rsidR="009F2E22">
        <w:rPr>
          <w:rFonts w:ascii="Times New Roman" w:hAnsi="Times New Roman" w:cs="Times New Roman"/>
          <w:sz w:val="24"/>
          <w:szCs w:val="24"/>
        </w:rPr>
        <w:t>s</w:t>
      </w:r>
      <w:r w:rsidR="00280208" w:rsidRPr="005B0110">
        <w:rPr>
          <w:rFonts w:ascii="Times New Roman" w:hAnsi="Times New Roman" w:cs="Times New Roman"/>
          <w:sz w:val="24"/>
          <w:szCs w:val="24"/>
        </w:rPr>
        <w:t xml:space="preserve"> patient information that is imperative in comprehending the girl’s condition</w:t>
      </w:r>
      <w:r w:rsidR="00632159">
        <w:rPr>
          <w:rFonts w:ascii="Times New Roman" w:hAnsi="Times New Roman" w:cs="Times New Roman"/>
          <w:sz w:val="24"/>
          <w:szCs w:val="24"/>
        </w:rPr>
        <w:t>.</w:t>
      </w:r>
      <w:r w:rsidR="00280208" w:rsidRPr="005B0110">
        <w:rPr>
          <w:rFonts w:ascii="Times New Roman" w:hAnsi="Times New Roman" w:cs="Times New Roman"/>
          <w:sz w:val="24"/>
          <w:szCs w:val="24"/>
        </w:rPr>
        <w:t xml:space="preserve"> </w:t>
      </w:r>
    </w:p>
    <w:p w:rsidR="00280208" w:rsidRPr="005B0110" w:rsidRDefault="00447E4D" w:rsidP="006B700F">
      <w:pPr>
        <w:spacing w:after="0" w:line="480" w:lineRule="auto"/>
        <w:contextualSpacing/>
        <w:rPr>
          <w:rFonts w:ascii="Times New Roman" w:hAnsi="Times New Roman" w:cs="Times New Roman"/>
          <w:sz w:val="24"/>
          <w:szCs w:val="24"/>
        </w:rPr>
      </w:pPr>
      <w:r w:rsidRPr="005B0110">
        <w:rPr>
          <w:rFonts w:ascii="Times New Roman" w:hAnsi="Times New Roman" w:cs="Times New Roman"/>
          <w:b/>
          <w:sz w:val="24"/>
          <w:szCs w:val="24"/>
        </w:rPr>
        <w:t>Patient history</w:t>
      </w:r>
    </w:p>
    <w:p w:rsidR="00280208" w:rsidRPr="005B0110" w:rsidRDefault="00447E4D" w:rsidP="006B700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Katy’s delivery was </w:t>
      </w:r>
      <w:r w:rsidR="00632159">
        <w:rPr>
          <w:rFonts w:ascii="Times New Roman" w:hAnsi="Times New Roman" w:cs="Times New Roman"/>
          <w:sz w:val="24"/>
          <w:szCs w:val="24"/>
        </w:rPr>
        <w:t>normal</w:t>
      </w:r>
      <w:r>
        <w:rPr>
          <w:rFonts w:ascii="Times New Roman" w:hAnsi="Times New Roman" w:cs="Times New Roman"/>
          <w:sz w:val="24"/>
          <w:szCs w:val="24"/>
        </w:rPr>
        <w:t xml:space="preserve"> even though she suffered</w:t>
      </w:r>
      <w:r w:rsidRPr="005B0110">
        <w:rPr>
          <w:rFonts w:ascii="Times New Roman" w:hAnsi="Times New Roman" w:cs="Times New Roman"/>
          <w:sz w:val="24"/>
          <w:szCs w:val="24"/>
        </w:rPr>
        <w:t xml:space="preserve"> colic the first three months that made he</w:t>
      </w:r>
      <w:r>
        <w:rPr>
          <w:rFonts w:ascii="Times New Roman" w:hAnsi="Times New Roman" w:cs="Times New Roman"/>
          <w:sz w:val="24"/>
          <w:szCs w:val="24"/>
        </w:rPr>
        <w:t>r cry extensively</w:t>
      </w:r>
      <w:r w:rsidRPr="005B0110">
        <w:rPr>
          <w:rFonts w:ascii="Times New Roman" w:hAnsi="Times New Roman" w:cs="Times New Roman"/>
          <w:sz w:val="24"/>
          <w:szCs w:val="24"/>
        </w:rPr>
        <w:t xml:space="preserve">. </w:t>
      </w:r>
      <w:r w:rsidR="00915505" w:rsidRPr="005B0110">
        <w:rPr>
          <w:rFonts w:ascii="Times New Roman" w:hAnsi="Times New Roman" w:cs="Times New Roman"/>
          <w:sz w:val="24"/>
          <w:szCs w:val="24"/>
        </w:rPr>
        <w:t xml:space="preserve">After three months, she became passive and cried very little with comfort from her mother. </w:t>
      </w:r>
      <w:r>
        <w:rPr>
          <w:rFonts w:ascii="Times New Roman" w:hAnsi="Times New Roman" w:cs="Times New Roman"/>
          <w:sz w:val="24"/>
          <w:szCs w:val="24"/>
        </w:rPr>
        <w:t xml:space="preserve">She developed </w:t>
      </w:r>
      <w:r w:rsidR="00915505" w:rsidRPr="005B0110">
        <w:rPr>
          <w:rFonts w:ascii="Times New Roman" w:hAnsi="Times New Roman" w:cs="Times New Roman"/>
          <w:sz w:val="24"/>
          <w:szCs w:val="24"/>
        </w:rPr>
        <w:t>normal</w:t>
      </w:r>
      <w:r>
        <w:rPr>
          <w:rFonts w:ascii="Times New Roman" w:hAnsi="Times New Roman" w:cs="Times New Roman"/>
          <w:sz w:val="24"/>
          <w:szCs w:val="24"/>
        </w:rPr>
        <w:t xml:space="preserve">ly and </w:t>
      </w:r>
      <w:r w:rsidR="00915505" w:rsidRPr="005B0110">
        <w:rPr>
          <w:rFonts w:ascii="Times New Roman" w:hAnsi="Times New Roman" w:cs="Times New Roman"/>
          <w:sz w:val="24"/>
          <w:szCs w:val="24"/>
        </w:rPr>
        <w:t xml:space="preserve">achieved all developmental milestones </w:t>
      </w:r>
      <w:r>
        <w:rPr>
          <w:rFonts w:ascii="Times New Roman" w:hAnsi="Times New Roman" w:cs="Times New Roman"/>
          <w:sz w:val="24"/>
          <w:szCs w:val="24"/>
        </w:rPr>
        <w:t>during her first three years. Her interaction with the parents and sister was normal but she</w:t>
      </w:r>
      <w:r w:rsidR="00915505" w:rsidRPr="005B0110">
        <w:rPr>
          <w:rFonts w:ascii="Times New Roman" w:hAnsi="Times New Roman" w:cs="Times New Roman"/>
          <w:sz w:val="24"/>
          <w:szCs w:val="24"/>
        </w:rPr>
        <w:t xml:space="preserve"> would get anxious and tearful whenever her parents would get a babysitter. At </w:t>
      </w:r>
      <w:r w:rsidR="00761E5C" w:rsidRPr="005B0110">
        <w:rPr>
          <w:rFonts w:ascii="Times New Roman" w:hAnsi="Times New Roman" w:cs="Times New Roman"/>
          <w:sz w:val="24"/>
          <w:szCs w:val="24"/>
        </w:rPr>
        <w:t xml:space="preserve">the age of four, she was in nursery school and appeared to </w:t>
      </w:r>
      <w:r w:rsidR="007871B2" w:rsidRPr="005B0110">
        <w:rPr>
          <w:rFonts w:ascii="Times New Roman" w:hAnsi="Times New Roman" w:cs="Times New Roman"/>
          <w:sz w:val="24"/>
          <w:szCs w:val="24"/>
        </w:rPr>
        <w:t>function normally except during the first month when her father dropped her off at school. Although</w:t>
      </w:r>
      <w:r w:rsidR="00632159">
        <w:rPr>
          <w:rFonts w:ascii="Times New Roman" w:hAnsi="Times New Roman" w:cs="Times New Roman"/>
          <w:sz w:val="24"/>
          <w:szCs w:val="24"/>
        </w:rPr>
        <w:t xml:space="preserve"> she was</w:t>
      </w:r>
      <w:r w:rsidR="007871B2" w:rsidRPr="005B0110">
        <w:rPr>
          <w:rFonts w:ascii="Times New Roman" w:hAnsi="Times New Roman" w:cs="Times New Roman"/>
          <w:sz w:val="24"/>
          <w:szCs w:val="24"/>
        </w:rPr>
        <w:t xml:space="preserve"> shy, she made friends, adjusted and enjoyed going to the nursery school. </w:t>
      </w:r>
      <w:r w:rsidR="002F75D8" w:rsidRPr="005B0110">
        <w:rPr>
          <w:rFonts w:ascii="Times New Roman" w:hAnsi="Times New Roman" w:cs="Times New Roman"/>
          <w:sz w:val="24"/>
          <w:szCs w:val="24"/>
        </w:rPr>
        <w:t xml:space="preserve">When her mother </w:t>
      </w:r>
      <w:r w:rsidR="00632159">
        <w:rPr>
          <w:rFonts w:ascii="Times New Roman" w:hAnsi="Times New Roman" w:cs="Times New Roman"/>
          <w:sz w:val="24"/>
          <w:szCs w:val="24"/>
        </w:rPr>
        <w:t>became sick and</w:t>
      </w:r>
      <w:r w:rsidR="002F75D8" w:rsidRPr="005B0110">
        <w:rPr>
          <w:rFonts w:ascii="Times New Roman" w:hAnsi="Times New Roman" w:cs="Times New Roman"/>
          <w:sz w:val="24"/>
          <w:szCs w:val="24"/>
        </w:rPr>
        <w:t xml:space="preserve"> and was unable to work, </w:t>
      </w:r>
      <w:r w:rsidR="00632159">
        <w:rPr>
          <w:rFonts w:ascii="Times New Roman" w:hAnsi="Times New Roman" w:cs="Times New Roman"/>
          <w:sz w:val="24"/>
          <w:szCs w:val="24"/>
        </w:rPr>
        <w:t xml:space="preserve">private school </w:t>
      </w:r>
      <w:r w:rsidR="002F75D8" w:rsidRPr="005B0110">
        <w:rPr>
          <w:rFonts w:ascii="Times New Roman" w:hAnsi="Times New Roman" w:cs="Times New Roman"/>
          <w:sz w:val="24"/>
          <w:szCs w:val="24"/>
        </w:rPr>
        <w:t xml:space="preserve">tuition became a problem and Katy was enrolled </w:t>
      </w:r>
      <w:r w:rsidR="007871B2" w:rsidRPr="005B0110">
        <w:rPr>
          <w:rFonts w:ascii="Times New Roman" w:hAnsi="Times New Roman" w:cs="Times New Roman"/>
          <w:sz w:val="24"/>
          <w:szCs w:val="24"/>
        </w:rPr>
        <w:t xml:space="preserve">in her first grade at the public elementary institution in their neighborhood. </w:t>
      </w:r>
      <w:r w:rsidR="002F75D8" w:rsidRPr="005B0110">
        <w:rPr>
          <w:rFonts w:ascii="Times New Roman" w:hAnsi="Times New Roman" w:cs="Times New Roman"/>
          <w:sz w:val="24"/>
          <w:szCs w:val="24"/>
        </w:rPr>
        <w:t xml:space="preserve">For the past two weeks, she </w:t>
      </w:r>
      <w:r w:rsidR="00632159">
        <w:rPr>
          <w:rFonts w:ascii="Times New Roman" w:hAnsi="Times New Roman" w:cs="Times New Roman"/>
          <w:sz w:val="24"/>
          <w:szCs w:val="24"/>
        </w:rPr>
        <w:t xml:space="preserve">has </w:t>
      </w:r>
      <w:r w:rsidR="002F75D8" w:rsidRPr="005B0110">
        <w:rPr>
          <w:rFonts w:ascii="Times New Roman" w:hAnsi="Times New Roman" w:cs="Times New Roman"/>
          <w:sz w:val="24"/>
          <w:szCs w:val="24"/>
        </w:rPr>
        <w:t xml:space="preserve">refused to go to school and </w:t>
      </w:r>
      <w:r w:rsidR="00632159">
        <w:rPr>
          <w:rFonts w:ascii="Times New Roman" w:hAnsi="Times New Roman" w:cs="Times New Roman"/>
          <w:sz w:val="24"/>
          <w:szCs w:val="24"/>
        </w:rPr>
        <w:t xml:space="preserve">has </w:t>
      </w:r>
      <w:r w:rsidR="002F75D8" w:rsidRPr="005B0110">
        <w:rPr>
          <w:rFonts w:ascii="Times New Roman" w:hAnsi="Times New Roman" w:cs="Times New Roman"/>
          <w:sz w:val="24"/>
          <w:szCs w:val="24"/>
        </w:rPr>
        <w:t>missed six school days.</w:t>
      </w:r>
    </w:p>
    <w:p w:rsidR="002F75D8" w:rsidRPr="005B0110" w:rsidRDefault="00447E4D" w:rsidP="006B700F">
      <w:pPr>
        <w:spacing w:after="0" w:line="480" w:lineRule="auto"/>
        <w:contextualSpacing/>
        <w:rPr>
          <w:rFonts w:ascii="Times New Roman" w:hAnsi="Times New Roman" w:cs="Times New Roman"/>
          <w:b/>
          <w:sz w:val="24"/>
          <w:szCs w:val="24"/>
        </w:rPr>
      </w:pPr>
      <w:r w:rsidRPr="005B0110">
        <w:rPr>
          <w:rFonts w:ascii="Times New Roman" w:hAnsi="Times New Roman" w:cs="Times New Roman"/>
          <w:b/>
          <w:sz w:val="24"/>
          <w:szCs w:val="24"/>
        </w:rPr>
        <w:t>Presenting Conditions</w:t>
      </w:r>
    </w:p>
    <w:p w:rsidR="00882452" w:rsidRPr="005B0110" w:rsidRDefault="00447E4D" w:rsidP="006B700F">
      <w:pPr>
        <w:spacing w:after="0" w:line="480" w:lineRule="auto"/>
        <w:contextualSpacing/>
        <w:rPr>
          <w:rFonts w:ascii="Times New Roman" w:hAnsi="Times New Roman" w:cs="Times New Roman"/>
          <w:sz w:val="24"/>
          <w:szCs w:val="24"/>
        </w:rPr>
      </w:pPr>
      <w:r w:rsidRPr="005B0110">
        <w:rPr>
          <w:rFonts w:ascii="Times New Roman" w:hAnsi="Times New Roman" w:cs="Times New Roman"/>
          <w:sz w:val="24"/>
          <w:szCs w:val="24"/>
        </w:rPr>
        <w:t xml:space="preserve"> </w:t>
      </w:r>
      <w:r w:rsidR="00E2299E">
        <w:rPr>
          <w:rFonts w:ascii="Times New Roman" w:hAnsi="Times New Roman" w:cs="Times New Roman"/>
          <w:sz w:val="24"/>
          <w:szCs w:val="24"/>
        </w:rPr>
        <w:tab/>
      </w:r>
      <w:r w:rsidRPr="005B0110">
        <w:rPr>
          <w:rFonts w:ascii="Times New Roman" w:hAnsi="Times New Roman" w:cs="Times New Roman"/>
          <w:sz w:val="24"/>
          <w:szCs w:val="24"/>
        </w:rPr>
        <w:t xml:space="preserve">She is awake all night worrying about going to school. As the school day approaches, she cries and screams that she cannot go, chews holes in her shirt, pulls her hair, digs at her face, punches the wall, throws herself on the floor, as well as experiences headaches, stomachaches, and vomiting. Over the past two weeks, she is gloomy, has stopped reading for fun, and regularly worries about her mother's lupus and that she may </w:t>
      </w:r>
      <w:r w:rsidR="00632159">
        <w:rPr>
          <w:rFonts w:ascii="Times New Roman" w:hAnsi="Times New Roman" w:cs="Times New Roman"/>
          <w:sz w:val="24"/>
          <w:szCs w:val="24"/>
        </w:rPr>
        <w:t>die</w:t>
      </w:r>
      <w:r w:rsidRPr="005B0110">
        <w:rPr>
          <w:rFonts w:ascii="Times New Roman" w:hAnsi="Times New Roman" w:cs="Times New Roman"/>
          <w:sz w:val="24"/>
          <w:szCs w:val="24"/>
        </w:rPr>
        <w:t xml:space="preserve">. Additionally, Katy is phobic to dogs, avoids speaking and writing in public, and wets the bed every night.  </w:t>
      </w:r>
    </w:p>
    <w:p w:rsidR="003535E4" w:rsidRPr="005B0110" w:rsidRDefault="00447E4D" w:rsidP="00632159">
      <w:pPr>
        <w:spacing w:after="0" w:line="480" w:lineRule="auto"/>
        <w:ind w:firstLine="720"/>
        <w:contextualSpacing/>
        <w:rPr>
          <w:rFonts w:ascii="Times New Roman" w:hAnsi="Times New Roman" w:cs="Times New Roman"/>
          <w:b/>
          <w:sz w:val="24"/>
          <w:szCs w:val="24"/>
        </w:rPr>
      </w:pPr>
      <w:r w:rsidRPr="005B0110">
        <w:rPr>
          <w:rFonts w:ascii="Times New Roman" w:hAnsi="Times New Roman" w:cs="Times New Roman"/>
          <w:sz w:val="24"/>
          <w:szCs w:val="24"/>
        </w:rPr>
        <w:lastRenderedPageBreak/>
        <w:t>With regard to family h</w:t>
      </w:r>
      <w:r w:rsidR="00BB32EE" w:rsidRPr="005B0110">
        <w:rPr>
          <w:rFonts w:ascii="Times New Roman" w:hAnsi="Times New Roman" w:cs="Times New Roman"/>
          <w:sz w:val="24"/>
          <w:szCs w:val="24"/>
        </w:rPr>
        <w:t>istory</w:t>
      </w:r>
      <w:r w:rsidRPr="005B0110">
        <w:rPr>
          <w:rFonts w:ascii="Times New Roman" w:hAnsi="Times New Roman" w:cs="Times New Roman"/>
          <w:b/>
          <w:sz w:val="24"/>
          <w:szCs w:val="24"/>
        </w:rPr>
        <w:t xml:space="preserve">, </w:t>
      </w:r>
      <w:r w:rsidRPr="005B0110">
        <w:rPr>
          <w:rFonts w:ascii="Times New Roman" w:hAnsi="Times New Roman" w:cs="Times New Roman"/>
          <w:sz w:val="24"/>
          <w:szCs w:val="24"/>
        </w:rPr>
        <w:t>h</w:t>
      </w:r>
      <w:r w:rsidR="003F03B1" w:rsidRPr="005B0110">
        <w:rPr>
          <w:rFonts w:ascii="Times New Roman" w:hAnsi="Times New Roman" w:cs="Times New Roman"/>
          <w:sz w:val="24"/>
          <w:szCs w:val="24"/>
        </w:rPr>
        <w:t xml:space="preserve">er father has a history of treatment with medications for ADHD as a child, the mother has a history of panic disorder, and </w:t>
      </w:r>
      <w:r w:rsidR="00632159">
        <w:rPr>
          <w:rFonts w:ascii="Times New Roman" w:hAnsi="Times New Roman" w:cs="Times New Roman"/>
          <w:sz w:val="24"/>
          <w:szCs w:val="24"/>
        </w:rPr>
        <w:t>she has</w:t>
      </w:r>
      <w:r w:rsidR="003F03B1" w:rsidRPr="005B0110">
        <w:rPr>
          <w:rFonts w:ascii="Times New Roman" w:hAnsi="Times New Roman" w:cs="Times New Roman"/>
          <w:sz w:val="24"/>
          <w:szCs w:val="24"/>
        </w:rPr>
        <w:t xml:space="preserve"> a cousin diagnosed with Asperger's syndrome. </w:t>
      </w:r>
      <w:r w:rsidRPr="005B0110">
        <w:rPr>
          <w:rFonts w:ascii="Times New Roman" w:hAnsi="Times New Roman" w:cs="Times New Roman"/>
          <w:sz w:val="24"/>
          <w:szCs w:val="24"/>
        </w:rPr>
        <w:t>The objective findings</w:t>
      </w:r>
      <w:r w:rsidRPr="005B0110">
        <w:rPr>
          <w:rFonts w:ascii="Times New Roman" w:hAnsi="Times New Roman" w:cs="Times New Roman"/>
          <w:b/>
          <w:sz w:val="24"/>
          <w:szCs w:val="24"/>
        </w:rPr>
        <w:t xml:space="preserve"> </w:t>
      </w:r>
      <w:r w:rsidRPr="005B0110">
        <w:rPr>
          <w:rFonts w:ascii="Times New Roman" w:hAnsi="Times New Roman" w:cs="Times New Roman"/>
          <w:sz w:val="24"/>
          <w:szCs w:val="24"/>
        </w:rPr>
        <w:t>gathered by</w:t>
      </w:r>
      <w:r w:rsidR="00A91269" w:rsidRPr="005B0110">
        <w:rPr>
          <w:rFonts w:ascii="Times New Roman" w:hAnsi="Times New Roman" w:cs="Times New Roman"/>
          <w:b/>
          <w:sz w:val="24"/>
          <w:szCs w:val="24"/>
        </w:rPr>
        <w:t xml:space="preserve"> </w:t>
      </w:r>
      <w:r w:rsidRPr="005B0110">
        <w:rPr>
          <w:rFonts w:ascii="Times New Roman" w:hAnsi="Times New Roman" w:cs="Times New Roman"/>
          <w:sz w:val="24"/>
          <w:szCs w:val="24"/>
        </w:rPr>
        <w:t xml:space="preserve">her primary care provider thorough physical </w:t>
      </w:r>
      <w:r w:rsidR="009310C0" w:rsidRPr="005B0110">
        <w:rPr>
          <w:rFonts w:ascii="Times New Roman" w:hAnsi="Times New Roman" w:cs="Times New Roman"/>
          <w:sz w:val="24"/>
          <w:szCs w:val="24"/>
        </w:rPr>
        <w:t>exam found no signs of physical abnormalities</w:t>
      </w:r>
      <w:r w:rsidRPr="005B0110">
        <w:rPr>
          <w:rFonts w:ascii="Times New Roman" w:hAnsi="Times New Roman" w:cs="Times New Roman"/>
          <w:sz w:val="24"/>
          <w:szCs w:val="24"/>
        </w:rPr>
        <w:t xml:space="preserve"> and referred her to a psychiatric-mental health nurse practitioner (PMHNP). </w:t>
      </w:r>
    </w:p>
    <w:p w:rsidR="00A87D82" w:rsidRPr="005B0110" w:rsidRDefault="00447E4D" w:rsidP="006B700F">
      <w:pPr>
        <w:spacing w:after="0" w:line="480" w:lineRule="auto"/>
        <w:contextualSpacing/>
        <w:jc w:val="center"/>
        <w:rPr>
          <w:rFonts w:ascii="Times New Roman" w:hAnsi="Times New Roman" w:cs="Times New Roman"/>
          <w:b/>
          <w:sz w:val="24"/>
          <w:szCs w:val="24"/>
        </w:rPr>
      </w:pPr>
      <w:r w:rsidRPr="005B0110">
        <w:rPr>
          <w:rFonts w:ascii="Times New Roman" w:hAnsi="Times New Roman" w:cs="Times New Roman"/>
          <w:b/>
          <w:sz w:val="24"/>
          <w:szCs w:val="24"/>
        </w:rPr>
        <w:t>Provisional Diagnosis As well As the Possible Differentials for Katy’s Condition</w:t>
      </w:r>
    </w:p>
    <w:p w:rsidR="002F75D8" w:rsidRPr="005B0110" w:rsidRDefault="00447E4D" w:rsidP="006B700F">
      <w:pPr>
        <w:spacing w:after="0" w:line="480" w:lineRule="auto"/>
        <w:contextualSpacing/>
        <w:rPr>
          <w:rFonts w:ascii="Times New Roman" w:hAnsi="Times New Roman" w:cs="Times New Roman"/>
          <w:b/>
          <w:sz w:val="24"/>
          <w:szCs w:val="24"/>
        </w:rPr>
      </w:pPr>
      <w:r w:rsidRPr="005B0110">
        <w:rPr>
          <w:rFonts w:ascii="Times New Roman" w:hAnsi="Times New Roman" w:cs="Times New Roman"/>
          <w:b/>
          <w:sz w:val="24"/>
          <w:szCs w:val="24"/>
        </w:rPr>
        <w:t xml:space="preserve"> </w:t>
      </w:r>
      <w:r w:rsidR="00EE0D5C" w:rsidRPr="005B0110">
        <w:rPr>
          <w:rFonts w:ascii="Times New Roman" w:hAnsi="Times New Roman" w:cs="Times New Roman"/>
          <w:b/>
          <w:sz w:val="24"/>
          <w:szCs w:val="24"/>
        </w:rPr>
        <w:t xml:space="preserve">Provisional Diagnosis </w:t>
      </w:r>
    </w:p>
    <w:p w:rsidR="00787179" w:rsidRPr="005B0110" w:rsidRDefault="00447E4D" w:rsidP="006B700F">
      <w:pPr>
        <w:spacing w:after="0" w:line="480" w:lineRule="auto"/>
        <w:ind w:firstLine="720"/>
        <w:contextualSpacing/>
        <w:rPr>
          <w:rFonts w:ascii="Times New Roman" w:hAnsi="Times New Roman" w:cs="Times New Roman"/>
          <w:sz w:val="24"/>
          <w:szCs w:val="24"/>
        </w:rPr>
      </w:pPr>
      <w:r w:rsidRPr="005B0110">
        <w:rPr>
          <w:rFonts w:ascii="Times New Roman" w:hAnsi="Times New Roman" w:cs="Times New Roman"/>
          <w:sz w:val="24"/>
          <w:szCs w:val="24"/>
        </w:rPr>
        <w:t xml:space="preserve">Based on my assessment as </w:t>
      </w:r>
      <w:r w:rsidR="00632159">
        <w:rPr>
          <w:rFonts w:ascii="Times New Roman" w:hAnsi="Times New Roman" w:cs="Times New Roman"/>
          <w:sz w:val="24"/>
          <w:szCs w:val="24"/>
        </w:rPr>
        <w:t xml:space="preserve">the </w:t>
      </w:r>
      <w:r w:rsidRPr="005B0110">
        <w:rPr>
          <w:rFonts w:ascii="Times New Roman" w:hAnsi="Times New Roman" w:cs="Times New Roman"/>
          <w:sz w:val="24"/>
          <w:szCs w:val="24"/>
        </w:rPr>
        <w:t>PMHNP, Katy looks anxious</w:t>
      </w:r>
      <w:r w:rsidR="00C44120">
        <w:rPr>
          <w:rFonts w:ascii="Times New Roman" w:hAnsi="Times New Roman" w:cs="Times New Roman"/>
          <w:sz w:val="24"/>
          <w:szCs w:val="24"/>
        </w:rPr>
        <w:t>,</w:t>
      </w:r>
      <w:r w:rsidRPr="005B0110">
        <w:rPr>
          <w:rFonts w:ascii="Times New Roman" w:hAnsi="Times New Roman" w:cs="Times New Roman"/>
          <w:sz w:val="24"/>
          <w:szCs w:val="24"/>
        </w:rPr>
        <w:t xml:space="preserve"> and anxiety is a usual part of children's conduct and emotional growth. A child can worry about starting school and wetting her bed, which are signs that a child's development is on track. </w:t>
      </w:r>
      <w:r w:rsidR="000349E5" w:rsidRPr="005B0110">
        <w:rPr>
          <w:rFonts w:ascii="Times New Roman" w:hAnsi="Times New Roman" w:cs="Times New Roman"/>
          <w:sz w:val="24"/>
          <w:szCs w:val="24"/>
        </w:rPr>
        <w:t xml:space="preserve">The types of anxieties </w:t>
      </w:r>
      <w:r w:rsidR="00632159">
        <w:rPr>
          <w:rFonts w:ascii="Times New Roman" w:hAnsi="Times New Roman" w:cs="Times New Roman"/>
          <w:sz w:val="24"/>
          <w:szCs w:val="24"/>
        </w:rPr>
        <w:t xml:space="preserve">that can be experienced </w:t>
      </w:r>
      <w:r w:rsidR="000349E5" w:rsidRPr="005B0110">
        <w:rPr>
          <w:rFonts w:ascii="Times New Roman" w:hAnsi="Times New Roman" w:cs="Times New Roman"/>
          <w:sz w:val="24"/>
          <w:szCs w:val="24"/>
        </w:rPr>
        <w:t xml:space="preserve">include school phobia, shyness, phobias, and separation anxiety. </w:t>
      </w:r>
      <w:r w:rsidR="00744316" w:rsidRPr="005B0110">
        <w:rPr>
          <w:rFonts w:ascii="Times New Roman" w:hAnsi="Times New Roman" w:cs="Times New Roman"/>
          <w:sz w:val="24"/>
          <w:szCs w:val="24"/>
        </w:rPr>
        <w:t xml:space="preserve">The increased anxiety and worry are the provisional diagnosis for separation anxiety disorder and </w:t>
      </w:r>
      <w:r w:rsidR="00AF6315" w:rsidRPr="005B0110">
        <w:rPr>
          <w:rFonts w:ascii="Times New Roman" w:hAnsi="Times New Roman" w:cs="Times New Roman"/>
          <w:sz w:val="24"/>
          <w:szCs w:val="24"/>
        </w:rPr>
        <w:t>school refusal, which demands</w:t>
      </w:r>
      <w:r w:rsidR="00744316" w:rsidRPr="005B0110">
        <w:rPr>
          <w:rFonts w:ascii="Times New Roman" w:hAnsi="Times New Roman" w:cs="Times New Roman"/>
          <w:sz w:val="24"/>
          <w:szCs w:val="24"/>
        </w:rPr>
        <w:t xml:space="preserve"> </w:t>
      </w:r>
      <w:r w:rsidR="00AF6315" w:rsidRPr="005B0110">
        <w:rPr>
          <w:rFonts w:ascii="Times New Roman" w:hAnsi="Times New Roman" w:cs="Times New Roman"/>
          <w:sz w:val="24"/>
          <w:szCs w:val="24"/>
        </w:rPr>
        <w:t>confirmation</w:t>
      </w:r>
      <w:r w:rsidR="00744316" w:rsidRPr="005B0110">
        <w:rPr>
          <w:rFonts w:ascii="Times New Roman" w:hAnsi="Times New Roman" w:cs="Times New Roman"/>
          <w:sz w:val="24"/>
          <w:szCs w:val="24"/>
        </w:rPr>
        <w:t xml:space="preserve"> with additional evaluation.</w:t>
      </w:r>
    </w:p>
    <w:p w:rsidR="00EE0D5C" w:rsidRPr="005B0110" w:rsidRDefault="00447E4D" w:rsidP="006B700F">
      <w:pPr>
        <w:spacing w:after="0" w:line="480" w:lineRule="auto"/>
        <w:contextualSpacing/>
        <w:rPr>
          <w:rFonts w:ascii="Times New Roman" w:hAnsi="Times New Roman" w:cs="Times New Roman"/>
          <w:b/>
          <w:sz w:val="24"/>
          <w:szCs w:val="24"/>
        </w:rPr>
      </w:pPr>
      <w:r w:rsidRPr="005B0110">
        <w:rPr>
          <w:rFonts w:ascii="Times New Roman" w:hAnsi="Times New Roman" w:cs="Times New Roman"/>
          <w:b/>
          <w:sz w:val="24"/>
          <w:szCs w:val="24"/>
        </w:rPr>
        <w:t xml:space="preserve">Differential Diagnosis </w:t>
      </w:r>
    </w:p>
    <w:p w:rsidR="00E61DFE" w:rsidRPr="005B0110" w:rsidRDefault="00447E4D" w:rsidP="006B700F">
      <w:pPr>
        <w:spacing w:after="0" w:line="480" w:lineRule="auto"/>
        <w:ind w:firstLine="720"/>
        <w:contextualSpacing/>
        <w:rPr>
          <w:rFonts w:ascii="Times New Roman" w:hAnsi="Times New Roman" w:cs="Times New Roman"/>
          <w:sz w:val="24"/>
          <w:szCs w:val="24"/>
        </w:rPr>
      </w:pPr>
      <w:r w:rsidRPr="005B0110">
        <w:rPr>
          <w:rFonts w:ascii="Times New Roman" w:hAnsi="Times New Roman" w:cs="Times New Roman"/>
          <w:sz w:val="24"/>
          <w:szCs w:val="24"/>
        </w:rPr>
        <w:t>Various possible conditions mimic Katy’</w:t>
      </w:r>
      <w:r w:rsidR="007A7DEB" w:rsidRPr="005B0110">
        <w:rPr>
          <w:rFonts w:ascii="Times New Roman" w:hAnsi="Times New Roman" w:cs="Times New Roman"/>
          <w:sz w:val="24"/>
          <w:szCs w:val="24"/>
        </w:rPr>
        <w:t>s presenting condition</w:t>
      </w:r>
      <w:r w:rsidRPr="005B0110">
        <w:rPr>
          <w:rFonts w:ascii="Times New Roman" w:hAnsi="Times New Roman" w:cs="Times New Roman"/>
          <w:sz w:val="24"/>
          <w:szCs w:val="24"/>
        </w:rPr>
        <w:t>, including</w:t>
      </w:r>
      <w:r w:rsidR="007A7DEB" w:rsidRPr="005B0110">
        <w:rPr>
          <w:rFonts w:ascii="Times New Roman" w:hAnsi="Times New Roman" w:cs="Times New Roman"/>
          <w:sz w:val="24"/>
          <w:szCs w:val="24"/>
        </w:rPr>
        <w:t xml:space="preserve"> phobias, generalized anxiety disorder, </w:t>
      </w:r>
      <w:r w:rsidR="00E97D1F" w:rsidRPr="005B0110">
        <w:rPr>
          <w:rFonts w:ascii="Times New Roman" w:hAnsi="Times New Roman" w:cs="Times New Roman"/>
          <w:sz w:val="24"/>
          <w:szCs w:val="24"/>
        </w:rPr>
        <w:t xml:space="preserve">social phobia and selective mutism, </w:t>
      </w:r>
      <w:r w:rsidR="003F57AE" w:rsidRPr="005B0110">
        <w:rPr>
          <w:rFonts w:ascii="Times New Roman" w:hAnsi="Times New Roman" w:cs="Times New Roman"/>
          <w:sz w:val="24"/>
          <w:szCs w:val="24"/>
        </w:rPr>
        <w:t xml:space="preserve">panic disorder, </w:t>
      </w:r>
      <w:r w:rsidR="007A7DEB" w:rsidRPr="005B0110">
        <w:rPr>
          <w:rFonts w:ascii="Times New Roman" w:hAnsi="Times New Roman" w:cs="Times New Roman"/>
          <w:sz w:val="24"/>
          <w:szCs w:val="24"/>
        </w:rPr>
        <w:t>and separation anxiety disorder and school refusal</w:t>
      </w:r>
      <w:r w:rsidR="00221F0A" w:rsidRPr="005B0110">
        <w:rPr>
          <w:rFonts w:ascii="Times New Roman" w:hAnsi="Times New Roman" w:cs="Times New Roman"/>
          <w:sz w:val="24"/>
          <w:szCs w:val="24"/>
        </w:rPr>
        <w:t>, oppositional defiant disorder, and posttraumatic stress disorder</w:t>
      </w:r>
      <w:r w:rsidR="002324BB" w:rsidRPr="005B0110">
        <w:rPr>
          <w:rFonts w:ascii="Times New Roman" w:hAnsi="Times New Roman" w:cs="Times New Roman"/>
          <w:sz w:val="24"/>
          <w:szCs w:val="24"/>
        </w:rPr>
        <w:t>.</w:t>
      </w:r>
      <w:r w:rsidR="001D18C2" w:rsidRPr="005B0110">
        <w:rPr>
          <w:rFonts w:ascii="Times New Roman" w:hAnsi="Times New Roman" w:cs="Times New Roman"/>
          <w:sz w:val="24"/>
          <w:szCs w:val="24"/>
        </w:rPr>
        <w:t xml:space="preserve"> </w:t>
      </w:r>
      <w:r w:rsidR="00F17E75" w:rsidRPr="005B0110">
        <w:rPr>
          <w:rFonts w:ascii="Times New Roman" w:hAnsi="Times New Roman" w:cs="Times New Roman"/>
          <w:sz w:val="24"/>
          <w:szCs w:val="24"/>
        </w:rPr>
        <w:t>Undertaking a differential diagnosis is imperative in order to eliminate the least possible causes</w:t>
      </w:r>
      <w:r w:rsidR="00086138" w:rsidRPr="005B0110">
        <w:rPr>
          <w:rFonts w:ascii="Times New Roman" w:hAnsi="Times New Roman" w:cs="Times New Roman"/>
          <w:sz w:val="24"/>
          <w:szCs w:val="24"/>
        </w:rPr>
        <w:t xml:space="preserve"> for Katy’s condition</w:t>
      </w:r>
      <w:r w:rsidR="00F17E75" w:rsidRPr="005B0110">
        <w:rPr>
          <w:rFonts w:ascii="Times New Roman" w:hAnsi="Times New Roman" w:cs="Times New Roman"/>
          <w:sz w:val="24"/>
          <w:szCs w:val="24"/>
        </w:rPr>
        <w:t xml:space="preserve">. </w:t>
      </w:r>
      <w:r w:rsidR="001D18C2" w:rsidRPr="005B0110">
        <w:rPr>
          <w:rFonts w:ascii="Times New Roman" w:hAnsi="Times New Roman" w:cs="Times New Roman"/>
          <w:sz w:val="24"/>
          <w:szCs w:val="24"/>
        </w:rPr>
        <w:t>A panic disorder</w:t>
      </w:r>
      <w:r w:rsidR="00086138" w:rsidRPr="005B0110">
        <w:rPr>
          <w:rFonts w:ascii="Times New Roman" w:hAnsi="Times New Roman" w:cs="Times New Roman"/>
          <w:sz w:val="24"/>
          <w:szCs w:val="24"/>
        </w:rPr>
        <w:t xml:space="preserve"> would present with</w:t>
      </w:r>
      <w:r w:rsidR="001D18C2" w:rsidRPr="005B0110">
        <w:rPr>
          <w:rFonts w:ascii="Times New Roman" w:hAnsi="Times New Roman" w:cs="Times New Roman"/>
          <w:sz w:val="24"/>
          <w:szCs w:val="24"/>
        </w:rPr>
        <w:t xml:space="preserve"> high anticipatory anxiety across different social situations and a recurrent, unanticipated pain attack in the absence of phobia. Persons suffering from panic attacks can interpret their increased physical symptoms as dangerous or threatening. Phobias present with an unrealistic or excessive fear of specific situations or objects, rather than fears of being negatively analyzed or embarrassed. Anxiety is </w:t>
      </w:r>
      <w:r w:rsidR="00E71D31" w:rsidRPr="005B0110">
        <w:rPr>
          <w:rFonts w:ascii="Times New Roman" w:hAnsi="Times New Roman" w:cs="Times New Roman"/>
          <w:sz w:val="24"/>
          <w:szCs w:val="24"/>
        </w:rPr>
        <w:t xml:space="preserve">cued by actual or anticipated exposure to the phobic stimuli. Generalized anxiety disorder is </w:t>
      </w:r>
      <w:r w:rsidR="00E71D31" w:rsidRPr="005B0110">
        <w:rPr>
          <w:rFonts w:ascii="Times New Roman" w:hAnsi="Times New Roman" w:cs="Times New Roman"/>
          <w:sz w:val="24"/>
          <w:szCs w:val="24"/>
        </w:rPr>
        <w:lastRenderedPageBreak/>
        <w:t>more diffuse in nature, marked by pervasive worry across domains such as school, relationships, and health</w:t>
      </w:r>
      <w:r w:rsidR="002C29B4" w:rsidRPr="005B0110">
        <w:rPr>
          <w:rFonts w:ascii="Times New Roman" w:hAnsi="Times New Roman" w:cs="Times New Roman"/>
          <w:sz w:val="24"/>
          <w:szCs w:val="24"/>
        </w:rPr>
        <w:t xml:space="preserve"> (</w:t>
      </w:r>
      <w:r w:rsidR="002C29B4" w:rsidRPr="005B0110">
        <w:rPr>
          <w:rFonts w:ascii="Times New Roman" w:hAnsi="Times New Roman" w:cs="Times New Roman"/>
          <w:color w:val="222222"/>
          <w:sz w:val="24"/>
          <w:szCs w:val="24"/>
          <w:shd w:val="clear" w:color="auto" w:fill="FFFFFF"/>
        </w:rPr>
        <w:t>Scheeringa &amp; Burns, 2018)</w:t>
      </w:r>
      <w:r w:rsidR="00E71D31" w:rsidRPr="005B0110">
        <w:rPr>
          <w:rFonts w:ascii="Times New Roman" w:hAnsi="Times New Roman" w:cs="Times New Roman"/>
          <w:sz w:val="24"/>
          <w:szCs w:val="24"/>
        </w:rPr>
        <w:t xml:space="preserve">. </w:t>
      </w:r>
      <w:r w:rsidR="00DD044C" w:rsidRPr="005B0110">
        <w:rPr>
          <w:rFonts w:ascii="Times New Roman" w:hAnsi="Times New Roman" w:cs="Times New Roman"/>
          <w:sz w:val="24"/>
          <w:szCs w:val="24"/>
        </w:rPr>
        <w:t xml:space="preserve">In GAD, social events or fears of negative evaluation anxiety would </w:t>
      </w:r>
      <w:r w:rsidR="00E71D31" w:rsidRPr="005B0110">
        <w:rPr>
          <w:rFonts w:ascii="Times New Roman" w:hAnsi="Times New Roman" w:cs="Times New Roman"/>
          <w:sz w:val="24"/>
          <w:szCs w:val="24"/>
        </w:rPr>
        <w:t xml:space="preserve">not particularly </w:t>
      </w:r>
      <w:r w:rsidR="00DD044C" w:rsidRPr="005B0110">
        <w:rPr>
          <w:rFonts w:ascii="Times New Roman" w:hAnsi="Times New Roman" w:cs="Times New Roman"/>
          <w:sz w:val="24"/>
          <w:szCs w:val="24"/>
        </w:rPr>
        <w:t>be cue anxiety</w:t>
      </w:r>
      <w:r w:rsidR="00E71D31" w:rsidRPr="005B0110">
        <w:rPr>
          <w:rFonts w:ascii="Times New Roman" w:hAnsi="Times New Roman" w:cs="Times New Roman"/>
          <w:sz w:val="24"/>
          <w:szCs w:val="24"/>
        </w:rPr>
        <w:t xml:space="preserve">. </w:t>
      </w:r>
    </w:p>
    <w:p w:rsidR="00E71D31" w:rsidRPr="005B0110" w:rsidRDefault="00447E4D" w:rsidP="006B700F">
      <w:pPr>
        <w:spacing w:after="0" w:line="480" w:lineRule="auto"/>
        <w:ind w:firstLine="720"/>
        <w:contextualSpacing/>
        <w:rPr>
          <w:rFonts w:ascii="Times New Roman" w:hAnsi="Times New Roman" w:cs="Times New Roman"/>
          <w:sz w:val="24"/>
          <w:szCs w:val="24"/>
        </w:rPr>
      </w:pPr>
      <w:r w:rsidRPr="005B0110">
        <w:rPr>
          <w:rFonts w:ascii="Times New Roman" w:hAnsi="Times New Roman" w:cs="Times New Roman"/>
          <w:sz w:val="24"/>
          <w:szCs w:val="24"/>
        </w:rPr>
        <w:t xml:space="preserve">Separation anxiety disorder refers to </w:t>
      </w:r>
      <w:r w:rsidR="00E61DFE" w:rsidRPr="005B0110">
        <w:rPr>
          <w:rFonts w:ascii="Times New Roman" w:hAnsi="Times New Roman" w:cs="Times New Roman"/>
          <w:sz w:val="24"/>
          <w:szCs w:val="24"/>
        </w:rPr>
        <w:t xml:space="preserve">the </w:t>
      </w:r>
      <w:r w:rsidRPr="005B0110">
        <w:rPr>
          <w:rFonts w:ascii="Times New Roman" w:hAnsi="Times New Roman" w:cs="Times New Roman"/>
          <w:sz w:val="24"/>
          <w:szCs w:val="24"/>
        </w:rPr>
        <w:t xml:space="preserve">sensations of anxiety cued by discerned and actual separation from family members, rather than fears of criticism or negative evaluation by others. </w:t>
      </w:r>
      <w:r w:rsidR="00E61DFE" w:rsidRPr="005B0110">
        <w:rPr>
          <w:rFonts w:ascii="Times New Roman" w:hAnsi="Times New Roman" w:cs="Times New Roman"/>
          <w:sz w:val="24"/>
          <w:szCs w:val="24"/>
        </w:rPr>
        <w:t>Oppositional defiant disorder</w:t>
      </w:r>
      <w:r w:rsidR="00086138" w:rsidRPr="005B0110">
        <w:rPr>
          <w:rFonts w:ascii="Times New Roman" w:hAnsi="Times New Roman" w:cs="Times New Roman"/>
          <w:sz w:val="24"/>
          <w:szCs w:val="24"/>
        </w:rPr>
        <w:t xml:space="preserve"> would</w:t>
      </w:r>
      <w:r w:rsidR="00E61DFE" w:rsidRPr="005B0110">
        <w:rPr>
          <w:rFonts w:ascii="Times New Roman" w:hAnsi="Times New Roman" w:cs="Times New Roman"/>
          <w:sz w:val="24"/>
          <w:szCs w:val="24"/>
        </w:rPr>
        <w:t xml:space="preserve"> </w:t>
      </w:r>
      <w:r w:rsidR="00086138" w:rsidRPr="005B0110">
        <w:rPr>
          <w:rFonts w:ascii="Times New Roman" w:hAnsi="Times New Roman" w:cs="Times New Roman"/>
          <w:sz w:val="24"/>
          <w:szCs w:val="24"/>
        </w:rPr>
        <w:t>present</w:t>
      </w:r>
      <w:r w:rsidR="00E61DFE" w:rsidRPr="005B0110">
        <w:rPr>
          <w:rFonts w:ascii="Times New Roman" w:hAnsi="Times New Roman" w:cs="Times New Roman"/>
          <w:sz w:val="24"/>
          <w:szCs w:val="24"/>
        </w:rPr>
        <w:t xml:space="preserve"> with repetitive pattern vindictiveness, argumentative conduct or of irritable/angry mood lasting at least six months. </w:t>
      </w:r>
      <w:r w:rsidRPr="005B0110">
        <w:rPr>
          <w:rFonts w:ascii="Times New Roman" w:hAnsi="Times New Roman" w:cs="Times New Roman"/>
          <w:sz w:val="24"/>
          <w:szCs w:val="24"/>
        </w:rPr>
        <w:t>Social phobia and selective mutism refers to a disorder in which a child is unable to speak aloud in particular conditions when there is an expectation of conversational speech.</w:t>
      </w:r>
      <w:r w:rsidR="00086138" w:rsidRPr="005B0110">
        <w:rPr>
          <w:rFonts w:ascii="Times New Roman" w:hAnsi="Times New Roman" w:cs="Times New Roman"/>
          <w:sz w:val="24"/>
          <w:szCs w:val="24"/>
        </w:rPr>
        <w:t xml:space="preserve"> </w:t>
      </w:r>
      <w:r w:rsidR="00B30577" w:rsidRPr="005B0110">
        <w:rPr>
          <w:rFonts w:ascii="Times New Roman" w:hAnsi="Times New Roman" w:cs="Times New Roman"/>
          <w:sz w:val="24"/>
          <w:szCs w:val="24"/>
        </w:rPr>
        <w:t>Posttraumatic stress disorder</w:t>
      </w:r>
      <w:r w:rsidR="00632159">
        <w:rPr>
          <w:rFonts w:ascii="Times New Roman" w:hAnsi="Times New Roman" w:cs="Times New Roman"/>
          <w:sz w:val="24"/>
          <w:szCs w:val="24"/>
        </w:rPr>
        <w:t xml:space="preserve"> </w:t>
      </w:r>
      <w:r w:rsidR="00B30577" w:rsidRPr="005B0110">
        <w:rPr>
          <w:rFonts w:ascii="Times New Roman" w:hAnsi="Times New Roman" w:cs="Times New Roman"/>
          <w:sz w:val="24"/>
          <w:szCs w:val="24"/>
        </w:rPr>
        <w:t>would present with obtrusive thoughts linked to a traumatic outcome, tenacious automatic memories, distressing dreams, and negative psychological response to traumatic triggers.</w:t>
      </w:r>
      <w:r w:rsidR="009B344F" w:rsidRPr="005B0110">
        <w:rPr>
          <w:rFonts w:ascii="Times New Roman" w:hAnsi="Times New Roman" w:cs="Times New Roman"/>
          <w:sz w:val="24"/>
          <w:szCs w:val="24"/>
        </w:rPr>
        <w:t xml:space="preserve"> Katy would also present with recklessness, increased vigilance for possible harms, increased reactivity, or self-harming actions. </w:t>
      </w:r>
    </w:p>
    <w:p w:rsidR="00EE0D5C" w:rsidRPr="005B0110" w:rsidRDefault="00447E4D" w:rsidP="006B700F">
      <w:pPr>
        <w:spacing w:after="0" w:line="480" w:lineRule="auto"/>
        <w:ind w:firstLine="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sz w:val="24"/>
          <w:szCs w:val="24"/>
        </w:rPr>
        <w:t>Based on the history and presenting conditions,</w:t>
      </w:r>
      <w:r w:rsidR="007348CE" w:rsidRPr="005B0110">
        <w:rPr>
          <w:rFonts w:ascii="Times New Roman" w:hAnsi="Times New Roman" w:cs="Times New Roman"/>
          <w:sz w:val="24"/>
          <w:szCs w:val="24"/>
        </w:rPr>
        <w:t xml:space="preserve"> the differential diagnosis</w:t>
      </w:r>
      <w:r w:rsidRPr="005B0110">
        <w:rPr>
          <w:rFonts w:ascii="Times New Roman" w:hAnsi="Times New Roman" w:cs="Times New Roman"/>
          <w:sz w:val="24"/>
          <w:szCs w:val="24"/>
        </w:rPr>
        <w:t xml:space="preserve"> presents separation anxiety disorder</w:t>
      </w:r>
      <w:r w:rsidR="00993EAA" w:rsidRPr="005B0110">
        <w:rPr>
          <w:rFonts w:ascii="Times New Roman" w:hAnsi="Times New Roman" w:cs="Times New Roman"/>
          <w:sz w:val="24"/>
          <w:szCs w:val="24"/>
        </w:rPr>
        <w:t xml:space="preserve"> (SAD)</w:t>
      </w:r>
      <w:r w:rsidRPr="005B0110">
        <w:rPr>
          <w:rFonts w:ascii="Times New Roman" w:hAnsi="Times New Roman" w:cs="Times New Roman"/>
          <w:sz w:val="24"/>
          <w:szCs w:val="24"/>
        </w:rPr>
        <w:t xml:space="preserve"> </w:t>
      </w:r>
      <w:r w:rsidR="007348CE" w:rsidRPr="005B0110">
        <w:rPr>
          <w:rFonts w:ascii="Times New Roman" w:hAnsi="Times New Roman" w:cs="Times New Roman"/>
          <w:sz w:val="24"/>
          <w:szCs w:val="24"/>
        </w:rPr>
        <w:t xml:space="preserve">as the most likely cause of illness for Katy. </w:t>
      </w:r>
      <w:r w:rsidR="00993EAA" w:rsidRPr="005B0110">
        <w:rPr>
          <w:rFonts w:ascii="Times New Roman" w:hAnsi="Times New Roman" w:cs="Times New Roman"/>
          <w:sz w:val="24"/>
          <w:szCs w:val="24"/>
        </w:rPr>
        <w:t xml:space="preserve">According to </w:t>
      </w:r>
      <w:r w:rsidR="00993EAA" w:rsidRPr="005B0110">
        <w:rPr>
          <w:rFonts w:ascii="Times New Roman" w:hAnsi="Times New Roman" w:cs="Times New Roman"/>
          <w:color w:val="222222"/>
          <w:sz w:val="24"/>
          <w:szCs w:val="24"/>
          <w:shd w:val="clear" w:color="auto" w:fill="FFFFFF"/>
        </w:rPr>
        <w:t xml:space="preserve">Cooper-Vince, Emmert-Aronson, Pincus, and Comer (2014), anxiety disorder has a higher rate of occurrence in childhood and SAD is among the commonly diagnosed anxiety disorders in preadolescent children. </w:t>
      </w:r>
      <w:r w:rsidR="003F2436" w:rsidRPr="005B0110">
        <w:rPr>
          <w:rFonts w:ascii="Times New Roman" w:hAnsi="Times New Roman" w:cs="Times New Roman"/>
          <w:color w:val="222222"/>
          <w:sz w:val="24"/>
          <w:szCs w:val="24"/>
          <w:shd w:val="clear" w:color="auto" w:fill="FFFFFF"/>
        </w:rPr>
        <w:t>SAD is a usual developmental event from about the age of</w:t>
      </w:r>
      <w:r w:rsidR="00B15575">
        <w:rPr>
          <w:rFonts w:ascii="Times New Roman" w:hAnsi="Times New Roman" w:cs="Times New Roman"/>
          <w:color w:val="222222"/>
          <w:sz w:val="24"/>
          <w:szCs w:val="24"/>
          <w:shd w:val="clear" w:color="auto" w:fill="FFFFFF"/>
        </w:rPr>
        <w:t xml:space="preserve"> </w:t>
      </w:r>
      <w:r w:rsidR="003F2436" w:rsidRPr="005B0110">
        <w:rPr>
          <w:rFonts w:ascii="Times New Roman" w:hAnsi="Times New Roman" w:cs="Times New Roman"/>
          <w:color w:val="222222"/>
          <w:sz w:val="24"/>
          <w:szCs w:val="24"/>
          <w:shd w:val="clear" w:color="auto" w:fill="FFFFFF"/>
        </w:rPr>
        <w:t xml:space="preserve">10 months to early preschool years. The condition often involves persistent issues with attending a school or other activities away from home because of fear of segregation. </w:t>
      </w:r>
      <w:r w:rsidR="002236ED" w:rsidRPr="005B0110">
        <w:rPr>
          <w:rFonts w:ascii="Times New Roman" w:hAnsi="Times New Roman" w:cs="Times New Roman"/>
          <w:color w:val="222222"/>
          <w:sz w:val="24"/>
          <w:szCs w:val="24"/>
          <w:shd w:val="clear" w:color="auto" w:fill="FFFFFF"/>
        </w:rPr>
        <w:t xml:space="preserve">SAD </w:t>
      </w:r>
      <w:r w:rsidR="00B15575">
        <w:rPr>
          <w:rFonts w:ascii="Times New Roman" w:hAnsi="Times New Roman" w:cs="Times New Roman"/>
          <w:color w:val="222222"/>
          <w:sz w:val="24"/>
          <w:szCs w:val="24"/>
          <w:shd w:val="clear" w:color="auto" w:fill="FFFFFF"/>
        </w:rPr>
        <w:t>elicits</w:t>
      </w:r>
      <w:r w:rsidR="002236ED" w:rsidRPr="005B0110">
        <w:rPr>
          <w:rFonts w:ascii="Times New Roman" w:hAnsi="Times New Roman" w:cs="Times New Roman"/>
          <w:color w:val="222222"/>
          <w:sz w:val="24"/>
          <w:szCs w:val="24"/>
          <w:shd w:val="clear" w:color="auto" w:fill="FFFFFF"/>
        </w:rPr>
        <w:t xml:space="preserve"> excessive and persistent anxiety exceeding that anticipated for the child’s developmental level related to segregation or imminent segregation from the attachment figure. </w:t>
      </w:r>
      <w:r w:rsidR="003F2436" w:rsidRPr="005B0110">
        <w:rPr>
          <w:rFonts w:ascii="Times New Roman" w:hAnsi="Times New Roman" w:cs="Times New Roman"/>
          <w:color w:val="222222"/>
          <w:sz w:val="24"/>
          <w:szCs w:val="24"/>
          <w:shd w:val="clear" w:color="auto" w:fill="FFFFFF"/>
        </w:rPr>
        <w:t xml:space="preserve">The fear linked to </w:t>
      </w:r>
      <w:r w:rsidR="00C25CEF" w:rsidRPr="005B0110">
        <w:rPr>
          <w:rFonts w:ascii="Times New Roman" w:hAnsi="Times New Roman" w:cs="Times New Roman"/>
          <w:color w:val="222222"/>
          <w:sz w:val="24"/>
          <w:szCs w:val="24"/>
          <w:shd w:val="clear" w:color="auto" w:fill="FFFFFF"/>
        </w:rPr>
        <w:t xml:space="preserve">separation may </w:t>
      </w:r>
      <w:r w:rsidR="00B15575">
        <w:rPr>
          <w:rFonts w:ascii="Times New Roman" w:hAnsi="Times New Roman" w:cs="Times New Roman"/>
          <w:color w:val="222222"/>
          <w:sz w:val="24"/>
          <w:szCs w:val="24"/>
          <w:shd w:val="clear" w:color="auto" w:fill="FFFFFF"/>
        </w:rPr>
        <w:t>escalate</w:t>
      </w:r>
      <w:r w:rsidR="00C25CEF" w:rsidRPr="005B0110">
        <w:rPr>
          <w:rFonts w:ascii="Times New Roman" w:hAnsi="Times New Roman" w:cs="Times New Roman"/>
          <w:color w:val="222222"/>
          <w:sz w:val="24"/>
          <w:szCs w:val="24"/>
          <w:shd w:val="clear" w:color="auto" w:fill="FFFFFF"/>
        </w:rPr>
        <w:t xml:space="preserve"> into panic attacks or tantrums and lead to notable academic interference, emotional, and social development. </w:t>
      </w:r>
    </w:p>
    <w:p w:rsidR="00744893" w:rsidRPr="005B0110" w:rsidRDefault="00447E4D" w:rsidP="006B700F">
      <w:pPr>
        <w:spacing w:after="0" w:line="480" w:lineRule="auto"/>
        <w:contextualSpacing/>
        <w:jc w:val="center"/>
        <w:rPr>
          <w:rFonts w:ascii="Times New Roman" w:hAnsi="Times New Roman" w:cs="Times New Roman"/>
          <w:b/>
          <w:color w:val="222222"/>
          <w:sz w:val="24"/>
          <w:szCs w:val="24"/>
          <w:shd w:val="clear" w:color="auto" w:fill="FFFFFF"/>
        </w:rPr>
      </w:pPr>
      <w:r w:rsidRPr="005B0110">
        <w:rPr>
          <w:rFonts w:ascii="Times New Roman" w:hAnsi="Times New Roman" w:cs="Times New Roman"/>
          <w:b/>
          <w:color w:val="222222"/>
          <w:sz w:val="24"/>
          <w:szCs w:val="24"/>
          <w:shd w:val="clear" w:color="auto" w:fill="FFFFFF"/>
        </w:rPr>
        <w:lastRenderedPageBreak/>
        <w:t>Rationale of the Answer with DSM-5 Criteria</w:t>
      </w:r>
    </w:p>
    <w:p w:rsidR="00A267A3" w:rsidRPr="005B0110" w:rsidRDefault="00447E4D" w:rsidP="00A267A3">
      <w:pPr>
        <w:spacing w:after="0" w:line="480" w:lineRule="auto"/>
        <w:ind w:firstLine="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DSM defines SAD as developmentally ill-suited and excessive anxiety regarding segregation from th</w:t>
      </w:r>
      <w:r w:rsidR="002236ED" w:rsidRPr="005B0110">
        <w:rPr>
          <w:rFonts w:ascii="Times New Roman" w:hAnsi="Times New Roman" w:cs="Times New Roman"/>
          <w:color w:val="222222"/>
          <w:sz w:val="24"/>
          <w:szCs w:val="24"/>
          <w:shd w:val="clear" w:color="auto" w:fill="FFFFFF"/>
        </w:rPr>
        <w:t>e attachment figure</w:t>
      </w:r>
      <w:r w:rsidRPr="005B0110">
        <w:rPr>
          <w:rFonts w:ascii="Times New Roman" w:hAnsi="Times New Roman" w:cs="Times New Roman"/>
          <w:color w:val="222222"/>
          <w:sz w:val="24"/>
          <w:szCs w:val="24"/>
          <w:shd w:val="clear" w:color="auto" w:fill="FFFFFF"/>
        </w:rPr>
        <w:t>.</w:t>
      </w:r>
      <w:r w:rsidR="002236ED" w:rsidRPr="005B0110">
        <w:rPr>
          <w:rFonts w:ascii="Times New Roman" w:hAnsi="Times New Roman" w:cs="Times New Roman"/>
          <w:color w:val="222222"/>
          <w:sz w:val="24"/>
          <w:szCs w:val="24"/>
          <w:shd w:val="clear" w:color="auto" w:fill="FFFFFF"/>
        </w:rPr>
        <w:t xml:space="preserve"> </w:t>
      </w:r>
      <w:r w:rsidRPr="005B0110">
        <w:rPr>
          <w:rFonts w:ascii="Times New Roman" w:hAnsi="Times New Roman" w:cs="Times New Roman"/>
          <w:color w:val="222222"/>
          <w:sz w:val="24"/>
          <w:szCs w:val="24"/>
          <w:shd w:val="clear" w:color="auto" w:fill="FFFFFF"/>
        </w:rPr>
        <w:t xml:space="preserve">The </w:t>
      </w:r>
      <w:r w:rsidR="000F4A27" w:rsidRPr="005B0110">
        <w:rPr>
          <w:rFonts w:ascii="Times New Roman" w:hAnsi="Times New Roman" w:cs="Times New Roman"/>
          <w:color w:val="222222"/>
          <w:sz w:val="24"/>
          <w:szCs w:val="24"/>
          <w:shd w:val="clear" w:color="auto" w:fill="FFFFFF"/>
        </w:rPr>
        <w:t xml:space="preserve">DSM-5 </w:t>
      </w:r>
      <w:r w:rsidR="009E5E7A" w:rsidRPr="005B0110">
        <w:rPr>
          <w:rFonts w:ascii="Times New Roman" w:hAnsi="Times New Roman" w:cs="Times New Roman"/>
          <w:color w:val="222222"/>
          <w:sz w:val="24"/>
          <w:szCs w:val="24"/>
          <w:shd w:val="clear" w:color="auto" w:fill="FFFFFF"/>
        </w:rPr>
        <w:t xml:space="preserve">criteria </w:t>
      </w:r>
      <w:r w:rsidR="00B15575">
        <w:rPr>
          <w:rFonts w:ascii="Times New Roman" w:hAnsi="Times New Roman" w:cs="Times New Roman"/>
          <w:color w:val="222222"/>
          <w:sz w:val="24"/>
          <w:szCs w:val="24"/>
          <w:shd w:val="clear" w:color="auto" w:fill="FFFFFF"/>
        </w:rPr>
        <w:t>refers to</w:t>
      </w:r>
      <w:r w:rsidR="000F4A27" w:rsidRPr="005B0110">
        <w:rPr>
          <w:rFonts w:ascii="Times New Roman" w:hAnsi="Times New Roman" w:cs="Times New Roman"/>
          <w:color w:val="222222"/>
          <w:sz w:val="24"/>
          <w:szCs w:val="24"/>
          <w:shd w:val="clear" w:color="auto" w:fill="FFFFFF"/>
        </w:rPr>
        <w:t xml:space="preserve"> excessive anxiety linked to segregation as shown</w:t>
      </w:r>
      <w:r w:rsidRPr="005B0110">
        <w:rPr>
          <w:rFonts w:ascii="Times New Roman" w:hAnsi="Times New Roman" w:cs="Times New Roman"/>
          <w:color w:val="222222"/>
          <w:sz w:val="24"/>
          <w:szCs w:val="24"/>
          <w:shd w:val="clear" w:color="auto" w:fill="FFFFFF"/>
        </w:rPr>
        <w:t xml:space="preserve"> in the table below</w:t>
      </w:r>
      <w:r w:rsidR="00B15575">
        <w:rPr>
          <w:rFonts w:ascii="Times New Roman" w:hAnsi="Times New Roman" w:cs="Times New Roman"/>
          <w:color w:val="222222"/>
          <w:sz w:val="24"/>
          <w:szCs w:val="24"/>
          <w:shd w:val="clear" w:color="auto" w:fill="FFFFFF"/>
        </w:rPr>
        <w:t>:</w:t>
      </w:r>
    </w:p>
    <w:tbl>
      <w:tblPr>
        <w:tblStyle w:val="TableGrid"/>
        <w:tblW w:w="0" w:type="auto"/>
        <w:tblLook w:val="04A0" w:firstRow="1" w:lastRow="0" w:firstColumn="1" w:lastColumn="0" w:noHBand="0" w:noVBand="1"/>
      </w:tblPr>
      <w:tblGrid>
        <w:gridCol w:w="9350"/>
      </w:tblGrid>
      <w:tr w:rsidR="0039543B" w:rsidTr="00183FE0">
        <w:tc>
          <w:tcPr>
            <w:tcW w:w="9350" w:type="dxa"/>
          </w:tcPr>
          <w:p w:rsidR="00183FE0" w:rsidRPr="005B0110" w:rsidRDefault="00447E4D" w:rsidP="00183FE0">
            <w:pPr>
              <w:pStyle w:val="ListParagraph"/>
              <w:numPr>
                <w:ilvl w:val="0"/>
                <w:numId w:val="3"/>
              </w:numPr>
              <w:spacing w:line="480" w:lineRule="auto"/>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w:t>
            </w:r>
            <w:r w:rsidR="00C170B8" w:rsidRPr="005B0110">
              <w:rPr>
                <w:rFonts w:ascii="Times New Roman" w:hAnsi="Times New Roman" w:cs="Times New Roman"/>
                <w:color w:val="222222"/>
                <w:sz w:val="24"/>
                <w:szCs w:val="24"/>
                <w:shd w:val="clear" w:color="auto" w:fill="FFFFFF"/>
              </w:rPr>
              <w:t>R</w:t>
            </w:r>
            <w:r w:rsidR="00C170B8">
              <w:rPr>
                <w:rFonts w:ascii="Times New Roman" w:hAnsi="Times New Roman" w:cs="Times New Roman"/>
                <w:color w:val="222222"/>
                <w:sz w:val="24"/>
                <w:szCs w:val="24"/>
                <w:shd w:val="clear" w:color="auto" w:fill="FFFFFF"/>
              </w:rPr>
              <w:t>epetitive</w:t>
            </w:r>
            <w:r w:rsidRPr="005B0110">
              <w:rPr>
                <w:rFonts w:ascii="Times New Roman" w:hAnsi="Times New Roman" w:cs="Times New Roman"/>
                <w:color w:val="222222"/>
                <w:sz w:val="24"/>
                <w:szCs w:val="24"/>
                <w:shd w:val="clear" w:color="auto" w:fill="FFFFFF"/>
              </w:rPr>
              <w:t xml:space="preserve"> </w:t>
            </w:r>
            <w:r w:rsidR="00C170B8">
              <w:rPr>
                <w:rFonts w:ascii="Times New Roman" w:hAnsi="Times New Roman" w:cs="Times New Roman"/>
                <w:color w:val="222222"/>
                <w:sz w:val="24"/>
                <w:szCs w:val="24"/>
                <w:shd w:val="clear" w:color="auto" w:fill="FFFFFF"/>
              </w:rPr>
              <w:t>immoderate</w:t>
            </w:r>
            <w:r w:rsidRPr="005B0110">
              <w:rPr>
                <w:rFonts w:ascii="Times New Roman" w:hAnsi="Times New Roman" w:cs="Times New Roman"/>
                <w:color w:val="222222"/>
                <w:sz w:val="24"/>
                <w:szCs w:val="24"/>
                <w:shd w:val="clear" w:color="auto" w:fill="FFFFFF"/>
              </w:rPr>
              <w:t xml:space="preserve"> distress when encountering or anticipating separation from home or from major attachment”</w:t>
            </w:r>
          </w:p>
          <w:p w:rsidR="00183FE0" w:rsidRPr="005B0110" w:rsidRDefault="00447E4D" w:rsidP="00183FE0">
            <w:pPr>
              <w:pStyle w:val="ListParagraph"/>
              <w:numPr>
                <w:ilvl w:val="0"/>
                <w:numId w:val="3"/>
              </w:numPr>
              <w:spacing w:line="480" w:lineRule="auto"/>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w:t>
            </w:r>
            <w:r w:rsidR="00C44120">
              <w:rPr>
                <w:rFonts w:ascii="Times New Roman" w:hAnsi="Times New Roman" w:cs="Times New Roman"/>
                <w:color w:val="222222"/>
                <w:sz w:val="24"/>
                <w:szCs w:val="24"/>
                <w:shd w:val="clear" w:color="auto" w:fill="FFFFFF"/>
              </w:rPr>
              <w:t>Tenacious</w:t>
            </w:r>
            <w:r w:rsidRPr="005B0110">
              <w:rPr>
                <w:rFonts w:ascii="Times New Roman" w:hAnsi="Times New Roman" w:cs="Times New Roman"/>
                <w:color w:val="222222"/>
                <w:sz w:val="24"/>
                <w:szCs w:val="24"/>
                <w:shd w:val="clear" w:color="auto" w:fill="FFFFFF"/>
              </w:rPr>
              <w:t xml:space="preserve"> </w:t>
            </w:r>
            <w:r w:rsidR="00C44120">
              <w:rPr>
                <w:rFonts w:ascii="Times New Roman" w:hAnsi="Times New Roman" w:cs="Times New Roman"/>
                <w:color w:val="222222"/>
                <w:sz w:val="24"/>
                <w:szCs w:val="24"/>
                <w:shd w:val="clear" w:color="auto" w:fill="FFFFFF"/>
              </w:rPr>
              <w:t>and immoderate</w:t>
            </w:r>
            <w:r w:rsidRPr="005B0110">
              <w:rPr>
                <w:rFonts w:ascii="Times New Roman" w:hAnsi="Times New Roman" w:cs="Times New Roman"/>
                <w:color w:val="222222"/>
                <w:sz w:val="24"/>
                <w:szCs w:val="24"/>
                <w:shd w:val="clear" w:color="auto" w:fill="FFFFFF"/>
              </w:rPr>
              <w:t xml:space="preserve"> worry about losing major attachment figures or about potential harm to them, such as illness”</w:t>
            </w:r>
          </w:p>
          <w:p w:rsidR="00183FE0" w:rsidRPr="005B0110" w:rsidRDefault="00447E4D" w:rsidP="00183FE0">
            <w:pPr>
              <w:pStyle w:val="ListParagraph"/>
              <w:numPr>
                <w:ilvl w:val="0"/>
                <w:numId w:val="3"/>
              </w:numPr>
              <w:spacing w:line="480" w:lineRule="auto"/>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w:t>
            </w:r>
            <w:r w:rsidR="00C44120">
              <w:rPr>
                <w:rFonts w:ascii="Times New Roman" w:hAnsi="Times New Roman" w:cs="Times New Roman"/>
                <w:color w:val="222222"/>
                <w:sz w:val="24"/>
                <w:szCs w:val="24"/>
                <w:shd w:val="clear" w:color="auto" w:fill="FFFFFF"/>
              </w:rPr>
              <w:t>Tenacious</w:t>
            </w:r>
            <w:r w:rsidR="00C44120" w:rsidRPr="005B0110">
              <w:rPr>
                <w:rFonts w:ascii="Times New Roman" w:hAnsi="Times New Roman" w:cs="Times New Roman"/>
                <w:color w:val="222222"/>
                <w:sz w:val="24"/>
                <w:szCs w:val="24"/>
                <w:shd w:val="clear" w:color="auto" w:fill="FFFFFF"/>
              </w:rPr>
              <w:t xml:space="preserve"> </w:t>
            </w:r>
            <w:r w:rsidR="00C44120">
              <w:rPr>
                <w:rFonts w:ascii="Times New Roman" w:hAnsi="Times New Roman" w:cs="Times New Roman"/>
                <w:color w:val="222222"/>
                <w:sz w:val="24"/>
                <w:szCs w:val="24"/>
                <w:shd w:val="clear" w:color="auto" w:fill="FFFFFF"/>
              </w:rPr>
              <w:t>and immoderate</w:t>
            </w:r>
            <w:r w:rsidR="00C44120" w:rsidRPr="005B0110">
              <w:rPr>
                <w:rFonts w:ascii="Times New Roman" w:hAnsi="Times New Roman" w:cs="Times New Roman"/>
                <w:color w:val="222222"/>
                <w:sz w:val="24"/>
                <w:szCs w:val="24"/>
                <w:shd w:val="clear" w:color="auto" w:fill="FFFFFF"/>
              </w:rPr>
              <w:t xml:space="preserve"> </w:t>
            </w:r>
            <w:r w:rsidRPr="005B0110">
              <w:rPr>
                <w:rFonts w:ascii="Times New Roman" w:hAnsi="Times New Roman" w:cs="Times New Roman"/>
                <w:color w:val="222222"/>
                <w:sz w:val="24"/>
                <w:szCs w:val="24"/>
                <w:shd w:val="clear" w:color="auto" w:fill="FFFFFF"/>
              </w:rPr>
              <w:t>worry about encountering an event that causes separation from a major attachment figure”</w:t>
            </w:r>
          </w:p>
          <w:p w:rsidR="00183FE0" w:rsidRPr="005B0110" w:rsidRDefault="00447E4D" w:rsidP="00183FE0">
            <w:pPr>
              <w:pStyle w:val="ListParagraph"/>
              <w:numPr>
                <w:ilvl w:val="0"/>
                <w:numId w:val="3"/>
              </w:numPr>
              <w:spacing w:line="480" w:lineRule="auto"/>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w:t>
            </w:r>
            <w:r w:rsidR="00C44120">
              <w:rPr>
                <w:rFonts w:ascii="Times New Roman" w:hAnsi="Times New Roman" w:cs="Times New Roman"/>
                <w:color w:val="222222"/>
                <w:sz w:val="24"/>
                <w:szCs w:val="24"/>
                <w:shd w:val="clear" w:color="auto" w:fill="FFFFFF"/>
              </w:rPr>
              <w:t>Tenacious</w:t>
            </w:r>
            <w:r w:rsidRPr="005B0110">
              <w:rPr>
                <w:rFonts w:ascii="Times New Roman" w:hAnsi="Times New Roman" w:cs="Times New Roman"/>
                <w:color w:val="222222"/>
                <w:sz w:val="24"/>
                <w:szCs w:val="24"/>
                <w:shd w:val="clear" w:color="auto" w:fill="FFFFFF"/>
              </w:rPr>
              <w:t xml:space="preserve"> refusal or reluctance to go out, away from home, to school or elsewhere because of fear of separation”</w:t>
            </w:r>
          </w:p>
          <w:p w:rsidR="00183FE0" w:rsidRPr="005B0110" w:rsidRDefault="00447E4D" w:rsidP="00183FE0">
            <w:pPr>
              <w:pStyle w:val="ListParagraph"/>
              <w:numPr>
                <w:ilvl w:val="0"/>
                <w:numId w:val="3"/>
              </w:numPr>
              <w:spacing w:line="480" w:lineRule="auto"/>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w:t>
            </w:r>
            <w:r w:rsidR="00C44120">
              <w:rPr>
                <w:rFonts w:ascii="Times New Roman" w:hAnsi="Times New Roman" w:cs="Times New Roman"/>
                <w:color w:val="222222"/>
                <w:sz w:val="24"/>
                <w:szCs w:val="24"/>
                <w:shd w:val="clear" w:color="auto" w:fill="FFFFFF"/>
              </w:rPr>
              <w:t>Tenacious</w:t>
            </w:r>
            <w:r w:rsidR="00C44120" w:rsidRPr="005B0110">
              <w:rPr>
                <w:rFonts w:ascii="Times New Roman" w:hAnsi="Times New Roman" w:cs="Times New Roman"/>
                <w:color w:val="222222"/>
                <w:sz w:val="24"/>
                <w:szCs w:val="24"/>
                <w:shd w:val="clear" w:color="auto" w:fill="FFFFFF"/>
              </w:rPr>
              <w:t xml:space="preserve"> </w:t>
            </w:r>
            <w:r w:rsidR="00C44120">
              <w:rPr>
                <w:rFonts w:ascii="Times New Roman" w:hAnsi="Times New Roman" w:cs="Times New Roman"/>
                <w:color w:val="222222"/>
                <w:sz w:val="24"/>
                <w:szCs w:val="24"/>
                <w:shd w:val="clear" w:color="auto" w:fill="FFFFFF"/>
              </w:rPr>
              <w:t>and immoderate</w:t>
            </w:r>
            <w:r w:rsidR="00C44120" w:rsidRPr="005B0110">
              <w:rPr>
                <w:rFonts w:ascii="Times New Roman" w:hAnsi="Times New Roman" w:cs="Times New Roman"/>
                <w:color w:val="222222"/>
                <w:sz w:val="24"/>
                <w:szCs w:val="24"/>
                <w:shd w:val="clear" w:color="auto" w:fill="FFFFFF"/>
              </w:rPr>
              <w:t xml:space="preserve"> </w:t>
            </w:r>
            <w:r w:rsidRPr="005B0110">
              <w:rPr>
                <w:rFonts w:ascii="Times New Roman" w:hAnsi="Times New Roman" w:cs="Times New Roman"/>
                <w:color w:val="222222"/>
                <w:sz w:val="24"/>
                <w:szCs w:val="24"/>
                <w:shd w:val="clear" w:color="auto" w:fill="FFFFFF"/>
              </w:rPr>
              <w:t>worry fear of or reluctance about being alone or without major attachment figures at home or in other settings”</w:t>
            </w:r>
          </w:p>
          <w:p w:rsidR="00183FE0" w:rsidRPr="005B0110" w:rsidRDefault="00447E4D" w:rsidP="00183FE0">
            <w:pPr>
              <w:pStyle w:val="ListParagraph"/>
              <w:numPr>
                <w:ilvl w:val="0"/>
                <w:numId w:val="3"/>
              </w:numPr>
              <w:spacing w:line="480" w:lineRule="auto"/>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w:t>
            </w:r>
            <w:r w:rsidR="00C44120">
              <w:rPr>
                <w:rFonts w:ascii="Times New Roman" w:hAnsi="Times New Roman" w:cs="Times New Roman"/>
                <w:color w:val="222222"/>
                <w:sz w:val="24"/>
                <w:szCs w:val="24"/>
                <w:shd w:val="clear" w:color="auto" w:fill="FFFFFF"/>
              </w:rPr>
              <w:t>Tenacious</w:t>
            </w:r>
            <w:r w:rsidRPr="005B0110">
              <w:rPr>
                <w:rFonts w:ascii="Times New Roman" w:hAnsi="Times New Roman" w:cs="Times New Roman"/>
                <w:color w:val="222222"/>
                <w:sz w:val="24"/>
                <w:szCs w:val="24"/>
                <w:shd w:val="clear" w:color="auto" w:fill="FFFFFF"/>
              </w:rPr>
              <w:t xml:space="preserve"> refusal or reluctance to sleep away from home or to go to sleep without being near a major attachment figure”</w:t>
            </w:r>
          </w:p>
          <w:p w:rsidR="00183FE0" w:rsidRPr="005B0110" w:rsidRDefault="00447E4D" w:rsidP="00183FE0">
            <w:pPr>
              <w:pStyle w:val="ListParagraph"/>
              <w:numPr>
                <w:ilvl w:val="0"/>
                <w:numId w:val="3"/>
              </w:numPr>
              <w:spacing w:line="480" w:lineRule="auto"/>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“Repeated nightmares involving the theme of separation”</w:t>
            </w:r>
          </w:p>
          <w:p w:rsidR="00183FE0" w:rsidRDefault="00447E4D" w:rsidP="00183FE0">
            <w:pPr>
              <w:pStyle w:val="ListParagraph"/>
              <w:numPr>
                <w:ilvl w:val="0"/>
                <w:numId w:val="3"/>
              </w:numPr>
              <w:spacing w:line="480" w:lineRule="auto"/>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 xml:space="preserve">“Repeated complaints or physical symptoms of vomiting, nausea, stomachaches, and headaches when separated from major attachment figures occurs or is anticipated” </w:t>
            </w:r>
          </w:p>
          <w:p w:rsidR="00B15575" w:rsidRPr="005B0110" w:rsidRDefault="00B15575" w:rsidP="00B15575">
            <w:pPr>
              <w:pStyle w:val="ListParagraph"/>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000000"/>
                <w:sz w:val="24"/>
              </w:rPr>
              <w:t>(</w:t>
            </w:r>
            <w:r w:rsidR="007878FE">
              <w:rPr>
                <w:rFonts w:ascii="Times New Roman" w:hAnsi="Times New Roman" w:cs="Times New Roman"/>
                <w:color w:val="000000"/>
                <w:sz w:val="24"/>
              </w:rPr>
              <w:t>American Psychiatric Association</w:t>
            </w:r>
            <w:r w:rsidRPr="004D5E4E">
              <w:rPr>
                <w:rFonts w:ascii="Times New Roman" w:hAnsi="Times New Roman" w:cs="Times New Roman"/>
                <w:color w:val="000000"/>
                <w:sz w:val="24"/>
              </w:rPr>
              <w:t>, 201</w:t>
            </w:r>
            <w:r w:rsidR="007878FE">
              <w:rPr>
                <w:rFonts w:ascii="Times New Roman" w:hAnsi="Times New Roman" w:cs="Times New Roman"/>
                <w:color w:val="000000"/>
                <w:sz w:val="24"/>
              </w:rPr>
              <w:t>3</w:t>
            </w:r>
            <w:r w:rsidRPr="004D5E4E">
              <w:rPr>
                <w:rFonts w:ascii="Times" w:hAnsi="Times" w:cs="Times"/>
                <w:color w:val="000000"/>
                <w:sz w:val="24"/>
              </w:rPr>
              <w:t>)</w:t>
            </w:r>
          </w:p>
        </w:tc>
      </w:tr>
    </w:tbl>
    <w:p w:rsidR="00183FE0" w:rsidRPr="005B0110" w:rsidRDefault="00183FE0" w:rsidP="00A267A3">
      <w:pPr>
        <w:spacing w:after="0" w:line="480" w:lineRule="auto"/>
        <w:ind w:firstLine="720"/>
        <w:contextualSpacing/>
        <w:rPr>
          <w:rFonts w:ascii="Times New Roman" w:hAnsi="Times New Roman" w:cs="Times New Roman"/>
          <w:color w:val="222222"/>
          <w:sz w:val="24"/>
          <w:szCs w:val="24"/>
          <w:shd w:val="clear" w:color="auto" w:fill="FFFFFF"/>
        </w:rPr>
      </w:pPr>
    </w:p>
    <w:p w:rsidR="006F4F6A" w:rsidRPr="005B0110" w:rsidRDefault="00447E4D" w:rsidP="00A267A3">
      <w:pPr>
        <w:spacing w:after="0" w:line="480" w:lineRule="auto"/>
        <w:ind w:firstLine="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 xml:space="preserve">A child is considered to have SAD if he or she presents with </w:t>
      </w:r>
      <w:r w:rsidR="000F4A27" w:rsidRPr="005B0110">
        <w:rPr>
          <w:rFonts w:ascii="Times New Roman" w:hAnsi="Times New Roman" w:cs="Times New Roman"/>
          <w:color w:val="222222"/>
          <w:sz w:val="24"/>
          <w:szCs w:val="24"/>
          <w:shd w:val="clear" w:color="auto" w:fill="FFFFFF"/>
        </w:rPr>
        <w:t>any 3 of the 8 designated symptoms of SAD</w:t>
      </w:r>
      <w:r w:rsidR="00546A14" w:rsidRPr="005B0110">
        <w:rPr>
          <w:rFonts w:ascii="Times New Roman" w:hAnsi="Times New Roman" w:cs="Times New Roman"/>
          <w:color w:val="222222"/>
          <w:sz w:val="24"/>
          <w:szCs w:val="24"/>
          <w:shd w:val="clear" w:color="auto" w:fill="FFFFFF"/>
        </w:rPr>
        <w:t xml:space="preserve"> (Cooper-Vince et al., 2014)</w:t>
      </w:r>
      <w:r w:rsidR="000F4A27" w:rsidRPr="005B0110">
        <w:rPr>
          <w:rFonts w:ascii="Times New Roman" w:hAnsi="Times New Roman" w:cs="Times New Roman"/>
          <w:color w:val="222222"/>
          <w:sz w:val="24"/>
          <w:szCs w:val="24"/>
          <w:shd w:val="clear" w:color="auto" w:fill="FFFFFF"/>
        </w:rPr>
        <w:t xml:space="preserve">. </w:t>
      </w:r>
      <w:r w:rsidR="00E52150" w:rsidRPr="005B0110">
        <w:rPr>
          <w:rFonts w:ascii="Times New Roman" w:hAnsi="Times New Roman" w:cs="Times New Roman"/>
          <w:color w:val="222222"/>
          <w:sz w:val="24"/>
          <w:szCs w:val="24"/>
          <w:shd w:val="clear" w:color="auto" w:fill="FFFFFF"/>
        </w:rPr>
        <w:t xml:space="preserve">The rationale for diagnosing SAD is because </w:t>
      </w:r>
      <w:r w:rsidR="000F4A27" w:rsidRPr="005B0110">
        <w:rPr>
          <w:rFonts w:ascii="Times New Roman" w:hAnsi="Times New Roman" w:cs="Times New Roman"/>
          <w:color w:val="222222"/>
          <w:sz w:val="24"/>
          <w:szCs w:val="24"/>
          <w:shd w:val="clear" w:color="auto" w:fill="FFFFFF"/>
        </w:rPr>
        <w:t>Katy</w:t>
      </w:r>
      <w:r w:rsidR="00E52150" w:rsidRPr="005B0110">
        <w:rPr>
          <w:rFonts w:ascii="Times New Roman" w:hAnsi="Times New Roman" w:cs="Times New Roman"/>
          <w:color w:val="222222"/>
          <w:sz w:val="24"/>
          <w:szCs w:val="24"/>
          <w:shd w:val="clear" w:color="auto" w:fill="FFFFFF"/>
        </w:rPr>
        <w:t xml:space="preserve"> presents with four</w:t>
      </w:r>
      <w:r w:rsidR="000F4A27" w:rsidRPr="005B0110">
        <w:rPr>
          <w:rFonts w:ascii="Times New Roman" w:hAnsi="Times New Roman" w:cs="Times New Roman"/>
          <w:color w:val="222222"/>
          <w:sz w:val="24"/>
          <w:szCs w:val="24"/>
          <w:shd w:val="clear" w:color="auto" w:fill="FFFFFF"/>
        </w:rPr>
        <w:t xml:space="preserve"> symptoms that meet the SAD diagnostic </w:t>
      </w:r>
      <w:r w:rsidRPr="005B0110">
        <w:rPr>
          <w:rFonts w:ascii="Times New Roman" w:hAnsi="Times New Roman" w:cs="Times New Roman"/>
          <w:color w:val="222222"/>
          <w:sz w:val="24"/>
          <w:szCs w:val="24"/>
          <w:shd w:val="clear" w:color="auto" w:fill="FFFFFF"/>
        </w:rPr>
        <w:t>criteria listed below.</w:t>
      </w:r>
    </w:p>
    <w:p w:rsidR="006F4F6A" w:rsidRPr="005B0110" w:rsidRDefault="00447E4D" w:rsidP="006F4F6A">
      <w:pPr>
        <w:pStyle w:val="ListParagraph"/>
        <w:numPr>
          <w:ilvl w:val="0"/>
          <w:numId w:val="2"/>
        </w:numPr>
        <w:spacing w:after="0" w:line="480" w:lineRule="auto"/>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lastRenderedPageBreak/>
        <w:t>Recurrent excessive distress when separated from major attachment figures occurs or is anticipated</w:t>
      </w:r>
    </w:p>
    <w:p w:rsidR="006F4F6A" w:rsidRPr="005B0110" w:rsidRDefault="00447E4D" w:rsidP="006F4F6A">
      <w:pPr>
        <w:pStyle w:val="ListParagraph"/>
        <w:numPr>
          <w:ilvl w:val="0"/>
          <w:numId w:val="2"/>
        </w:numPr>
        <w:spacing w:after="0" w:line="480" w:lineRule="auto"/>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Persistent</w:t>
      </w:r>
      <w:r w:rsidR="000F4A27" w:rsidRPr="005B0110">
        <w:rPr>
          <w:rFonts w:ascii="Times New Roman" w:hAnsi="Times New Roman" w:cs="Times New Roman"/>
          <w:color w:val="222222"/>
          <w:sz w:val="24"/>
          <w:szCs w:val="24"/>
          <w:shd w:val="clear" w:color="auto" w:fill="FFFFFF"/>
        </w:rPr>
        <w:t xml:space="preserve"> and excessive worry </w:t>
      </w:r>
      <w:r w:rsidR="00290A19" w:rsidRPr="005B0110">
        <w:rPr>
          <w:rFonts w:ascii="Times New Roman" w:hAnsi="Times New Roman" w:cs="Times New Roman"/>
          <w:color w:val="222222"/>
          <w:sz w:val="24"/>
          <w:szCs w:val="24"/>
          <w:shd w:val="clear" w:color="auto" w:fill="FFFFFF"/>
        </w:rPr>
        <w:t>abou</w:t>
      </w:r>
      <w:r w:rsidRPr="005B0110">
        <w:rPr>
          <w:rFonts w:ascii="Times New Roman" w:hAnsi="Times New Roman" w:cs="Times New Roman"/>
          <w:color w:val="222222"/>
          <w:sz w:val="24"/>
          <w:szCs w:val="24"/>
          <w:shd w:val="clear" w:color="auto" w:fill="FFFFFF"/>
        </w:rPr>
        <w:t>t losing her major attachments</w:t>
      </w:r>
    </w:p>
    <w:p w:rsidR="006F4F6A" w:rsidRPr="005B0110" w:rsidRDefault="00447E4D" w:rsidP="006F4F6A">
      <w:pPr>
        <w:pStyle w:val="ListParagraph"/>
        <w:numPr>
          <w:ilvl w:val="0"/>
          <w:numId w:val="2"/>
        </w:numPr>
        <w:spacing w:after="0" w:line="480" w:lineRule="auto"/>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Persistent reluctance or refusal to go to school because of fear of separation</w:t>
      </w:r>
    </w:p>
    <w:p w:rsidR="00744893" w:rsidRDefault="006F4F6A" w:rsidP="006F4F6A">
      <w:pPr>
        <w:pStyle w:val="ListParagraph"/>
        <w:numPr>
          <w:ilvl w:val="0"/>
          <w:numId w:val="2"/>
        </w:numPr>
        <w:spacing w:after="0" w:line="480" w:lineRule="auto"/>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Repeated</w:t>
      </w:r>
      <w:r w:rsidR="00447E4D" w:rsidRPr="005B0110">
        <w:rPr>
          <w:rFonts w:ascii="Times New Roman" w:hAnsi="Times New Roman" w:cs="Times New Roman"/>
          <w:color w:val="222222"/>
          <w:sz w:val="24"/>
          <w:szCs w:val="24"/>
          <w:shd w:val="clear" w:color="auto" w:fill="FFFFFF"/>
        </w:rPr>
        <w:t xml:space="preserve"> complaints of physical symptoms (vomiting, stomach aches, and headaches) following separation from major attachment figures</w:t>
      </w:r>
    </w:p>
    <w:p w:rsidR="007878FE" w:rsidRPr="005B0110" w:rsidRDefault="007878FE" w:rsidP="007878FE">
      <w:pPr>
        <w:pStyle w:val="ListParagraph"/>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(American Psychiatric Association, 2013)</w:t>
      </w:r>
    </w:p>
    <w:p w:rsidR="00546A14" w:rsidRPr="005B0110" w:rsidRDefault="00447E4D" w:rsidP="006B700F">
      <w:pPr>
        <w:spacing w:after="0" w:line="480" w:lineRule="auto"/>
        <w:contextualSpacing/>
        <w:jc w:val="center"/>
        <w:rPr>
          <w:rFonts w:ascii="Times New Roman" w:hAnsi="Times New Roman" w:cs="Times New Roman"/>
          <w:b/>
          <w:sz w:val="24"/>
          <w:szCs w:val="24"/>
        </w:rPr>
      </w:pPr>
      <w:r w:rsidRPr="005B0110">
        <w:rPr>
          <w:rFonts w:ascii="Times New Roman" w:hAnsi="Times New Roman" w:cs="Times New Roman"/>
          <w:b/>
          <w:sz w:val="24"/>
          <w:szCs w:val="24"/>
        </w:rPr>
        <w:t xml:space="preserve">Is </w:t>
      </w:r>
      <w:r w:rsidR="007345CC" w:rsidRPr="005B0110">
        <w:rPr>
          <w:rFonts w:ascii="Times New Roman" w:hAnsi="Times New Roman" w:cs="Times New Roman"/>
          <w:b/>
          <w:sz w:val="24"/>
          <w:szCs w:val="24"/>
        </w:rPr>
        <w:t>Katy Too Young To Diagnose or Is There a Basis for Early Identification and Intervention</w:t>
      </w:r>
    </w:p>
    <w:p w:rsidR="0064148A" w:rsidRPr="005B0110" w:rsidRDefault="00447E4D" w:rsidP="006B700F">
      <w:pPr>
        <w:spacing w:after="0" w:line="480" w:lineRule="auto"/>
        <w:ind w:firstLine="720"/>
        <w:contextualSpacing/>
        <w:rPr>
          <w:rFonts w:ascii="Times New Roman" w:hAnsi="Times New Roman" w:cs="Times New Roman"/>
          <w:sz w:val="24"/>
          <w:szCs w:val="24"/>
        </w:rPr>
      </w:pPr>
      <w:r w:rsidRPr="005B0110">
        <w:rPr>
          <w:rFonts w:ascii="Times New Roman" w:hAnsi="Times New Roman" w:cs="Times New Roman"/>
          <w:sz w:val="24"/>
          <w:szCs w:val="24"/>
        </w:rPr>
        <w:t>Anxiety disorders are usual, wearing, and start early in life, which makes prompt intercession imperative in at-risk children (</w:t>
      </w:r>
      <w:r w:rsidRPr="005B0110">
        <w:rPr>
          <w:rFonts w:ascii="Times New Roman" w:hAnsi="Times New Roman" w:cs="Times New Roman"/>
          <w:color w:val="222222"/>
          <w:sz w:val="24"/>
          <w:szCs w:val="24"/>
          <w:shd w:val="clear" w:color="auto" w:fill="FFFFFF"/>
        </w:rPr>
        <w:t>Morgan, Rapee, &amp; Bayer, 2016)</w:t>
      </w:r>
      <w:r w:rsidRPr="005B0110">
        <w:rPr>
          <w:rFonts w:ascii="Times New Roman" w:hAnsi="Times New Roman" w:cs="Times New Roman"/>
          <w:sz w:val="24"/>
          <w:szCs w:val="24"/>
        </w:rPr>
        <w:t>.</w:t>
      </w:r>
      <w:r w:rsidR="00643F59" w:rsidRPr="005B0110">
        <w:rPr>
          <w:rFonts w:ascii="Times New Roman" w:hAnsi="Times New Roman" w:cs="Times New Roman"/>
          <w:sz w:val="24"/>
          <w:szCs w:val="24"/>
        </w:rPr>
        <w:t xml:space="preserve"> Given the early onset and link with notable impediments, there is a precise rationale for early intercession with at-risk children.</w:t>
      </w:r>
      <w:r w:rsidRPr="005B0110">
        <w:rPr>
          <w:rFonts w:ascii="Times New Roman" w:hAnsi="Times New Roman" w:cs="Times New Roman"/>
          <w:sz w:val="24"/>
          <w:szCs w:val="24"/>
        </w:rPr>
        <w:t xml:space="preserve"> Katy is at risk of mental conditions because of genetic influences. </w:t>
      </w:r>
      <w:r w:rsidR="000C62CE" w:rsidRPr="005B0110">
        <w:rPr>
          <w:rFonts w:ascii="Times New Roman" w:hAnsi="Times New Roman" w:cs="Times New Roman"/>
          <w:sz w:val="24"/>
          <w:szCs w:val="24"/>
        </w:rPr>
        <w:t xml:space="preserve">Katy is not too young to diagnose because </w:t>
      </w:r>
      <w:r w:rsidR="00FB1261" w:rsidRPr="005B0110">
        <w:rPr>
          <w:rFonts w:ascii="Times New Roman" w:hAnsi="Times New Roman" w:cs="Times New Roman"/>
          <w:sz w:val="24"/>
          <w:szCs w:val="24"/>
        </w:rPr>
        <w:t xml:space="preserve">the mean age for </w:t>
      </w:r>
      <w:r w:rsidR="000C62CE" w:rsidRPr="005B0110">
        <w:rPr>
          <w:rFonts w:ascii="Times New Roman" w:hAnsi="Times New Roman" w:cs="Times New Roman"/>
          <w:sz w:val="24"/>
          <w:szCs w:val="24"/>
        </w:rPr>
        <w:t>SAD mainly mani</w:t>
      </w:r>
      <w:r w:rsidR="00FB1261" w:rsidRPr="005B0110">
        <w:rPr>
          <w:rFonts w:ascii="Times New Roman" w:hAnsi="Times New Roman" w:cs="Times New Roman"/>
          <w:sz w:val="24"/>
          <w:szCs w:val="24"/>
        </w:rPr>
        <w:t xml:space="preserve">fests in </w:t>
      </w:r>
      <w:r w:rsidR="00A87EE3" w:rsidRPr="005B0110">
        <w:rPr>
          <w:rFonts w:ascii="Times New Roman" w:hAnsi="Times New Roman" w:cs="Times New Roman"/>
          <w:sz w:val="24"/>
          <w:szCs w:val="24"/>
        </w:rPr>
        <w:t xml:space="preserve">preschool </w:t>
      </w:r>
      <w:r w:rsidR="00FB1261" w:rsidRPr="005B0110">
        <w:rPr>
          <w:rFonts w:ascii="Times New Roman" w:hAnsi="Times New Roman" w:cs="Times New Roman"/>
          <w:sz w:val="24"/>
          <w:szCs w:val="24"/>
        </w:rPr>
        <w:t xml:space="preserve">children around her age. </w:t>
      </w:r>
      <w:r w:rsidR="00AC1139" w:rsidRPr="005B0110">
        <w:rPr>
          <w:rFonts w:ascii="Times New Roman" w:hAnsi="Times New Roman" w:cs="Times New Roman"/>
          <w:sz w:val="24"/>
          <w:szCs w:val="24"/>
        </w:rPr>
        <w:t>A precise risk element in early childhood is temperamental inhibition, which has a firm genetic basis and refers to withdrawal and fearfulness in reaction to novel stimuli</w:t>
      </w:r>
      <w:r w:rsidR="00C239C4" w:rsidRPr="005B0110">
        <w:rPr>
          <w:rFonts w:ascii="Times New Roman" w:hAnsi="Times New Roman" w:cs="Times New Roman"/>
          <w:sz w:val="24"/>
          <w:szCs w:val="24"/>
        </w:rPr>
        <w:t xml:space="preserve"> (</w:t>
      </w:r>
      <w:r w:rsidR="00C239C4" w:rsidRPr="005B0110">
        <w:rPr>
          <w:rFonts w:ascii="Times New Roman" w:hAnsi="Times New Roman" w:cs="Times New Roman"/>
          <w:color w:val="222222"/>
          <w:sz w:val="24"/>
          <w:szCs w:val="24"/>
          <w:shd w:val="clear" w:color="auto" w:fill="FFFFFF"/>
        </w:rPr>
        <w:t>Morgan et al., 2016)</w:t>
      </w:r>
      <w:r w:rsidR="00F347D2" w:rsidRPr="005B0110">
        <w:rPr>
          <w:rFonts w:ascii="Times New Roman" w:hAnsi="Times New Roman" w:cs="Times New Roman"/>
          <w:sz w:val="24"/>
          <w:szCs w:val="24"/>
        </w:rPr>
        <w:t xml:space="preserve">. </w:t>
      </w:r>
      <w:r w:rsidR="00FB7BE5" w:rsidRPr="005B0110">
        <w:rPr>
          <w:rFonts w:ascii="Times New Roman" w:hAnsi="Times New Roman" w:cs="Times New Roman"/>
          <w:sz w:val="24"/>
          <w:szCs w:val="24"/>
        </w:rPr>
        <w:t xml:space="preserve">Preventive intercession for preschoolers is worthwhile given their possibility of modifying trajectories towards anxiety prior to the onset of impairment, distress, and secondary impediments. </w:t>
      </w:r>
      <w:r w:rsidR="00E56C41" w:rsidRPr="005B0110">
        <w:rPr>
          <w:rFonts w:ascii="Times New Roman" w:hAnsi="Times New Roman" w:cs="Times New Roman"/>
          <w:sz w:val="24"/>
          <w:szCs w:val="24"/>
        </w:rPr>
        <w:t>With parent involvement, preventive intercession drives parents away from maladaptive parenting outlooks and conducts that can increase a child's anxiety.</w:t>
      </w:r>
    </w:p>
    <w:p w:rsidR="003C008A" w:rsidRPr="005B0110" w:rsidRDefault="00447E4D" w:rsidP="006B700F">
      <w:pPr>
        <w:spacing w:after="0" w:line="480" w:lineRule="auto"/>
        <w:contextualSpacing/>
        <w:jc w:val="center"/>
        <w:rPr>
          <w:rFonts w:ascii="Times New Roman" w:hAnsi="Times New Roman" w:cs="Times New Roman"/>
          <w:b/>
          <w:color w:val="454545"/>
          <w:sz w:val="24"/>
          <w:szCs w:val="24"/>
        </w:rPr>
      </w:pPr>
      <w:r w:rsidRPr="005B0110">
        <w:rPr>
          <w:rFonts w:ascii="Times New Roman" w:hAnsi="Times New Roman" w:cs="Times New Roman"/>
          <w:b/>
          <w:color w:val="454545"/>
          <w:sz w:val="24"/>
          <w:szCs w:val="24"/>
        </w:rPr>
        <w:t xml:space="preserve">Psychiatric Scales </w:t>
      </w:r>
      <w:r w:rsidR="008A2040" w:rsidRPr="005B0110">
        <w:rPr>
          <w:rFonts w:ascii="Times New Roman" w:hAnsi="Times New Roman" w:cs="Times New Roman"/>
          <w:b/>
          <w:color w:val="454545"/>
          <w:sz w:val="24"/>
          <w:szCs w:val="24"/>
        </w:rPr>
        <w:t>or</w:t>
      </w:r>
      <w:r w:rsidRPr="005B0110">
        <w:rPr>
          <w:rFonts w:ascii="Times New Roman" w:hAnsi="Times New Roman" w:cs="Times New Roman"/>
          <w:b/>
          <w:color w:val="454545"/>
          <w:sz w:val="24"/>
          <w:szCs w:val="24"/>
        </w:rPr>
        <w:t xml:space="preserve"> Assessment Tools I Might</w:t>
      </w:r>
      <w:r w:rsidR="00F931BD" w:rsidRPr="005B0110">
        <w:rPr>
          <w:rFonts w:ascii="Times New Roman" w:hAnsi="Times New Roman" w:cs="Times New Roman"/>
          <w:b/>
          <w:color w:val="454545"/>
          <w:sz w:val="24"/>
          <w:szCs w:val="24"/>
        </w:rPr>
        <w:t xml:space="preserve"> Use With This Patient</w:t>
      </w:r>
    </w:p>
    <w:p w:rsidR="00EA6D3C" w:rsidRPr="005B0110" w:rsidRDefault="00447E4D" w:rsidP="006B700F">
      <w:pPr>
        <w:spacing w:after="0" w:line="480" w:lineRule="auto"/>
        <w:ind w:firstLine="720"/>
        <w:contextualSpacing/>
        <w:rPr>
          <w:rFonts w:ascii="Times New Roman" w:hAnsi="Times New Roman" w:cs="Times New Roman"/>
          <w:color w:val="454545"/>
          <w:sz w:val="24"/>
          <w:szCs w:val="24"/>
        </w:rPr>
      </w:pPr>
      <w:r w:rsidRPr="005B0110">
        <w:rPr>
          <w:rFonts w:ascii="Times New Roman" w:hAnsi="Times New Roman" w:cs="Times New Roman"/>
          <w:color w:val="454545"/>
          <w:sz w:val="24"/>
          <w:szCs w:val="24"/>
        </w:rPr>
        <w:t>There are many diagnostic tools that assess anxiety among children but not all are applica</w:t>
      </w:r>
      <w:r w:rsidR="00EF7436" w:rsidRPr="005B0110">
        <w:rPr>
          <w:rFonts w:ascii="Times New Roman" w:hAnsi="Times New Roman" w:cs="Times New Roman"/>
          <w:color w:val="454545"/>
          <w:sz w:val="24"/>
          <w:szCs w:val="24"/>
        </w:rPr>
        <w:t>ble for Katy who is 6-years-old,</w:t>
      </w:r>
      <w:r w:rsidRPr="005B0110">
        <w:rPr>
          <w:rFonts w:ascii="Times New Roman" w:hAnsi="Times New Roman" w:cs="Times New Roman"/>
          <w:color w:val="454545"/>
          <w:sz w:val="24"/>
          <w:szCs w:val="24"/>
        </w:rPr>
        <w:t xml:space="preserve"> </w:t>
      </w:r>
      <w:r w:rsidR="00EF7436" w:rsidRPr="005B0110">
        <w:rPr>
          <w:rFonts w:ascii="Times New Roman" w:hAnsi="Times New Roman" w:cs="Times New Roman"/>
          <w:color w:val="454545"/>
          <w:sz w:val="24"/>
          <w:szCs w:val="24"/>
        </w:rPr>
        <w:t>f</w:t>
      </w:r>
      <w:r w:rsidRPr="005B0110">
        <w:rPr>
          <w:rFonts w:ascii="Times New Roman" w:hAnsi="Times New Roman" w:cs="Times New Roman"/>
          <w:color w:val="454545"/>
          <w:sz w:val="24"/>
          <w:szCs w:val="24"/>
        </w:rPr>
        <w:t>or example</w:t>
      </w:r>
      <w:r w:rsidR="00EF7436" w:rsidRPr="005B0110">
        <w:rPr>
          <w:rFonts w:ascii="Times New Roman" w:hAnsi="Times New Roman" w:cs="Times New Roman"/>
          <w:color w:val="454545"/>
          <w:sz w:val="24"/>
          <w:szCs w:val="24"/>
        </w:rPr>
        <w:t xml:space="preserve">, </w:t>
      </w:r>
      <w:r w:rsidRPr="005B0110">
        <w:rPr>
          <w:rFonts w:ascii="Times New Roman" w:hAnsi="Times New Roman" w:cs="Times New Roman"/>
          <w:color w:val="454545"/>
          <w:sz w:val="24"/>
          <w:szCs w:val="24"/>
        </w:rPr>
        <w:t>Children separation assessment scale (CSAS)</w:t>
      </w:r>
      <w:r w:rsidR="00196921" w:rsidRPr="005B0110">
        <w:rPr>
          <w:rFonts w:ascii="Times New Roman" w:hAnsi="Times New Roman" w:cs="Times New Roman"/>
          <w:color w:val="454545"/>
          <w:sz w:val="24"/>
          <w:szCs w:val="24"/>
        </w:rPr>
        <w:t xml:space="preserve">, which </w:t>
      </w:r>
      <w:r w:rsidRPr="005B0110">
        <w:rPr>
          <w:rFonts w:ascii="Times New Roman" w:hAnsi="Times New Roman" w:cs="Times New Roman"/>
          <w:color w:val="454545"/>
          <w:sz w:val="24"/>
          <w:szCs w:val="24"/>
        </w:rPr>
        <w:t>only applies for children above the age eight.</w:t>
      </w:r>
      <w:r w:rsidR="00FE1676" w:rsidRPr="005B0110">
        <w:rPr>
          <w:rFonts w:ascii="Times New Roman" w:hAnsi="Times New Roman" w:cs="Times New Roman"/>
          <w:color w:val="454545"/>
          <w:sz w:val="24"/>
          <w:szCs w:val="24"/>
        </w:rPr>
        <w:t xml:space="preserve"> </w:t>
      </w:r>
      <w:r w:rsidR="007F367C" w:rsidRPr="005B0110">
        <w:rPr>
          <w:rFonts w:ascii="Times New Roman" w:hAnsi="Times New Roman" w:cs="Times New Roman"/>
          <w:color w:val="454545"/>
          <w:sz w:val="24"/>
          <w:szCs w:val="24"/>
        </w:rPr>
        <w:t xml:space="preserve">In addition, structured parent </w:t>
      </w:r>
      <w:r w:rsidR="007F367C" w:rsidRPr="005B0110">
        <w:rPr>
          <w:rFonts w:ascii="Times New Roman" w:hAnsi="Times New Roman" w:cs="Times New Roman"/>
          <w:color w:val="454545"/>
          <w:sz w:val="24"/>
          <w:szCs w:val="24"/>
        </w:rPr>
        <w:lastRenderedPageBreak/>
        <w:t>interviews such as the preschool age psychiatric assessment (PAPA) would not meet the criteria because the design diagnoses psychiatric issues I children aged two to five years.</w:t>
      </w:r>
      <w:r w:rsidR="008A2040" w:rsidRPr="005B0110">
        <w:rPr>
          <w:rFonts w:ascii="Times New Roman" w:hAnsi="Times New Roman" w:cs="Times New Roman"/>
          <w:color w:val="454545"/>
          <w:sz w:val="24"/>
          <w:szCs w:val="24"/>
        </w:rPr>
        <w:t xml:space="preserve"> </w:t>
      </w:r>
      <w:r w:rsidR="00F931BD" w:rsidRPr="005B0110">
        <w:rPr>
          <w:rFonts w:ascii="Times New Roman" w:hAnsi="Times New Roman" w:cs="Times New Roman"/>
          <w:color w:val="454545"/>
          <w:sz w:val="24"/>
          <w:szCs w:val="24"/>
        </w:rPr>
        <w:t>As the managing PMHNP, t</w:t>
      </w:r>
      <w:r w:rsidR="007B7F42" w:rsidRPr="005B0110">
        <w:rPr>
          <w:rFonts w:ascii="Times New Roman" w:hAnsi="Times New Roman" w:cs="Times New Roman"/>
          <w:color w:val="454545"/>
          <w:sz w:val="24"/>
          <w:szCs w:val="24"/>
        </w:rPr>
        <w:t xml:space="preserve">he </w:t>
      </w:r>
      <w:r w:rsidR="009A46D1" w:rsidRPr="005B0110">
        <w:rPr>
          <w:rFonts w:ascii="Times New Roman" w:hAnsi="Times New Roman" w:cs="Times New Roman"/>
          <w:color w:val="454545"/>
          <w:sz w:val="24"/>
          <w:szCs w:val="24"/>
        </w:rPr>
        <w:t xml:space="preserve">psychometric </w:t>
      </w:r>
      <w:r w:rsidR="007B7F42" w:rsidRPr="005B0110">
        <w:rPr>
          <w:rFonts w:ascii="Times New Roman" w:hAnsi="Times New Roman" w:cs="Times New Roman"/>
          <w:color w:val="454545"/>
          <w:sz w:val="24"/>
          <w:szCs w:val="24"/>
        </w:rPr>
        <w:t>assessment tool</w:t>
      </w:r>
      <w:r w:rsidR="00C36FAC" w:rsidRPr="005B0110">
        <w:rPr>
          <w:rFonts w:ascii="Times New Roman" w:hAnsi="Times New Roman" w:cs="Times New Roman"/>
          <w:color w:val="454545"/>
          <w:sz w:val="24"/>
          <w:szCs w:val="24"/>
        </w:rPr>
        <w:t>s</w:t>
      </w:r>
      <w:r w:rsidR="007B7F42" w:rsidRPr="005B0110">
        <w:rPr>
          <w:rFonts w:ascii="Times New Roman" w:hAnsi="Times New Roman" w:cs="Times New Roman"/>
          <w:color w:val="454545"/>
          <w:sz w:val="24"/>
          <w:szCs w:val="24"/>
        </w:rPr>
        <w:t xml:space="preserve"> that I </w:t>
      </w:r>
      <w:r w:rsidR="007878FE">
        <w:rPr>
          <w:rFonts w:ascii="Times New Roman" w:hAnsi="Times New Roman" w:cs="Times New Roman"/>
          <w:color w:val="454545"/>
          <w:sz w:val="24"/>
          <w:szCs w:val="24"/>
        </w:rPr>
        <w:t>would</w:t>
      </w:r>
      <w:r w:rsidR="007B7F42" w:rsidRPr="005B0110">
        <w:rPr>
          <w:rFonts w:ascii="Times New Roman" w:hAnsi="Times New Roman" w:cs="Times New Roman"/>
          <w:color w:val="454545"/>
          <w:sz w:val="24"/>
          <w:szCs w:val="24"/>
        </w:rPr>
        <w:t xml:space="preserve"> utilize</w:t>
      </w:r>
      <w:r w:rsidRPr="005B0110">
        <w:rPr>
          <w:rFonts w:ascii="Times New Roman" w:hAnsi="Times New Roman" w:cs="Times New Roman"/>
          <w:color w:val="454545"/>
          <w:sz w:val="24"/>
          <w:szCs w:val="24"/>
        </w:rPr>
        <w:t xml:space="preserve"> for this age</w:t>
      </w:r>
      <w:r w:rsidR="007B7F42" w:rsidRPr="005B0110">
        <w:rPr>
          <w:rFonts w:ascii="Times New Roman" w:hAnsi="Times New Roman" w:cs="Times New Roman"/>
          <w:color w:val="454545"/>
          <w:sz w:val="24"/>
          <w:szCs w:val="24"/>
        </w:rPr>
        <w:t xml:space="preserve"> include</w:t>
      </w:r>
      <w:r w:rsidR="00FE1676" w:rsidRPr="005B0110">
        <w:rPr>
          <w:rFonts w:ascii="Times New Roman" w:hAnsi="Times New Roman" w:cs="Times New Roman"/>
          <w:color w:val="454545"/>
          <w:sz w:val="24"/>
          <w:szCs w:val="24"/>
        </w:rPr>
        <w:t xml:space="preserve"> Anxiety disorders interview schedule for children (ADIS-C) </w:t>
      </w:r>
      <w:r w:rsidR="004357BC" w:rsidRPr="005B0110">
        <w:rPr>
          <w:rFonts w:ascii="Times New Roman" w:hAnsi="Times New Roman" w:cs="Times New Roman"/>
          <w:color w:val="454545"/>
          <w:sz w:val="24"/>
          <w:szCs w:val="24"/>
        </w:rPr>
        <w:t>and</w:t>
      </w:r>
      <w:r w:rsidR="00EF7436" w:rsidRPr="005B0110">
        <w:rPr>
          <w:rFonts w:ascii="Times New Roman" w:hAnsi="Times New Roman" w:cs="Times New Roman"/>
          <w:color w:val="454545"/>
          <w:sz w:val="24"/>
          <w:szCs w:val="24"/>
        </w:rPr>
        <w:t xml:space="preserve"> diagnostic interview schedule for children (DISC)</w:t>
      </w:r>
      <w:r w:rsidR="004357BC" w:rsidRPr="005B0110">
        <w:rPr>
          <w:rFonts w:ascii="Times New Roman" w:hAnsi="Times New Roman" w:cs="Times New Roman"/>
          <w:color w:val="454545"/>
          <w:sz w:val="24"/>
          <w:szCs w:val="24"/>
        </w:rPr>
        <w:t>.</w:t>
      </w:r>
      <w:r w:rsidR="006244C6" w:rsidRPr="005B0110">
        <w:rPr>
          <w:rFonts w:ascii="Times New Roman" w:hAnsi="Times New Roman" w:cs="Times New Roman"/>
          <w:color w:val="454545"/>
          <w:sz w:val="24"/>
          <w:szCs w:val="24"/>
        </w:rPr>
        <w:t xml:space="preserve"> </w:t>
      </w:r>
      <w:r w:rsidR="00A861B7" w:rsidRPr="005B0110">
        <w:rPr>
          <w:rFonts w:ascii="Times New Roman" w:hAnsi="Times New Roman" w:cs="Times New Roman"/>
          <w:color w:val="454545"/>
          <w:sz w:val="24"/>
          <w:szCs w:val="24"/>
        </w:rPr>
        <w:t>The</w:t>
      </w:r>
      <w:r w:rsidR="006244C6" w:rsidRPr="005B0110">
        <w:rPr>
          <w:rFonts w:ascii="Times New Roman" w:hAnsi="Times New Roman" w:cs="Times New Roman"/>
          <w:color w:val="454545"/>
          <w:sz w:val="24"/>
          <w:szCs w:val="24"/>
        </w:rPr>
        <w:t xml:space="preserve"> diagnostic scale may include</w:t>
      </w:r>
      <w:r w:rsidR="00C36FAC" w:rsidRPr="005B0110">
        <w:rPr>
          <w:rFonts w:ascii="Times New Roman" w:hAnsi="Times New Roman" w:cs="Times New Roman"/>
          <w:color w:val="454545"/>
          <w:sz w:val="24"/>
          <w:szCs w:val="24"/>
        </w:rPr>
        <w:t xml:space="preserve"> </w:t>
      </w:r>
      <w:r w:rsidR="006244C6" w:rsidRPr="005B0110">
        <w:rPr>
          <w:rFonts w:ascii="Times New Roman" w:hAnsi="Times New Roman" w:cs="Times New Roman"/>
          <w:color w:val="454545"/>
          <w:sz w:val="24"/>
          <w:szCs w:val="24"/>
        </w:rPr>
        <w:t>and screen for child anxiety-relate</w:t>
      </w:r>
      <w:r w:rsidR="004357BC" w:rsidRPr="005B0110">
        <w:rPr>
          <w:rFonts w:ascii="Times New Roman" w:hAnsi="Times New Roman" w:cs="Times New Roman"/>
          <w:color w:val="454545"/>
          <w:sz w:val="24"/>
          <w:szCs w:val="24"/>
        </w:rPr>
        <w:t>d emotional disorder (SACRED).</w:t>
      </w:r>
      <w:r w:rsidR="00FE1676" w:rsidRPr="005B0110">
        <w:rPr>
          <w:rFonts w:ascii="Times New Roman" w:hAnsi="Times New Roman" w:cs="Times New Roman"/>
          <w:color w:val="454545"/>
          <w:sz w:val="24"/>
          <w:szCs w:val="24"/>
        </w:rPr>
        <w:t xml:space="preserve"> ADIS-IV-C is a diagnostic interview that assesses anxiety disorder among children and adolescents. This parent and child interview schedule comprise composite sections for evaluating the patterns and functions of school refusal conduct, a grievous conduct impediment that mainly accompanies anxiety disorder. The model is appropriate because it evaluates DSM-IV pervasive developmental disorders, externalizing, mood, and anxiety and applies to children between the age of 6 and seventeen years.  </w:t>
      </w:r>
    </w:p>
    <w:p w:rsidR="00285A75" w:rsidRPr="005B0110" w:rsidRDefault="00447E4D" w:rsidP="006B700F">
      <w:pPr>
        <w:spacing w:after="0" w:line="480" w:lineRule="auto"/>
        <w:ind w:firstLine="720"/>
        <w:contextualSpacing/>
        <w:rPr>
          <w:rFonts w:ascii="Times New Roman" w:hAnsi="Times New Roman" w:cs="Times New Roman"/>
          <w:color w:val="454545"/>
          <w:sz w:val="24"/>
          <w:szCs w:val="24"/>
        </w:rPr>
      </w:pPr>
      <w:r w:rsidRPr="005B0110">
        <w:rPr>
          <w:rFonts w:ascii="Times New Roman" w:hAnsi="Times New Roman" w:cs="Times New Roman"/>
          <w:color w:val="454545"/>
          <w:sz w:val="24"/>
          <w:szCs w:val="24"/>
        </w:rPr>
        <w:t xml:space="preserve">SACRED is a parent and child self-account instrument that I would utilize to screen for childhood anxiety disorders including social phobia, panic disorder, SAD, and general anxiety disorder. </w:t>
      </w:r>
      <w:r w:rsidR="008E7C94" w:rsidRPr="005B0110">
        <w:rPr>
          <w:rFonts w:ascii="Times New Roman" w:hAnsi="Times New Roman" w:cs="Times New Roman"/>
          <w:color w:val="454545"/>
          <w:sz w:val="24"/>
          <w:szCs w:val="24"/>
        </w:rPr>
        <w:t>This instrument assess</w:t>
      </w:r>
      <w:r w:rsidR="007878FE">
        <w:rPr>
          <w:rFonts w:ascii="Times New Roman" w:hAnsi="Times New Roman" w:cs="Times New Roman"/>
          <w:color w:val="454545"/>
          <w:sz w:val="24"/>
          <w:szCs w:val="24"/>
        </w:rPr>
        <w:t>es</w:t>
      </w:r>
      <w:r w:rsidR="008E7C94" w:rsidRPr="005B0110">
        <w:rPr>
          <w:rFonts w:ascii="Times New Roman" w:hAnsi="Times New Roman" w:cs="Times New Roman"/>
          <w:color w:val="454545"/>
          <w:sz w:val="24"/>
          <w:szCs w:val="24"/>
        </w:rPr>
        <w:t xml:space="preserve"> symptoms related to school phobia and co</w:t>
      </w:r>
      <w:r w:rsidR="007878FE">
        <w:rPr>
          <w:rFonts w:ascii="Times New Roman" w:hAnsi="Times New Roman" w:cs="Times New Roman"/>
          <w:color w:val="454545"/>
          <w:sz w:val="24"/>
          <w:szCs w:val="24"/>
        </w:rPr>
        <w:t>nsists</w:t>
      </w:r>
      <w:r w:rsidR="008E7C94" w:rsidRPr="005B0110">
        <w:rPr>
          <w:rFonts w:ascii="Times New Roman" w:hAnsi="Times New Roman" w:cs="Times New Roman"/>
          <w:color w:val="454545"/>
          <w:sz w:val="24"/>
          <w:szCs w:val="24"/>
        </w:rPr>
        <w:t xml:space="preserve"> of forty-one items and five elements that parallel the DSM-5 grouping of anxiety disorders. The parent and child SACRED versions would provide moderate parent-child accord and good internal consistency, discriminant validity, and test-retest reliability. </w:t>
      </w:r>
      <w:r w:rsidR="00E4539D" w:rsidRPr="005B0110">
        <w:rPr>
          <w:rFonts w:ascii="Times New Roman" w:hAnsi="Times New Roman" w:cs="Times New Roman"/>
          <w:color w:val="454545"/>
          <w:sz w:val="24"/>
          <w:szCs w:val="24"/>
        </w:rPr>
        <w:t xml:space="preserve">The </w:t>
      </w:r>
      <w:r w:rsidR="00E9375F" w:rsidRPr="005B0110">
        <w:rPr>
          <w:rFonts w:ascii="Times New Roman" w:hAnsi="Times New Roman" w:cs="Times New Roman"/>
          <w:color w:val="454545"/>
          <w:sz w:val="24"/>
          <w:szCs w:val="24"/>
        </w:rPr>
        <w:t>DISC-IV</w:t>
      </w:r>
      <w:r w:rsidR="00E4539D" w:rsidRPr="005B0110">
        <w:rPr>
          <w:rFonts w:ascii="Times New Roman" w:hAnsi="Times New Roman" w:cs="Times New Roman"/>
          <w:color w:val="454545"/>
          <w:sz w:val="24"/>
          <w:szCs w:val="24"/>
        </w:rPr>
        <w:t xml:space="preserve"> is a parent-child tool </w:t>
      </w:r>
      <w:r w:rsidR="007878FE">
        <w:rPr>
          <w:rFonts w:ascii="Times New Roman" w:hAnsi="Times New Roman" w:cs="Times New Roman"/>
          <w:color w:val="454545"/>
          <w:sz w:val="24"/>
          <w:szCs w:val="24"/>
        </w:rPr>
        <w:t xml:space="preserve">that </w:t>
      </w:r>
      <w:r w:rsidR="00E725B7" w:rsidRPr="005B0110">
        <w:rPr>
          <w:rFonts w:ascii="Times New Roman" w:hAnsi="Times New Roman" w:cs="Times New Roman"/>
          <w:color w:val="454545"/>
          <w:sz w:val="24"/>
          <w:szCs w:val="24"/>
        </w:rPr>
        <w:t xml:space="preserve">covers 36 mental health events for children and youths, utilizing DSM-IV criteria and the tool would help assess Katy’s anxiety comprehensively. </w:t>
      </w:r>
      <w:r w:rsidR="00EA6D3C" w:rsidRPr="005B0110">
        <w:rPr>
          <w:rFonts w:ascii="Times New Roman" w:hAnsi="Times New Roman" w:cs="Times New Roman"/>
          <w:color w:val="454545"/>
          <w:sz w:val="24"/>
          <w:szCs w:val="24"/>
        </w:rPr>
        <w:t>Another diagnostic interview that I would schedule is the kiddie schedule of affective disorders and schizophrenia for school-age children, present and lifetime version (K-SADS-PL), which is designed to evaluate all Axis I diagnosis, except pervasive developmental issues in children six to eighteen years of age.</w:t>
      </w:r>
      <w:r w:rsidR="005310C4" w:rsidRPr="005B0110">
        <w:rPr>
          <w:rFonts w:ascii="Times New Roman" w:hAnsi="Times New Roman" w:cs="Times New Roman"/>
          <w:color w:val="454545"/>
          <w:sz w:val="24"/>
          <w:szCs w:val="24"/>
        </w:rPr>
        <w:t xml:space="preserve"> </w:t>
      </w:r>
      <w:r w:rsidR="00C27407" w:rsidRPr="005B0110">
        <w:rPr>
          <w:rFonts w:ascii="Times New Roman" w:hAnsi="Times New Roman" w:cs="Times New Roman"/>
          <w:color w:val="454545"/>
          <w:sz w:val="24"/>
          <w:szCs w:val="24"/>
        </w:rPr>
        <w:t xml:space="preserve">Psychopathology scales ASEBA and state-trait anxiety inventory for children (STAIC) have reasonable reliability and validity and would help evaluate SAD. </w:t>
      </w:r>
      <w:r w:rsidR="005310C4" w:rsidRPr="005B0110">
        <w:rPr>
          <w:rFonts w:ascii="Times New Roman" w:hAnsi="Times New Roman" w:cs="Times New Roman"/>
          <w:color w:val="454545"/>
          <w:sz w:val="24"/>
          <w:szCs w:val="24"/>
        </w:rPr>
        <w:t xml:space="preserve">The </w:t>
      </w:r>
      <w:r w:rsidR="005C4D29" w:rsidRPr="005B0110">
        <w:rPr>
          <w:rFonts w:ascii="Times New Roman" w:hAnsi="Times New Roman" w:cs="Times New Roman"/>
          <w:color w:val="454545"/>
          <w:sz w:val="24"/>
          <w:szCs w:val="24"/>
        </w:rPr>
        <w:t xml:space="preserve">psychiatric </w:t>
      </w:r>
      <w:r w:rsidR="005310C4" w:rsidRPr="005B0110">
        <w:rPr>
          <w:rFonts w:ascii="Times New Roman" w:hAnsi="Times New Roman" w:cs="Times New Roman"/>
          <w:color w:val="454545"/>
          <w:sz w:val="24"/>
          <w:szCs w:val="24"/>
        </w:rPr>
        <w:t xml:space="preserve">evaluation </w:t>
      </w:r>
      <w:r w:rsidR="005310C4" w:rsidRPr="005B0110">
        <w:rPr>
          <w:rFonts w:ascii="Times New Roman" w:hAnsi="Times New Roman" w:cs="Times New Roman"/>
          <w:color w:val="454545"/>
          <w:sz w:val="24"/>
          <w:szCs w:val="24"/>
        </w:rPr>
        <w:lastRenderedPageBreak/>
        <w:t xml:space="preserve">would focus on evaluating the three critical classes of anxiety symptoms, including physical symptoms, thoughts, and behaviors. </w:t>
      </w:r>
      <w:r w:rsidR="00A77DBD" w:rsidRPr="005B0110">
        <w:rPr>
          <w:rFonts w:ascii="Times New Roman" w:hAnsi="Times New Roman" w:cs="Times New Roman"/>
          <w:color w:val="454545"/>
          <w:sz w:val="24"/>
          <w:szCs w:val="24"/>
        </w:rPr>
        <w:t xml:space="preserve"> </w:t>
      </w:r>
    </w:p>
    <w:p w:rsidR="00925CB3" w:rsidRPr="005B0110" w:rsidRDefault="00447E4D" w:rsidP="006B700F">
      <w:pPr>
        <w:spacing w:after="0" w:line="480" w:lineRule="auto"/>
        <w:contextualSpacing/>
        <w:jc w:val="center"/>
        <w:rPr>
          <w:rFonts w:ascii="Times New Roman" w:hAnsi="Times New Roman" w:cs="Times New Roman"/>
          <w:b/>
          <w:color w:val="454545"/>
          <w:sz w:val="24"/>
          <w:szCs w:val="24"/>
        </w:rPr>
      </w:pPr>
      <w:r w:rsidRPr="005B0110">
        <w:rPr>
          <w:rFonts w:ascii="Times New Roman" w:hAnsi="Times New Roman" w:cs="Times New Roman"/>
          <w:b/>
          <w:color w:val="454545"/>
          <w:sz w:val="24"/>
          <w:szCs w:val="24"/>
        </w:rPr>
        <w:t xml:space="preserve">How </w:t>
      </w:r>
      <w:r w:rsidR="00FE7FB0" w:rsidRPr="005B0110">
        <w:rPr>
          <w:rFonts w:ascii="Times New Roman" w:hAnsi="Times New Roman" w:cs="Times New Roman"/>
          <w:b/>
          <w:color w:val="454545"/>
          <w:sz w:val="24"/>
          <w:szCs w:val="24"/>
        </w:rPr>
        <w:t>the</w:t>
      </w:r>
      <w:r w:rsidR="00631DF9" w:rsidRPr="005B0110">
        <w:rPr>
          <w:rFonts w:ascii="Times New Roman" w:hAnsi="Times New Roman" w:cs="Times New Roman"/>
          <w:b/>
          <w:color w:val="454545"/>
          <w:sz w:val="24"/>
          <w:szCs w:val="24"/>
        </w:rPr>
        <w:t xml:space="preserve"> </w:t>
      </w:r>
      <w:r w:rsidR="00E21236">
        <w:rPr>
          <w:rFonts w:ascii="Times New Roman" w:hAnsi="Times New Roman" w:cs="Times New Roman"/>
          <w:b/>
          <w:color w:val="454545"/>
          <w:sz w:val="24"/>
          <w:szCs w:val="24"/>
        </w:rPr>
        <w:t>T</w:t>
      </w:r>
      <w:r w:rsidR="00FE7FB0" w:rsidRPr="005B0110">
        <w:rPr>
          <w:rFonts w:ascii="Times New Roman" w:hAnsi="Times New Roman" w:cs="Times New Roman"/>
          <w:b/>
          <w:color w:val="454545"/>
          <w:sz w:val="24"/>
          <w:szCs w:val="24"/>
        </w:rPr>
        <w:t xml:space="preserve">ypical Symptom Patterns and Phases Manifest </w:t>
      </w:r>
      <w:r w:rsidR="00631DF9" w:rsidRPr="005B0110">
        <w:rPr>
          <w:rFonts w:ascii="Times New Roman" w:hAnsi="Times New Roman" w:cs="Times New Roman"/>
          <w:b/>
          <w:color w:val="454545"/>
          <w:sz w:val="24"/>
          <w:szCs w:val="24"/>
        </w:rPr>
        <w:t>in</w:t>
      </w:r>
      <w:r w:rsidR="00FE7FB0" w:rsidRPr="005B0110">
        <w:rPr>
          <w:rFonts w:ascii="Times New Roman" w:hAnsi="Times New Roman" w:cs="Times New Roman"/>
          <w:b/>
          <w:color w:val="454545"/>
          <w:sz w:val="24"/>
          <w:szCs w:val="24"/>
        </w:rPr>
        <w:t xml:space="preserve"> Children and </w:t>
      </w:r>
      <w:r w:rsidR="00E21236">
        <w:rPr>
          <w:rFonts w:ascii="Times New Roman" w:hAnsi="Times New Roman" w:cs="Times New Roman"/>
          <w:b/>
          <w:color w:val="454545"/>
          <w:sz w:val="24"/>
          <w:szCs w:val="24"/>
        </w:rPr>
        <w:t>i</w:t>
      </w:r>
      <w:r w:rsidR="00FE7FB0" w:rsidRPr="005B0110">
        <w:rPr>
          <w:rFonts w:ascii="Times New Roman" w:hAnsi="Times New Roman" w:cs="Times New Roman"/>
          <w:b/>
          <w:color w:val="454545"/>
          <w:sz w:val="24"/>
          <w:szCs w:val="24"/>
        </w:rPr>
        <w:t>n Adolescents</w:t>
      </w:r>
    </w:p>
    <w:p w:rsidR="00405BDA" w:rsidRPr="005B0110" w:rsidRDefault="00447E4D" w:rsidP="006B700F">
      <w:pPr>
        <w:spacing w:after="0" w:line="480" w:lineRule="auto"/>
        <w:ind w:firstLine="720"/>
        <w:contextualSpacing/>
        <w:rPr>
          <w:rFonts w:ascii="Times New Roman" w:hAnsi="Times New Roman" w:cs="Times New Roman"/>
          <w:color w:val="454545"/>
          <w:sz w:val="24"/>
          <w:szCs w:val="24"/>
        </w:rPr>
      </w:pPr>
      <w:r w:rsidRPr="005B0110">
        <w:rPr>
          <w:rFonts w:ascii="Times New Roman" w:hAnsi="Times New Roman" w:cs="Times New Roman"/>
          <w:color w:val="454545"/>
          <w:sz w:val="24"/>
          <w:szCs w:val="24"/>
        </w:rPr>
        <w:t xml:space="preserve">As infants develop, their responses and reactions to the surrounding happen in an anticipated order. </w:t>
      </w:r>
      <w:r w:rsidR="00DA1F3D" w:rsidRPr="005B0110">
        <w:rPr>
          <w:rFonts w:ascii="Times New Roman" w:hAnsi="Times New Roman" w:cs="Times New Roman"/>
          <w:color w:val="454545"/>
          <w:sz w:val="24"/>
          <w:szCs w:val="24"/>
        </w:rPr>
        <w:t>Before the age of eight months, infants are too new to the environment around them that they lack comprehension of what is safe and normal and what may become harmful. As a result, new people or change in the setting do not frighten them nor affect their emotional being. However, as they grow older, children frequently become frightened when they change settings or meet new persons. They examine their parents as safe and familiar, and feel unsafe and threatened whenever separated. It was normal for Katy to encounter this problem up</w:t>
      </w:r>
      <w:r w:rsidR="00147F5E" w:rsidRPr="005B0110">
        <w:rPr>
          <w:rFonts w:ascii="Times New Roman" w:hAnsi="Times New Roman" w:cs="Times New Roman"/>
          <w:color w:val="454545"/>
          <w:sz w:val="24"/>
          <w:szCs w:val="24"/>
        </w:rPr>
        <w:t xml:space="preserve"> to around the age of two </w:t>
      </w:r>
      <w:r w:rsidR="00F85543" w:rsidRPr="005B0110">
        <w:rPr>
          <w:rFonts w:ascii="Times New Roman" w:hAnsi="Times New Roman" w:cs="Times New Roman"/>
          <w:color w:val="454545"/>
          <w:sz w:val="24"/>
          <w:szCs w:val="24"/>
        </w:rPr>
        <w:t>years,</w:t>
      </w:r>
      <w:r w:rsidR="00147F5E" w:rsidRPr="005B0110">
        <w:rPr>
          <w:rFonts w:ascii="Times New Roman" w:hAnsi="Times New Roman" w:cs="Times New Roman"/>
          <w:color w:val="454545"/>
          <w:sz w:val="24"/>
          <w:szCs w:val="24"/>
        </w:rPr>
        <w:t xml:space="preserve"> but her conditions persisted and developed into SAD and </w:t>
      </w:r>
      <w:r w:rsidR="00E21236">
        <w:rPr>
          <w:rFonts w:ascii="Times New Roman" w:hAnsi="Times New Roman" w:cs="Times New Roman"/>
          <w:color w:val="454545"/>
          <w:sz w:val="24"/>
          <w:szCs w:val="24"/>
        </w:rPr>
        <w:t>resulted in her</w:t>
      </w:r>
      <w:r w:rsidR="00147F5E" w:rsidRPr="005B0110">
        <w:rPr>
          <w:rFonts w:ascii="Times New Roman" w:hAnsi="Times New Roman" w:cs="Times New Roman"/>
          <w:color w:val="454545"/>
          <w:sz w:val="24"/>
          <w:szCs w:val="24"/>
        </w:rPr>
        <w:t xml:space="preserve"> </w:t>
      </w:r>
      <w:r w:rsidR="00E21236">
        <w:rPr>
          <w:rFonts w:ascii="Times New Roman" w:hAnsi="Times New Roman" w:cs="Times New Roman"/>
          <w:color w:val="454545"/>
          <w:sz w:val="24"/>
          <w:szCs w:val="24"/>
        </w:rPr>
        <w:t>issues going to school</w:t>
      </w:r>
      <w:r w:rsidR="00147F5E" w:rsidRPr="005B0110">
        <w:rPr>
          <w:rFonts w:ascii="Times New Roman" w:hAnsi="Times New Roman" w:cs="Times New Roman"/>
          <w:color w:val="454545"/>
          <w:sz w:val="24"/>
          <w:szCs w:val="24"/>
        </w:rPr>
        <w:t>.</w:t>
      </w:r>
      <w:r w:rsidR="0026766E" w:rsidRPr="005B0110">
        <w:rPr>
          <w:rFonts w:ascii="Times New Roman" w:hAnsi="Times New Roman" w:cs="Times New Roman"/>
          <w:color w:val="454545"/>
          <w:sz w:val="24"/>
          <w:szCs w:val="24"/>
        </w:rPr>
        <w:t xml:space="preserve"> However, the occurrence of this fear from the age of six years in excessive and lasting longer indicated possible SAD. </w:t>
      </w:r>
      <w:r w:rsidR="0017402C" w:rsidRPr="005B0110">
        <w:rPr>
          <w:rFonts w:ascii="Times New Roman" w:hAnsi="Times New Roman" w:cs="Times New Roman"/>
          <w:color w:val="454545"/>
          <w:sz w:val="24"/>
          <w:szCs w:val="24"/>
        </w:rPr>
        <w:t>SAD is not a usual development stage by a grievous emotional problem marked by extreme distress when a child is separated from a primary caregiver or trusted persons. The key differences between ordinary separation anxiety and SAD are the intensity of the fear as well as whether the</w:t>
      </w:r>
      <w:r w:rsidR="00706929" w:rsidRPr="005B0110">
        <w:rPr>
          <w:rFonts w:ascii="Times New Roman" w:hAnsi="Times New Roman" w:cs="Times New Roman"/>
          <w:color w:val="454545"/>
          <w:sz w:val="24"/>
          <w:szCs w:val="24"/>
        </w:rPr>
        <w:t xml:space="preserve"> worries restrict the child</w:t>
      </w:r>
      <w:r w:rsidR="0017402C" w:rsidRPr="005B0110">
        <w:rPr>
          <w:rFonts w:ascii="Times New Roman" w:hAnsi="Times New Roman" w:cs="Times New Roman"/>
          <w:color w:val="454545"/>
          <w:sz w:val="24"/>
          <w:szCs w:val="24"/>
        </w:rPr>
        <w:t xml:space="preserve"> from undertaking normal activities. </w:t>
      </w:r>
      <w:r w:rsidR="00706929" w:rsidRPr="005B0110">
        <w:rPr>
          <w:rFonts w:ascii="Times New Roman" w:hAnsi="Times New Roman" w:cs="Times New Roman"/>
          <w:color w:val="454545"/>
          <w:sz w:val="24"/>
          <w:szCs w:val="24"/>
        </w:rPr>
        <w:t>The usual causes of SAD include insecure attachment, over-protective parent, stress, and change in the environment.</w:t>
      </w:r>
    </w:p>
    <w:p w:rsidR="00215B7A" w:rsidRPr="005B0110" w:rsidRDefault="00447E4D" w:rsidP="00215B7A">
      <w:pPr>
        <w:spacing w:after="0" w:line="480" w:lineRule="auto"/>
        <w:ind w:firstLine="720"/>
        <w:contextualSpacing/>
        <w:rPr>
          <w:rFonts w:ascii="Times New Roman" w:hAnsi="Times New Roman" w:cs="Times New Roman"/>
          <w:color w:val="454545"/>
          <w:sz w:val="24"/>
          <w:szCs w:val="24"/>
        </w:rPr>
      </w:pPr>
      <w:r w:rsidRPr="005B0110">
        <w:rPr>
          <w:rFonts w:ascii="Times New Roman" w:hAnsi="Times New Roman" w:cs="Times New Roman"/>
          <w:color w:val="454545"/>
          <w:sz w:val="24"/>
          <w:szCs w:val="24"/>
        </w:rPr>
        <w:t>The p</w:t>
      </w:r>
      <w:r w:rsidR="00904AE9" w:rsidRPr="005B0110">
        <w:rPr>
          <w:rFonts w:ascii="Times New Roman" w:hAnsi="Times New Roman" w:cs="Times New Roman"/>
          <w:color w:val="454545"/>
          <w:sz w:val="24"/>
          <w:szCs w:val="24"/>
        </w:rPr>
        <w:t>atterns for SAD symptoms involve thoughts, physical feelings, emotions, and behaviors and broadly group into</w:t>
      </w:r>
      <w:r w:rsidRPr="005B0110">
        <w:rPr>
          <w:rFonts w:ascii="Times New Roman" w:hAnsi="Times New Roman" w:cs="Times New Roman"/>
          <w:color w:val="454545"/>
          <w:sz w:val="24"/>
          <w:szCs w:val="24"/>
        </w:rPr>
        <w:t xml:space="preserve"> clinginess, separation, and sleep.</w:t>
      </w:r>
      <w:r w:rsidR="00147F5E" w:rsidRPr="005B0110">
        <w:rPr>
          <w:rFonts w:ascii="Times New Roman" w:hAnsi="Times New Roman" w:cs="Times New Roman"/>
          <w:color w:val="454545"/>
          <w:sz w:val="24"/>
          <w:szCs w:val="24"/>
        </w:rPr>
        <w:t xml:space="preserve"> The typical symptom for SAD includes repeated temper tantrums or pleading, complaints of physical symptoms of stomachaches and headaches o school days, bed wetting, nightmares about being separated, fear of being alone, refusal of going to sleep alone or away from home, and refusal of attending school in order to stay with a caregiver. Additionally, SAD symptoms present with unrealistic </w:t>
      </w:r>
      <w:r w:rsidR="00147F5E" w:rsidRPr="005B0110">
        <w:rPr>
          <w:rFonts w:ascii="Times New Roman" w:hAnsi="Times New Roman" w:cs="Times New Roman"/>
          <w:color w:val="454545"/>
          <w:sz w:val="24"/>
          <w:szCs w:val="24"/>
        </w:rPr>
        <w:lastRenderedPageBreak/>
        <w:t xml:space="preserve">and lasting worry that something bad might occur if she leaves the caregiver as well as the unrealistic and lasting worry that something bad will occur to the parent if she leaves. </w:t>
      </w:r>
      <w:r w:rsidR="002032A0" w:rsidRPr="005B0110">
        <w:rPr>
          <w:rFonts w:ascii="Times New Roman" w:hAnsi="Times New Roman" w:cs="Times New Roman"/>
          <w:color w:val="454545"/>
          <w:sz w:val="24"/>
          <w:szCs w:val="24"/>
        </w:rPr>
        <w:t>Although SAD is more usual in elementary-school-aged children, adolescents may encounter anxiety when adjusting to a stressful event, such as loss of a parent.</w:t>
      </w:r>
    </w:p>
    <w:p w:rsidR="004B4E99" w:rsidRPr="005B0110" w:rsidRDefault="00447E4D" w:rsidP="00215B7A">
      <w:pPr>
        <w:spacing w:after="0" w:line="480" w:lineRule="auto"/>
        <w:ind w:firstLine="720"/>
        <w:contextualSpacing/>
        <w:rPr>
          <w:rFonts w:ascii="Times New Roman" w:hAnsi="Times New Roman" w:cs="Times New Roman"/>
          <w:color w:val="454545"/>
          <w:sz w:val="24"/>
          <w:szCs w:val="24"/>
        </w:rPr>
      </w:pPr>
      <w:r w:rsidRPr="005B0110">
        <w:rPr>
          <w:rFonts w:ascii="Times New Roman" w:hAnsi="Times New Roman" w:cs="Times New Roman"/>
          <w:color w:val="454545"/>
          <w:sz w:val="24"/>
          <w:szCs w:val="24"/>
        </w:rPr>
        <w:t>These teenagers</w:t>
      </w:r>
      <w:r w:rsidR="002032A0" w:rsidRPr="005B0110">
        <w:rPr>
          <w:rFonts w:ascii="Times New Roman" w:hAnsi="Times New Roman" w:cs="Times New Roman"/>
          <w:color w:val="454545"/>
          <w:sz w:val="24"/>
          <w:szCs w:val="24"/>
        </w:rPr>
        <w:t xml:space="preserve"> may present with behavioral symptoms such as not being able to utilize public transport alone, go to school trips unless a parent accompanies them, stay at school if </w:t>
      </w:r>
      <w:r w:rsidRPr="005B0110">
        <w:rPr>
          <w:rFonts w:ascii="Times New Roman" w:hAnsi="Times New Roman" w:cs="Times New Roman"/>
          <w:color w:val="454545"/>
          <w:sz w:val="24"/>
          <w:szCs w:val="24"/>
        </w:rPr>
        <w:t xml:space="preserve">a </w:t>
      </w:r>
      <w:r w:rsidR="002032A0" w:rsidRPr="005B0110">
        <w:rPr>
          <w:rFonts w:ascii="Times New Roman" w:hAnsi="Times New Roman" w:cs="Times New Roman"/>
          <w:color w:val="454545"/>
          <w:sz w:val="24"/>
          <w:szCs w:val="24"/>
        </w:rPr>
        <w:t>trusted person is not around, or go for sleepovers with friends they know well.</w:t>
      </w:r>
      <w:r w:rsidRPr="005B0110">
        <w:rPr>
          <w:rFonts w:ascii="Times New Roman" w:hAnsi="Times New Roman" w:cs="Times New Roman"/>
          <w:color w:val="454545"/>
          <w:sz w:val="24"/>
          <w:szCs w:val="24"/>
        </w:rPr>
        <w:t xml:space="preserve"> </w:t>
      </w:r>
      <w:r w:rsidR="00BA6F54" w:rsidRPr="005B0110">
        <w:rPr>
          <w:rFonts w:ascii="Times New Roman" w:hAnsi="Times New Roman" w:cs="Times New Roman"/>
          <w:color w:val="454545"/>
          <w:sz w:val="24"/>
          <w:szCs w:val="24"/>
        </w:rPr>
        <w:t>Among adolescents, symptoms may vary from one person to the other and generally include a tendency to be excessively vigilant and wary, feelings of inner restlessness, and excessive fears and worries. In a social setting, an anxious adolescent may appea</w:t>
      </w:r>
      <w:r w:rsidR="000867F7" w:rsidRPr="005B0110">
        <w:rPr>
          <w:rFonts w:ascii="Times New Roman" w:hAnsi="Times New Roman" w:cs="Times New Roman"/>
          <w:color w:val="454545"/>
          <w:sz w:val="24"/>
          <w:szCs w:val="24"/>
        </w:rPr>
        <w:t xml:space="preserve">r uneasy, withdrawn, or dependent and may seem either overly emotional or overly restrained. Adolescents who suffer excessive anxiety encounter a range of physical symptoms including stomachaches, or muscle cramps and tension. </w:t>
      </w:r>
      <w:r w:rsidR="00646F9D" w:rsidRPr="005B0110">
        <w:rPr>
          <w:rFonts w:ascii="Times New Roman" w:hAnsi="Times New Roman" w:cs="Times New Roman"/>
          <w:color w:val="454545"/>
          <w:sz w:val="24"/>
          <w:szCs w:val="24"/>
        </w:rPr>
        <w:t xml:space="preserve">They may also startle, tremble, hyperventilate, sweat, flush, and blotch easily. </w:t>
      </w:r>
      <w:r w:rsidR="002B2F67" w:rsidRPr="005B0110">
        <w:rPr>
          <w:rFonts w:ascii="Times New Roman" w:hAnsi="Times New Roman" w:cs="Times New Roman"/>
          <w:color w:val="454545"/>
          <w:sz w:val="24"/>
          <w:szCs w:val="24"/>
        </w:rPr>
        <w:t xml:space="preserve">These teenagers may avoid common actions, refuse to take part in new encounters, or protest whenever </w:t>
      </w:r>
      <w:r w:rsidRPr="005B0110">
        <w:rPr>
          <w:rFonts w:ascii="Times New Roman" w:hAnsi="Times New Roman" w:cs="Times New Roman"/>
          <w:color w:val="454545"/>
          <w:sz w:val="24"/>
          <w:szCs w:val="24"/>
        </w:rPr>
        <w:t>they separate from trusted persons</w:t>
      </w:r>
      <w:r w:rsidR="002B2F67" w:rsidRPr="005B0110">
        <w:rPr>
          <w:rFonts w:ascii="Times New Roman" w:hAnsi="Times New Roman" w:cs="Times New Roman"/>
          <w:color w:val="454545"/>
          <w:sz w:val="24"/>
          <w:szCs w:val="24"/>
        </w:rPr>
        <w:t xml:space="preserve">. </w:t>
      </w:r>
    </w:p>
    <w:p w:rsidR="00BA6F54" w:rsidRPr="005B0110" w:rsidRDefault="00447E4D" w:rsidP="006B700F">
      <w:pPr>
        <w:spacing w:after="0" w:line="480" w:lineRule="auto"/>
        <w:contextualSpacing/>
        <w:jc w:val="center"/>
        <w:rPr>
          <w:rFonts w:ascii="Times New Roman" w:hAnsi="Times New Roman" w:cs="Times New Roman"/>
          <w:b/>
          <w:color w:val="454545"/>
          <w:sz w:val="24"/>
          <w:szCs w:val="24"/>
        </w:rPr>
      </w:pPr>
      <w:r w:rsidRPr="005B0110">
        <w:rPr>
          <w:rFonts w:ascii="Times New Roman" w:hAnsi="Times New Roman" w:cs="Times New Roman"/>
          <w:b/>
          <w:color w:val="454545"/>
          <w:sz w:val="24"/>
          <w:szCs w:val="24"/>
        </w:rPr>
        <w:t>Treatment Plan for Medications</w:t>
      </w:r>
    </w:p>
    <w:p w:rsidR="00046348" w:rsidRPr="005B0110" w:rsidRDefault="00447E4D" w:rsidP="006B700F">
      <w:pPr>
        <w:spacing w:after="0" w:line="480" w:lineRule="auto"/>
        <w:ind w:firstLine="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color w:val="454545"/>
          <w:sz w:val="24"/>
          <w:szCs w:val="24"/>
        </w:rPr>
        <w:t>The strategy for managing SAD involves cognitive-behavioral therapies, family therapy, and play therapy. However, drug therapy is also imperative in managing severe SAD</w:t>
      </w:r>
      <w:r w:rsidR="003D6DBE" w:rsidRPr="005B0110">
        <w:rPr>
          <w:rFonts w:ascii="Times New Roman" w:hAnsi="Times New Roman" w:cs="Times New Roman"/>
          <w:color w:val="454545"/>
          <w:sz w:val="24"/>
          <w:szCs w:val="24"/>
        </w:rPr>
        <w:t xml:space="preserve">, employed along with other therapies in a complementary way when the level of functional impairment is moderate to severe. </w:t>
      </w:r>
      <w:r w:rsidR="001167CE" w:rsidRPr="005B0110">
        <w:rPr>
          <w:rFonts w:ascii="Times New Roman" w:hAnsi="Times New Roman" w:cs="Times New Roman"/>
          <w:color w:val="454545"/>
          <w:sz w:val="24"/>
          <w:szCs w:val="24"/>
        </w:rPr>
        <w:t xml:space="preserve">Worth a note, pharmacotherapy intercession would take place in addition to psychotherapeutic intervention. </w:t>
      </w:r>
      <w:r w:rsidR="003D6DBE" w:rsidRPr="005B0110">
        <w:rPr>
          <w:rFonts w:ascii="Times New Roman" w:hAnsi="Times New Roman" w:cs="Times New Roman"/>
          <w:color w:val="454545"/>
          <w:sz w:val="24"/>
          <w:szCs w:val="24"/>
        </w:rPr>
        <w:t xml:space="preserve">This would help avert further loss of function and enable or hasten productive outcomes of behavioral intercessions. </w:t>
      </w:r>
      <w:r w:rsidR="00B16AC4" w:rsidRPr="005B0110">
        <w:rPr>
          <w:rFonts w:ascii="Times New Roman" w:hAnsi="Times New Roman" w:cs="Times New Roman"/>
          <w:color w:val="454545"/>
          <w:sz w:val="24"/>
          <w:szCs w:val="24"/>
        </w:rPr>
        <w:t xml:space="preserve">The category of drugs I would prescribe for Katy is </w:t>
      </w:r>
      <w:r w:rsidR="00E21236">
        <w:rPr>
          <w:rFonts w:ascii="Times New Roman" w:hAnsi="Times New Roman" w:cs="Times New Roman"/>
          <w:color w:val="454545"/>
          <w:sz w:val="24"/>
          <w:szCs w:val="24"/>
        </w:rPr>
        <w:t xml:space="preserve">a </w:t>
      </w:r>
      <w:r w:rsidR="00B16AC4" w:rsidRPr="005B0110">
        <w:rPr>
          <w:rFonts w:ascii="Times New Roman" w:hAnsi="Times New Roman" w:cs="Times New Roman"/>
          <w:color w:val="454545"/>
          <w:sz w:val="24"/>
          <w:szCs w:val="24"/>
        </w:rPr>
        <w:t>selective serotonin reuptake inhibitors (SSRIs), which has shown efficiency in managing anxiety issues among adolescents and children (</w:t>
      </w:r>
      <w:r w:rsidR="00B16AC4" w:rsidRPr="005B0110">
        <w:rPr>
          <w:rFonts w:ascii="Times New Roman" w:hAnsi="Times New Roman" w:cs="Times New Roman"/>
          <w:color w:val="222222"/>
          <w:sz w:val="24"/>
          <w:szCs w:val="24"/>
          <w:shd w:val="clear" w:color="auto" w:fill="FFFFFF"/>
        </w:rPr>
        <w:t xml:space="preserve">Patel, Feucht, Brown, &amp; Ramsay, </w:t>
      </w:r>
      <w:r w:rsidR="00B16AC4" w:rsidRPr="005B0110">
        <w:rPr>
          <w:rFonts w:ascii="Times New Roman" w:hAnsi="Times New Roman" w:cs="Times New Roman"/>
          <w:color w:val="222222"/>
          <w:sz w:val="24"/>
          <w:szCs w:val="24"/>
          <w:shd w:val="clear" w:color="auto" w:fill="FFFFFF"/>
        </w:rPr>
        <w:lastRenderedPageBreak/>
        <w:t xml:space="preserve">2018). </w:t>
      </w:r>
      <w:r w:rsidR="00E21236">
        <w:rPr>
          <w:rFonts w:ascii="Times New Roman" w:hAnsi="Times New Roman" w:cs="Times New Roman"/>
          <w:color w:val="222222"/>
          <w:sz w:val="24"/>
          <w:szCs w:val="24"/>
          <w:shd w:val="clear" w:color="auto" w:fill="FFFFFF"/>
        </w:rPr>
        <w:t>N</w:t>
      </w:r>
      <w:r w:rsidR="0005096E" w:rsidRPr="005B0110">
        <w:rPr>
          <w:rFonts w:ascii="Times New Roman" w:hAnsi="Times New Roman" w:cs="Times New Roman"/>
          <w:color w:val="222222"/>
          <w:sz w:val="24"/>
          <w:szCs w:val="24"/>
          <w:shd w:val="clear" w:color="auto" w:fill="FFFFFF"/>
        </w:rPr>
        <w:t xml:space="preserve">ot all forms of SSRIs can apply for Katy because of age considerations. However, SSRIs such as venlafaxine and sertraline </w:t>
      </w:r>
      <w:r w:rsidR="00AC23D5" w:rsidRPr="005B0110">
        <w:rPr>
          <w:rFonts w:ascii="Times New Roman" w:hAnsi="Times New Roman" w:cs="Times New Roman"/>
          <w:color w:val="222222"/>
          <w:sz w:val="24"/>
          <w:szCs w:val="24"/>
          <w:shd w:val="clear" w:color="auto" w:fill="FFFFFF"/>
        </w:rPr>
        <w:t xml:space="preserve">(Patel et al., 2018) </w:t>
      </w:r>
      <w:r w:rsidR="0005096E" w:rsidRPr="005B0110">
        <w:rPr>
          <w:rFonts w:ascii="Times New Roman" w:hAnsi="Times New Roman" w:cs="Times New Roman"/>
          <w:color w:val="222222"/>
          <w:sz w:val="24"/>
          <w:szCs w:val="24"/>
          <w:shd w:val="clear" w:color="auto" w:fill="FFFFFF"/>
        </w:rPr>
        <w:t>can help manage her anxiety and boost normal health</w:t>
      </w:r>
      <w:r w:rsidR="00AC23D5" w:rsidRPr="005B0110">
        <w:rPr>
          <w:rFonts w:ascii="Times New Roman" w:hAnsi="Times New Roman" w:cs="Times New Roman"/>
          <w:color w:val="222222"/>
          <w:sz w:val="24"/>
          <w:szCs w:val="24"/>
          <w:shd w:val="clear" w:color="auto" w:fill="FFFFFF"/>
        </w:rPr>
        <w:t xml:space="preserve">. </w:t>
      </w:r>
    </w:p>
    <w:p w:rsidR="006E74FD" w:rsidRPr="005B0110" w:rsidRDefault="00447E4D" w:rsidP="00E21236">
      <w:pPr>
        <w:spacing w:after="0" w:line="480" w:lineRule="auto"/>
        <w:ind w:firstLine="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Sertraline is an antidepressant formulation that affects brain chemicals that may be unbalanced in persons with anxiety issues.</w:t>
      </w:r>
      <w:r w:rsidR="001167CE" w:rsidRPr="005B0110">
        <w:rPr>
          <w:rFonts w:ascii="Times New Roman" w:hAnsi="Times New Roman" w:cs="Times New Roman"/>
          <w:color w:val="222222"/>
          <w:sz w:val="24"/>
          <w:szCs w:val="24"/>
          <w:shd w:val="clear" w:color="auto" w:fill="FFFFFF"/>
        </w:rPr>
        <w:t xml:space="preserve"> The prescription would begin with a low dose and </w:t>
      </w:r>
      <w:r w:rsidR="00E21236">
        <w:rPr>
          <w:rFonts w:ascii="Times New Roman" w:hAnsi="Times New Roman" w:cs="Times New Roman"/>
          <w:color w:val="222222"/>
          <w:sz w:val="24"/>
          <w:szCs w:val="24"/>
          <w:shd w:val="clear" w:color="auto" w:fill="FFFFFF"/>
        </w:rPr>
        <w:t xml:space="preserve">be </w:t>
      </w:r>
      <w:r w:rsidR="001167CE" w:rsidRPr="005B0110">
        <w:rPr>
          <w:rFonts w:ascii="Times New Roman" w:hAnsi="Times New Roman" w:cs="Times New Roman"/>
          <w:color w:val="222222"/>
          <w:sz w:val="24"/>
          <w:szCs w:val="24"/>
          <w:shd w:val="clear" w:color="auto" w:fill="FFFFFF"/>
        </w:rPr>
        <w:t>titrated weekly while monitoring the clinical reactions and potential side effects.</w:t>
      </w:r>
      <w:r w:rsidRPr="005B0110">
        <w:rPr>
          <w:rFonts w:ascii="Times New Roman" w:hAnsi="Times New Roman" w:cs="Times New Roman"/>
          <w:color w:val="222222"/>
          <w:sz w:val="24"/>
          <w:szCs w:val="24"/>
          <w:shd w:val="clear" w:color="auto" w:fill="FFFFFF"/>
        </w:rPr>
        <w:t xml:space="preserve"> </w:t>
      </w:r>
      <w:r w:rsidR="009813BC" w:rsidRPr="005B0110">
        <w:rPr>
          <w:rFonts w:ascii="Times New Roman" w:hAnsi="Times New Roman" w:cs="Times New Roman"/>
          <w:color w:val="222222"/>
          <w:sz w:val="24"/>
          <w:szCs w:val="24"/>
          <w:shd w:val="clear" w:color="auto" w:fill="FFFFFF"/>
        </w:rPr>
        <w:t xml:space="preserve">Essential information I would note is that some children have suicidal thoughts when first taking an antidepressant, which would demand staying alert to changes in Katy’s mood or symptoms. This would </w:t>
      </w:r>
      <w:r w:rsidR="00E21236">
        <w:rPr>
          <w:rFonts w:ascii="Times New Roman" w:hAnsi="Times New Roman" w:cs="Times New Roman"/>
          <w:color w:val="222222"/>
          <w:sz w:val="24"/>
          <w:szCs w:val="24"/>
          <w:shd w:val="clear" w:color="auto" w:fill="FFFFFF"/>
        </w:rPr>
        <w:t>require</w:t>
      </w:r>
      <w:r w:rsidR="009813BC" w:rsidRPr="005B0110">
        <w:rPr>
          <w:rFonts w:ascii="Times New Roman" w:hAnsi="Times New Roman" w:cs="Times New Roman"/>
          <w:color w:val="222222"/>
          <w:sz w:val="24"/>
          <w:szCs w:val="24"/>
          <w:shd w:val="clear" w:color="auto" w:fill="FFFFFF"/>
        </w:rPr>
        <w:t xml:space="preserve"> immediate medical attention if symptoms of serotonin syndrome</w:t>
      </w:r>
      <w:r w:rsidR="00E21236">
        <w:rPr>
          <w:rFonts w:ascii="Times New Roman" w:hAnsi="Times New Roman" w:cs="Times New Roman"/>
          <w:color w:val="222222"/>
          <w:sz w:val="24"/>
          <w:szCs w:val="24"/>
          <w:shd w:val="clear" w:color="auto" w:fill="FFFFFF"/>
        </w:rPr>
        <w:t xml:space="preserve"> present</w:t>
      </w:r>
      <w:r w:rsidR="009813BC" w:rsidRPr="005B0110">
        <w:rPr>
          <w:rFonts w:ascii="Times New Roman" w:hAnsi="Times New Roman" w:cs="Times New Roman"/>
          <w:color w:val="222222"/>
          <w:sz w:val="24"/>
          <w:szCs w:val="24"/>
          <w:shd w:val="clear" w:color="auto" w:fill="FFFFFF"/>
        </w:rPr>
        <w:t>, such as diarrhea, loss of coordination, twitching, muscle stiffness</w:t>
      </w:r>
      <w:r w:rsidR="00DE7B03" w:rsidRPr="005B0110">
        <w:rPr>
          <w:rFonts w:ascii="Times New Roman" w:hAnsi="Times New Roman" w:cs="Times New Roman"/>
          <w:color w:val="222222"/>
          <w:sz w:val="24"/>
          <w:szCs w:val="24"/>
          <w:shd w:val="clear" w:color="auto" w:fill="FFFFFF"/>
        </w:rPr>
        <w:t>, dry mouth</w:t>
      </w:r>
      <w:r w:rsidR="009813BC" w:rsidRPr="005B0110">
        <w:rPr>
          <w:rFonts w:ascii="Times New Roman" w:hAnsi="Times New Roman" w:cs="Times New Roman"/>
          <w:color w:val="222222"/>
          <w:sz w:val="24"/>
          <w:szCs w:val="24"/>
          <w:shd w:val="clear" w:color="auto" w:fill="FFFFFF"/>
        </w:rPr>
        <w:t>, increased heart rate, shivering, sweating, fever, hallucination, or agitation appeared</w:t>
      </w:r>
      <w:r w:rsidR="00E21236">
        <w:rPr>
          <w:rFonts w:ascii="Times New Roman" w:hAnsi="Times New Roman" w:cs="Times New Roman"/>
          <w:color w:val="222222"/>
          <w:sz w:val="24"/>
          <w:szCs w:val="24"/>
          <w:shd w:val="clear" w:color="auto" w:fill="FFFFFF"/>
        </w:rPr>
        <w:t xml:space="preserve"> </w:t>
      </w:r>
      <w:r w:rsidR="00E21236" w:rsidRPr="005B0110">
        <w:rPr>
          <w:rFonts w:ascii="Times New Roman" w:hAnsi="Times New Roman" w:cs="Times New Roman"/>
          <w:color w:val="222222"/>
          <w:sz w:val="24"/>
          <w:szCs w:val="24"/>
          <w:shd w:val="clear" w:color="auto" w:fill="FFFFFF"/>
        </w:rPr>
        <w:t>(Hussain, Dobson, &amp; Strawn, 2016)</w:t>
      </w:r>
      <w:r w:rsidR="009813BC" w:rsidRPr="005B0110">
        <w:rPr>
          <w:rFonts w:ascii="Times New Roman" w:hAnsi="Times New Roman" w:cs="Times New Roman"/>
          <w:color w:val="222222"/>
          <w:sz w:val="24"/>
          <w:szCs w:val="24"/>
          <w:shd w:val="clear" w:color="auto" w:fill="FFFFFF"/>
        </w:rPr>
        <w:t>. To guarantee safe prescription of th</w:t>
      </w:r>
      <w:r w:rsidR="00E21236">
        <w:rPr>
          <w:rFonts w:ascii="Times New Roman" w:hAnsi="Times New Roman" w:cs="Times New Roman"/>
          <w:color w:val="222222"/>
          <w:sz w:val="24"/>
          <w:szCs w:val="24"/>
          <w:shd w:val="clear" w:color="auto" w:fill="FFFFFF"/>
        </w:rPr>
        <w:t>is medication</w:t>
      </w:r>
      <w:r w:rsidR="009813BC" w:rsidRPr="005B0110">
        <w:rPr>
          <w:rFonts w:ascii="Times New Roman" w:hAnsi="Times New Roman" w:cs="Times New Roman"/>
          <w:color w:val="222222"/>
          <w:sz w:val="24"/>
          <w:szCs w:val="24"/>
          <w:shd w:val="clear" w:color="auto" w:fill="FFFFFF"/>
        </w:rPr>
        <w:t xml:space="preserve">, I </w:t>
      </w:r>
      <w:r w:rsidR="00E21236">
        <w:rPr>
          <w:rFonts w:ascii="Times New Roman" w:hAnsi="Times New Roman" w:cs="Times New Roman"/>
          <w:color w:val="222222"/>
          <w:sz w:val="24"/>
          <w:szCs w:val="24"/>
          <w:shd w:val="clear" w:color="auto" w:fill="FFFFFF"/>
        </w:rPr>
        <w:t xml:space="preserve">would assess for </w:t>
      </w:r>
      <w:r w:rsidR="009813BC" w:rsidRPr="005B0110">
        <w:rPr>
          <w:rFonts w:ascii="Times New Roman" w:hAnsi="Times New Roman" w:cs="Times New Roman"/>
          <w:color w:val="222222"/>
          <w:sz w:val="24"/>
          <w:szCs w:val="24"/>
          <w:shd w:val="clear" w:color="auto" w:fill="FFFFFF"/>
        </w:rPr>
        <w:t>bipolar, low levels of sodium, or a seizu</w:t>
      </w:r>
      <w:r w:rsidR="00E21236">
        <w:rPr>
          <w:rFonts w:ascii="Times New Roman" w:hAnsi="Times New Roman" w:cs="Times New Roman"/>
          <w:color w:val="222222"/>
          <w:sz w:val="24"/>
          <w:szCs w:val="24"/>
          <w:shd w:val="clear" w:color="auto" w:fill="FFFFFF"/>
        </w:rPr>
        <w:t xml:space="preserve">re </w:t>
      </w:r>
      <w:r w:rsidR="009813BC" w:rsidRPr="005B0110">
        <w:rPr>
          <w:rFonts w:ascii="Times New Roman" w:hAnsi="Times New Roman" w:cs="Times New Roman"/>
          <w:color w:val="222222"/>
          <w:sz w:val="24"/>
          <w:szCs w:val="24"/>
          <w:shd w:val="clear" w:color="auto" w:fill="FFFFFF"/>
        </w:rPr>
        <w:t xml:space="preserve">because some drugs can interact with sertraline to cause a grievous condition referred to as serotonin syndrome. </w:t>
      </w:r>
      <w:r w:rsidR="00E21236">
        <w:rPr>
          <w:rFonts w:ascii="Times New Roman" w:hAnsi="Times New Roman" w:cs="Times New Roman"/>
          <w:color w:val="222222"/>
          <w:sz w:val="24"/>
          <w:szCs w:val="24"/>
          <w:shd w:val="clear" w:color="auto" w:fill="FFFFFF"/>
        </w:rPr>
        <w:t xml:space="preserve">Education </w:t>
      </w:r>
      <w:r w:rsidR="00E6598F" w:rsidRPr="005B0110">
        <w:rPr>
          <w:rFonts w:ascii="Times New Roman" w:hAnsi="Times New Roman" w:cs="Times New Roman"/>
          <w:color w:val="222222"/>
          <w:sz w:val="24"/>
          <w:szCs w:val="24"/>
          <w:shd w:val="clear" w:color="auto" w:fill="FFFFFF"/>
        </w:rPr>
        <w:t xml:space="preserve">on the side effects of this </w:t>
      </w:r>
      <w:r w:rsidR="00E21236">
        <w:rPr>
          <w:rFonts w:ascii="Times New Roman" w:hAnsi="Times New Roman" w:cs="Times New Roman"/>
          <w:color w:val="222222"/>
          <w:sz w:val="24"/>
          <w:szCs w:val="24"/>
          <w:shd w:val="clear" w:color="auto" w:fill="FFFFFF"/>
        </w:rPr>
        <w:t>medication</w:t>
      </w:r>
      <w:r w:rsidR="00E6598F" w:rsidRPr="005B0110">
        <w:rPr>
          <w:rFonts w:ascii="Times New Roman" w:hAnsi="Times New Roman" w:cs="Times New Roman"/>
          <w:color w:val="222222"/>
          <w:sz w:val="24"/>
          <w:szCs w:val="24"/>
          <w:shd w:val="clear" w:color="auto" w:fill="FFFFFF"/>
        </w:rPr>
        <w:t xml:space="preserve"> is imperative because sertraline use would require Katy's caregiver to report any worsening or new symptom, including convulsions, racing thoughts, unusual risky conduct, hyperactivity, being irritated, extreme happiness, headaches, feeling unsteady, severe weakness, memory issues, and blurred or tunnel vision. </w:t>
      </w:r>
      <w:r w:rsidRPr="005B0110">
        <w:rPr>
          <w:rFonts w:ascii="Times New Roman" w:hAnsi="Times New Roman" w:cs="Times New Roman"/>
          <w:color w:val="222222"/>
          <w:sz w:val="24"/>
          <w:szCs w:val="24"/>
          <w:shd w:val="clear" w:color="auto" w:fill="FFFFFF"/>
        </w:rPr>
        <w:t xml:space="preserve">The usual side effects of this medication include insomnia, tremors, </w:t>
      </w:r>
      <w:r w:rsidR="00CA2EA9" w:rsidRPr="005B0110">
        <w:rPr>
          <w:rFonts w:ascii="Times New Roman" w:hAnsi="Times New Roman" w:cs="Times New Roman"/>
          <w:color w:val="222222"/>
          <w:sz w:val="24"/>
          <w:szCs w:val="24"/>
          <w:shd w:val="clear" w:color="auto" w:fill="FFFFFF"/>
        </w:rPr>
        <w:t>stomach upset</w:t>
      </w:r>
      <w:r w:rsidR="00E21236">
        <w:rPr>
          <w:rFonts w:ascii="Times New Roman" w:hAnsi="Times New Roman" w:cs="Times New Roman"/>
          <w:color w:val="222222"/>
          <w:sz w:val="24"/>
          <w:szCs w:val="24"/>
          <w:shd w:val="clear" w:color="auto" w:fill="FFFFFF"/>
        </w:rPr>
        <w:t xml:space="preserve">, </w:t>
      </w:r>
      <w:r w:rsidRPr="005B0110">
        <w:rPr>
          <w:rFonts w:ascii="Times New Roman" w:hAnsi="Times New Roman" w:cs="Times New Roman"/>
          <w:color w:val="222222"/>
          <w:sz w:val="24"/>
          <w:szCs w:val="24"/>
          <w:shd w:val="clear" w:color="auto" w:fill="FFFFFF"/>
        </w:rPr>
        <w:t>sweating, anorexia, and drowsiness</w:t>
      </w:r>
      <w:r w:rsidR="00E21236">
        <w:rPr>
          <w:rFonts w:ascii="Times New Roman" w:hAnsi="Times New Roman" w:cs="Times New Roman"/>
          <w:color w:val="222222"/>
          <w:sz w:val="24"/>
          <w:szCs w:val="24"/>
          <w:shd w:val="clear" w:color="auto" w:fill="FFFFFF"/>
        </w:rPr>
        <w:t xml:space="preserve"> </w:t>
      </w:r>
      <w:r w:rsidR="00E21236" w:rsidRPr="005B0110">
        <w:rPr>
          <w:rFonts w:ascii="Times New Roman" w:hAnsi="Times New Roman" w:cs="Times New Roman"/>
          <w:color w:val="222222"/>
          <w:sz w:val="24"/>
          <w:szCs w:val="24"/>
          <w:shd w:val="clear" w:color="auto" w:fill="FFFFFF"/>
        </w:rPr>
        <w:t>(Patel et al., 2018</w:t>
      </w:r>
      <w:r w:rsidR="00E21236">
        <w:rPr>
          <w:rFonts w:ascii="Times New Roman" w:hAnsi="Times New Roman" w:cs="Times New Roman"/>
          <w:color w:val="222222"/>
          <w:sz w:val="24"/>
          <w:szCs w:val="24"/>
          <w:shd w:val="clear" w:color="auto" w:fill="FFFFFF"/>
        </w:rPr>
        <w:t>)</w:t>
      </w:r>
      <w:r w:rsidRPr="005B0110">
        <w:rPr>
          <w:rFonts w:ascii="Times New Roman" w:hAnsi="Times New Roman" w:cs="Times New Roman"/>
          <w:color w:val="222222"/>
          <w:sz w:val="24"/>
          <w:szCs w:val="24"/>
          <w:shd w:val="clear" w:color="auto" w:fill="FFFFFF"/>
        </w:rPr>
        <w:t xml:space="preserve">. </w:t>
      </w:r>
    </w:p>
    <w:p w:rsidR="00CA2EA9" w:rsidRPr="005B0110" w:rsidRDefault="00447E4D" w:rsidP="006B700F">
      <w:pPr>
        <w:spacing w:after="0" w:line="480" w:lineRule="auto"/>
        <w:ind w:firstLine="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 xml:space="preserve">SSRI </w:t>
      </w:r>
      <w:r w:rsidR="00E21236">
        <w:rPr>
          <w:rFonts w:ascii="Times New Roman" w:hAnsi="Times New Roman" w:cs="Times New Roman"/>
          <w:color w:val="222222"/>
          <w:sz w:val="24"/>
          <w:szCs w:val="24"/>
          <w:shd w:val="clear" w:color="auto" w:fill="FFFFFF"/>
        </w:rPr>
        <w:t xml:space="preserve">like </w:t>
      </w:r>
      <w:r w:rsidRPr="005B0110">
        <w:rPr>
          <w:rFonts w:ascii="Times New Roman" w:hAnsi="Times New Roman" w:cs="Times New Roman"/>
          <w:color w:val="222222"/>
          <w:sz w:val="24"/>
          <w:szCs w:val="24"/>
          <w:shd w:val="clear" w:color="auto" w:fill="FFFFFF"/>
        </w:rPr>
        <w:t xml:space="preserve">sertraline </w:t>
      </w:r>
      <w:r w:rsidR="00916400" w:rsidRPr="005B0110">
        <w:rPr>
          <w:rFonts w:ascii="Times New Roman" w:hAnsi="Times New Roman" w:cs="Times New Roman"/>
          <w:color w:val="222222"/>
          <w:sz w:val="24"/>
          <w:szCs w:val="24"/>
          <w:shd w:val="clear" w:color="auto" w:fill="FFFFFF"/>
        </w:rPr>
        <w:t xml:space="preserve">are efficacious and present with a minimal side effect, which make the formulation the first line therapeutics for SAD and other anxiety disorder. </w:t>
      </w:r>
      <w:r w:rsidR="001B1EC4" w:rsidRPr="005B0110">
        <w:rPr>
          <w:rFonts w:ascii="Times New Roman" w:hAnsi="Times New Roman" w:cs="Times New Roman"/>
          <w:color w:val="222222"/>
          <w:sz w:val="24"/>
          <w:szCs w:val="24"/>
          <w:shd w:val="clear" w:color="auto" w:fill="FFFFFF"/>
        </w:rPr>
        <w:t>The SSRI would</w:t>
      </w:r>
      <w:r w:rsidR="00916400" w:rsidRPr="005B0110">
        <w:rPr>
          <w:rFonts w:ascii="Times New Roman" w:hAnsi="Times New Roman" w:cs="Times New Roman"/>
          <w:color w:val="222222"/>
          <w:sz w:val="24"/>
          <w:szCs w:val="24"/>
          <w:shd w:val="clear" w:color="auto" w:fill="FFFFFF"/>
        </w:rPr>
        <w:t xml:space="preserve"> </w:t>
      </w:r>
      <w:r w:rsidRPr="005B0110">
        <w:rPr>
          <w:rFonts w:ascii="Times New Roman" w:hAnsi="Times New Roman" w:cs="Times New Roman"/>
          <w:color w:val="222222"/>
          <w:sz w:val="24"/>
          <w:szCs w:val="24"/>
          <w:shd w:val="clear" w:color="auto" w:fill="FFFFFF"/>
        </w:rPr>
        <w:t>act by restoring the chemical stabilit</w:t>
      </w:r>
      <w:r w:rsidR="001B1EC4" w:rsidRPr="005B0110">
        <w:rPr>
          <w:rFonts w:ascii="Times New Roman" w:hAnsi="Times New Roman" w:cs="Times New Roman"/>
          <w:color w:val="222222"/>
          <w:sz w:val="24"/>
          <w:szCs w:val="24"/>
          <w:shd w:val="clear" w:color="auto" w:fill="FFFFFF"/>
        </w:rPr>
        <w:t xml:space="preserve">y </w:t>
      </w:r>
      <w:r w:rsidR="00E21236">
        <w:rPr>
          <w:rFonts w:ascii="Times New Roman" w:hAnsi="Times New Roman" w:cs="Times New Roman"/>
          <w:color w:val="222222"/>
          <w:sz w:val="24"/>
          <w:szCs w:val="24"/>
          <w:shd w:val="clear" w:color="auto" w:fill="FFFFFF"/>
        </w:rPr>
        <w:t>of</w:t>
      </w:r>
      <w:r w:rsidR="001B1EC4" w:rsidRPr="005B0110">
        <w:rPr>
          <w:rFonts w:ascii="Times New Roman" w:hAnsi="Times New Roman" w:cs="Times New Roman"/>
          <w:color w:val="222222"/>
          <w:sz w:val="24"/>
          <w:szCs w:val="24"/>
          <w:shd w:val="clear" w:color="auto" w:fill="FFFFFF"/>
        </w:rPr>
        <w:t xml:space="preserve"> neurotransmitters in Katy’s</w:t>
      </w:r>
      <w:r w:rsidRPr="005B0110">
        <w:rPr>
          <w:rFonts w:ascii="Times New Roman" w:hAnsi="Times New Roman" w:cs="Times New Roman"/>
          <w:color w:val="222222"/>
          <w:sz w:val="24"/>
          <w:szCs w:val="24"/>
          <w:shd w:val="clear" w:color="auto" w:fill="FFFFFF"/>
        </w:rPr>
        <w:t xml:space="preserve"> </w:t>
      </w:r>
      <w:r w:rsidR="00E21236">
        <w:rPr>
          <w:rFonts w:ascii="Times New Roman" w:hAnsi="Times New Roman" w:cs="Times New Roman"/>
          <w:color w:val="222222"/>
          <w:sz w:val="24"/>
          <w:szCs w:val="24"/>
          <w:shd w:val="clear" w:color="auto" w:fill="FFFFFF"/>
        </w:rPr>
        <w:t>imbalance</w:t>
      </w:r>
      <w:r w:rsidRPr="005B0110">
        <w:rPr>
          <w:rFonts w:ascii="Times New Roman" w:hAnsi="Times New Roman" w:cs="Times New Roman"/>
          <w:color w:val="222222"/>
          <w:sz w:val="24"/>
          <w:szCs w:val="24"/>
          <w:shd w:val="clear" w:color="auto" w:fill="FFFFFF"/>
        </w:rPr>
        <w:t xml:space="preserve">. </w:t>
      </w:r>
    </w:p>
    <w:p w:rsidR="006B700F" w:rsidRPr="005B0110" w:rsidRDefault="00447E4D" w:rsidP="006B700F">
      <w:pPr>
        <w:spacing w:after="0" w:line="480" w:lineRule="auto"/>
        <w:contextualSpacing/>
        <w:jc w:val="center"/>
        <w:rPr>
          <w:rFonts w:ascii="Times New Roman" w:hAnsi="Times New Roman" w:cs="Times New Roman"/>
          <w:b/>
          <w:color w:val="222222"/>
          <w:sz w:val="24"/>
          <w:szCs w:val="24"/>
          <w:shd w:val="clear" w:color="auto" w:fill="FFFFFF"/>
        </w:rPr>
      </w:pPr>
      <w:r w:rsidRPr="005B0110">
        <w:rPr>
          <w:rFonts w:ascii="Times New Roman" w:hAnsi="Times New Roman" w:cs="Times New Roman"/>
          <w:b/>
          <w:color w:val="222222"/>
          <w:sz w:val="24"/>
          <w:szCs w:val="24"/>
          <w:shd w:val="clear" w:color="auto" w:fill="FFFFFF"/>
        </w:rPr>
        <w:t>School-Based Treatment Plan for SAD</w:t>
      </w:r>
    </w:p>
    <w:p w:rsidR="00BD67BD" w:rsidRPr="005B0110" w:rsidRDefault="00447E4D" w:rsidP="00BD67BD">
      <w:pPr>
        <w:spacing w:after="0" w:line="480" w:lineRule="auto"/>
        <w:ind w:firstLine="720"/>
        <w:contextualSpacing/>
        <w:rPr>
          <w:rFonts w:ascii="Times New Roman" w:hAnsi="Times New Roman" w:cs="Times New Roman"/>
          <w:sz w:val="24"/>
          <w:szCs w:val="24"/>
          <w:shd w:val="clear" w:color="auto" w:fill="FFFFFF"/>
        </w:rPr>
      </w:pPr>
      <w:r w:rsidRPr="005B0110">
        <w:rPr>
          <w:rFonts w:ascii="Times New Roman" w:hAnsi="Times New Roman" w:cs="Times New Roman"/>
          <w:sz w:val="24"/>
          <w:szCs w:val="24"/>
          <w:shd w:val="clear" w:color="auto" w:fill="FFFFFF"/>
        </w:rPr>
        <w:lastRenderedPageBreak/>
        <w:t xml:space="preserve">Schools are a </w:t>
      </w:r>
      <w:r w:rsidR="00E21236">
        <w:rPr>
          <w:rFonts w:ascii="Times New Roman" w:hAnsi="Times New Roman" w:cs="Times New Roman"/>
          <w:sz w:val="24"/>
          <w:szCs w:val="24"/>
          <w:shd w:val="clear" w:color="auto" w:fill="FFFFFF"/>
        </w:rPr>
        <w:t>key</w:t>
      </w:r>
      <w:r w:rsidRPr="005B0110">
        <w:rPr>
          <w:rFonts w:ascii="Times New Roman" w:hAnsi="Times New Roman" w:cs="Times New Roman"/>
          <w:sz w:val="24"/>
          <w:szCs w:val="24"/>
          <w:shd w:val="clear" w:color="auto" w:fill="FFFFFF"/>
        </w:rPr>
        <w:t xml:space="preserve"> setting for giving psychiatrist service</w:t>
      </w:r>
      <w:r w:rsidR="005B0110" w:rsidRPr="005B0110">
        <w:rPr>
          <w:rFonts w:ascii="Times New Roman" w:hAnsi="Times New Roman" w:cs="Times New Roman"/>
          <w:sz w:val="24"/>
          <w:szCs w:val="24"/>
          <w:shd w:val="clear" w:color="auto" w:fill="FFFFFF"/>
        </w:rPr>
        <w:t>s to children and they</w:t>
      </w:r>
      <w:r w:rsidRPr="005B0110">
        <w:rPr>
          <w:rFonts w:ascii="Times New Roman" w:hAnsi="Times New Roman" w:cs="Times New Roman"/>
          <w:sz w:val="24"/>
          <w:szCs w:val="24"/>
          <w:shd w:val="clear" w:color="auto" w:fill="FFFFFF"/>
        </w:rPr>
        <w:t xml:space="preserve"> provide relatively inexpensive and convenient services, thus addressing</w:t>
      </w:r>
      <w:r w:rsidR="00CB69A3">
        <w:rPr>
          <w:rFonts w:ascii="Times New Roman" w:hAnsi="Times New Roman" w:cs="Times New Roman"/>
          <w:sz w:val="24"/>
          <w:szCs w:val="24"/>
          <w:shd w:val="clear" w:color="auto" w:fill="FFFFFF"/>
        </w:rPr>
        <w:t xml:space="preserve"> challenges</w:t>
      </w:r>
      <w:r w:rsidRPr="005B0110">
        <w:rPr>
          <w:rFonts w:ascii="Times New Roman" w:hAnsi="Times New Roman" w:cs="Times New Roman"/>
          <w:sz w:val="24"/>
          <w:szCs w:val="24"/>
          <w:shd w:val="clear" w:color="auto" w:fill="FFFFFF"/>
        </w:rPr>
        <w:t xml:space="preserve"> to accessing special care such as transpo</w:t>
      </w:r>
      <w:r w:rsidR="005B0110" w:rsidRPr="005B0110">
        <w:rPr>
          <w:rFonts w:ascii="Times New Roman" w:hAnsi="Times New Roman" w:cs="Times New Roman"/>
          <w:sz w:val="24"/>
          <w:szCs w:val="24"/>
          <w:shd w:val="clear" w:color="auto" w:fill="FFFFFF"/>
        </w:rPr>
        <w:t>rtation</w:t>
      </w:r>
      <w:r w:rsidR="00CB69A3">
        <w:rPr>
          <w:rFonts w:ascii="Times New Roman" w:hAnsi="Times New Roman" w:cs="Times New Roman"/>
          <w:sz w:val="24"/>
          <w:szCs w:val="24"/>
          <w:shd w:val="clear" w:color="auto" w:fill="FFFFFF"/>
        </w:rPr>
        <w:t xml:space="preserve"> and expense</w:t>
      </w:r>
      <w:r w:rsidR="005B0110" w:rsidRPr="005B0110">
        <w:rPr>
          <w:rFonts w:ascii="Times New Roman" w:hAnsi="Times New Roman" w:cs="Times New Roman"/>
          <w:sz w:val="24"/>
          <w:szCs w:val="24"/>
          <w:shd w:val="clear" w:color="auto" w:fill="FFFFFF"/>
        </w:rPr>
        <w:t>.</w:t>
      </w:r>
      <w:r w:rsidRPr="005B0110">
        <w:rPr>
          <w:rFonts w:ascii="Times New Roman" w:hAnsi="Times New Roman" w:cs="Times New Roman"/>
          <w:sz w:val="24"/>
          <w:szCs w:val="24"/>
          <w:shd w:val="clear" w:color="auto" w:fill="FFFFFF"/>
        </w:rPr>
        <w:t xml:space="preserve"> </w:t>
      </w:r>
      <w:r w:rsidR="00C00996" w:rsidRPr="005B0110">
        <w:rPr>
          <w:rFonts w:ascii="Times New Roman" w:hAnsi="Times New Roman" w:cs="Times New Roman"/>
          <w:sz w:val="24"/>
          <w:szCs w:val="24"/>
          <w:shd w:val="clear" w:color="auto" w:fill="FFFFFF"/>
        </w:rPr>
        <w:t xml:space="preserve">One school-based treatment plan I would examine is the cool </w:t>
      </w:r>
      <w:r w:rsidR="00F85543" w:rsidRPr="005B0110">
        <w:rPr>
          <w:rFonts w:ascii="Times New Roman" w:hAnsi="Times New Roman" w:cs="Times New Roman"/>
          <w:sz w:val="24"/>
          <w:szCs w:val="24"/>
          <w:shd w:val="clear" w:color="auto" w:fill="FFFFFF"/>
        </w:rPr>
        <w:t>kids’</w:t>
      </w:r>
      <w:r w:rsidR="00C00996" w:rsidRPr="005B0110">
        <w:rPr>
          <w:rFonts w:ascii="Times New Roman" w:hAnsi="Times New Roman" w:cs="Times New Roman"/>
          <w:sz w:val="24"/>
          <w:szCs w:val="24"/>
          <w:shd w:val="clear" w:color="auto" w:fill="FFFFFF"/>
        </w:rPr>
        <w:t xml:space="preserve"> program</w:t>
      </w:r>
      <w:r w:rsidR="00CB69A3">
        <w:rPr>
          <w:rFonts w:ascii="Times New Roman" w:hAnsi="Times New Roman" w:cs="Times New Roman"/>
          <w:sz w:val="24"/>
          <w:szCs w:val="24"/>
          <w:shd w:val="clear" w:color="auto" w:fill="FFFFFF"/>
        </w:rPr>
        <w:t xml:space="preserve"> </w:t>
      </w:r>
      <w:r w:rsidR="00C00996" w:rsidRPr="005B0110">
        <w:rPr>
          <w:rFonts w:ascii="Times New Roman" w:hAnsi="Times New Roman" w:cs="Times New Roman"/>
          <w:sz w:val="24"/>
          <w:szCs w:val="24"/>
          <w:shd w:val="clear" w:color="auto" w:fill="FFFFFF"/>
        </w:rPr>
        <w:t xml:space="preserve">which is an </w:t>
      </w:r>
      <w:r w:rsidR="007E543F" w:rsidRPr="005B0110">
        <w:rPr>
          <w:rFonts w:ascii="Times New Roman" w:hAnsi="Times New Roman" w:cs="Times New Roman"/>
          <w:sz w:val="24"/>
          <w:szCs w:val="24"/>
          <w:shd w:val="clear" w:color="auto" w:fill="FFFFFF"/>
        </w:rPr>
        <w:t>8 sitting</w:t>
      </w:r>
      <w:r w:rsidR="00C00996" w:rsidRPr="005B0110">
        <w:rPr>
          <w:rFonts w:ascii="Times New Roman" w:hAnsi="Times New Roman" w:cs="Times New Roman"/>
          <w:sz w:val="24"/>
          <w:szCs w:val="24"/>
          <w:shd w:val="clear" w:color="auto" w:fill="FFFFFF"/>
        </w:rPr>
        <w:t xml:space="preserve"> cognitive-behavioral intercession for symptoms of anxiety in children, adapted for the setting from previous group therapies</w:t>
      </w:r>
      <w:r w:rsidR="00CB69A3">
        <w:rPr>
          <w:rFonts w:ascii="Times New Roman" w:hAnsi="Times New Roman" w:cs="Times New Roman"/>
          <w:sz w:val="24"/>
          <w:szCs w:val="24"/>
          <w:shd w:val="clear" w:color="auto" w:fill="FFFFFF"/>
        </w:rPr>
        <w:t xml:space="preserve"> </w:t>
      </w:r>
      <w:r w:rsidR="00CB69A3" w:rsidRPr="005B0110">
        <w:rPr>
          <w:rFonts w:ascii="Times New Roman" w:hAnsi="Times New Roman" w:cs="Times New Roman"/>
          <w:sz w:val="24"/>
          <w:szCs w:val="24"/>
          <w:shd w:val="clear" w:color="auto" w:fill="FFFFFF"/>
        </w:rPr>
        <w:t>(</w:t>
      </w:r>
      <w:r w:rsidR="00CB69A3" w:rsidRPr="005B0110">
        <w:rPr>
          <w:rFonts w:ascii="Times New Roman" w:hAnsi="Times New Roman" w:cs="Times New Roman"/>
          <w:color w:val="222222"/>
          <w:sz w:val="24"/>
          <w:szCs w:val="24"/>
          <w:shd w:val="clear" w:color="auto" w:fill="FFFFFF"/>
        </w:rPr>
        <w:t>Hudson et al., 2015)</w:t>
      </w:r>
      <w:r w:rsidR="00C00996" w:rsidRPr="005B0110">
        <w:rPr>
          <w:rFonts w:ascii="Times New Roman" w:hAnsi="Times New Roman" w:cs="Times New Roman"/>
          <w:sz w:val="24"/>
          <w:szCs w:val="24"/>
          <w:shd w:val="clear" w:color="auto" w:fill="FFFFFF"/>
        </w:rPr>
        <w:t xml:space="preserve">. </w:t>
      </w:r>
      <w:r w:rsidR="0075157B" w:rsidRPr="005B0110">
        <w:rPr>
          <w:rFonts w:ascii="Times New Roman" w:hAnsi="Times New Roman" w:cs="Times New Roman"/>
          <w:sz w:val="24"/>
          <w:szCs w:val="24"/>
          <w:shd w:val="clear" w:color="auto" w:fill="FFFFFF"/>
        </w:rPr>
        <w:t xml:space="preserve">This is a group therapy initiative aimed at educating children on how to manage anxiety issues. Children and parents both attend therapists-bed sittings and are exposed to cognitive behavioral procedures for dealing with anxiety. </w:t>
      </w:r>
      <w:r w:rsidR="007E543F" w:rsidRPr="005B0110">
        <w:rPr>
          <w:rFonts w:ascii="Times New Roman" w:hAnsi="Times New Roman" w:cs="Times New Roman"/>
          <w:sz w:val="24"/>
          <w:szCs w:val="24"/>
          <w:shd w:val="clear" w:color="auto" w:fill="FFFFFF"/>
        </w:rPr>
        <w:t>The sessions center in cognitive behavioral treatment</w:t>
      </w:r>
      <w:r w:rsidR="00CB69A3">
        <w:rPr>
          <w:rFonts w:ascii="Times New Roman" w:hAnsi="Times New Roman" w:cs="Times New Roman"/>
          <w:sz w:val="24"/>
          <w:szCs w:val="24"/>
          <w:shd w:val="clear" w:color="auto" w:fill="FFFFFF"/>
        </w:rPr>
        <w:t xml:space="preserve"> </w:t>
      </w:r>
      <w:r w:rsidR="007E543F" w:rsidRPr="005B0110">
        <w:rPr>
          <w:rFonts w:ascii="Times New Roman" w:hAnsi="Times New Roman" w:cs="Times New Roman"/>
          <w:sz w:val="24"/>
          <w:szCs w:val="24"/>
          <w:shd w:val="clear" w:color="auto" w:fill="FFFFFF"/>
        </w:rPr>
        <w:t>(CBT) elements,</w:t>
      </w:r>
      <w:r w:rsidR="003A51AF" w:rsidRPr="005B0110">
        <w:rPr>
          <w:rFonts w:ascii="Times New Roman" w:hAnsi="Times New Roman" w:cs="Times New Roman"/>
          <w:sz w:val="24"/>
          <w:szCs w:val="24"/>
          <w:shd w:val="clear" w:color="auto" w:fill="FFFFFF"/>
        </w:rPr>
        <w:t xml:space="preserve"> including graduated exposure and reaction prevention, modeling, ameliorating problem-solving mastery</w:t>
      </w:r>
      <w:r w:rsidR="007E543F" w:rsidRPr="005B0110">
        <w:rPr>
          <w:rFonts w:ascii="Times New Roman" w:hAnsi="Times New Roman" w:cs="Times New Roman"/>
          <w:sz w:val="24"/>
          <w:szCs w:val="24"/>
          <w:shd w:val="clear" w:color="auto" w:fill="FFFFFF"/>
        </w:rPr>
        <w:t>, cognitive restructuring, and psycho-education.</w:t>
      </w:r>
      <w:r w:rsidR="00236C56" w:rsidRPr="005B0110">
        <w:rPr>
          <w:rFonts w:ascii="Times New Roman" w:hAnsi="Times New Roman" w:cs="Times New Roman"/>
          <w:sz w:val="24"/>
          <w:szCs w:val="24"/>
          <w:shd w:val="clear" w:color="auto" w:fill="FFFFFF"/>
        </w:rPr>
        <w:t xml:space="preserve"> </w:t>
      </w:r>
      <w:r w:rsidR="003A51AF" w:rsidRPr="005B0110">
        <w:rPr>
          <w:rFonts w:ascii="Times New Roman" w:hAnsi="Times New Roman" w:cs="Times New Roman"/>
          <w:sz w:val="24"/>
          <w:szCs w:val="24"/>
          <w:shd w:val="clear" w:color="auto" w:fill="FFFFFF"/>
        </w:rPr>
        <w:t>Exposure and reaction prevention are key components of CBT and would help</w:t>
      </w:r>
      <w:r w:rsidR="005B0110" w:rsidRPr="005B0110">
        <w:rPr>
          <w:rFonts w:ascii="Times New Roman" w:hAnsi="Times New Roman" w:cs="Times New Roman"/>
          <w:sz w:val="24"/>
          <w:szCs w:val="24"/>
          <w:shd w:val="clear" w:color="auto" w:fill="FFFFFF"/>
        </w:rPr>
        <w:t xml:space="preserve"> Katy pinpoint</w:t>
      </w:r>
      <w:r w:rsidR="003A51AF" w:rsidRPr="005B0110">
        <w:rPr>
          <w:rFonts w:ascii="Times New Roman" w:hAnsi="Times New Roman" w:cs="Times New Roman"/>
          <w:sz w:val="24"/>
          <w:szCs w:val="24"/>
          <w:shd w:val="clear" w:color="auto" w:fill="FFFFFF"/>
        </w:rPr>
        <w:t xml:space="preserve"> the top anxiety-provoking events. This would act as an elementary description of the symptoms and will later help to measure the treatment progress.</w:t>
      </w:r>
    </w:p>
    <w:p w:rsidR="006B2088" w:rsidRPr="005B0110" w:rsidRDefault="00CB69A3" w:rsidP="006B2088">
      <w:pPr>
        <w:spacing w:after="0" w:line="48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rPr>
        <w:t>Addressing and working on</w:t>
      </w:r>
      <w:r w:rsidR="00447E4D" w:rsidRPr="005B0110">
        <w:rPr>
          <w:rFonts w:ascii="Times New Roman" w:hAnsi="Times New Roman" w:cs="Times New Roman"/>
          <w:sz w:val="24"/>
          <w:szCs w:val="24"/>
        </w:rPr>
        <w:t xml:space="preserve"> social skills, coping</w:t>
      </w:r>
      <w:r w:rsidR="0075157B" w:rsidRPr="005B0110">
        <w:rPr>
          <w:rFonts w:ascii="Times New Roman" w:hAnsi="Times New Roman" w:cs="Times New Roman"/>
          <w:sz w:val="24"/>
          <w:szCs w:val="24"/>
        </w:rPr>
        <w:t xml:space="preserve"> with teasing</w:t>
      </w:r>
      <w:r w:rsidR="00447E4D" w:rsidRPr="005B0110">
        <w:rPr>
          <w:rFonts w:ascii="Times New Roman" w:hAnsi="Times New Roman" w:cs="Times New Roman"/>
          <w:sz w:val="24"/>
          <w:szCs w:val="24"/>
        </w:rPr>
        <w:t>,</w:t>
      </w:r>
      <w:r w:rsidR="0075157B" w:rsidRPr="005B0110">
        <w:rPr>
          <w:rFonts w:ascii="Times New Roman" w:hAnsi="Times New Roman" w:cs="Times New Roman"/>
          <w:sz w:val="24"/>
          <w:szCs w:val="24"/>
        </w:rPr>
        <w:t xml:space="preserve"> child management approaches, exposure to feared cues, recognition of anxiety and emotions, realistic thinking,</w:t>
      </w:r>
      <w:r w:rsidR="00447E4D" w:rsidRPr="005B0110">
        <w:rPr>
          <w:rFonts w:ascii="Times New Roman" w:hAnsi="Times New Roman" w:cs="Times New Roman"/>
          <w:sz w:val="24"/>
          <w:szCs w:val="24"/>
        </w:rPr>
        <w:t xml:space="preserve"> and assertiveness</w:t>
      </w:r>
      <w:r>
        <w:rPr>
          <w:rFonts w:ascii="Times New Roman" w:hAnsi="Times New Roman" w:cs="Times New Roman"/>
          <w:sz w:val="24"/>
          <w:szCs w:val="24"/>
        </w:rPr>
        <w:t xml:space="preserve"> is instrumental</w:t>
      </w:r>
      <w:r w:rsidR="00447E4D" w:rsidRPr="005B0110">
        <w:rPr>
          <w:rFonts w:ascii="Times New Roman" w:hAnsi="Times New Roman" w:cs="Times New Roman"/>
          <w:sz w:val="24"/>
          <w:szCs w:val="24"/>
        </w:rPr>
        <w:t xml:space="preserve">. </w:t>
      </w:r>
      <w:r w:rsidR="0075157B" w:rsidRPr="005B0110">
        <w:rPr>
          <w:rFonts w:ascii="Times New Roman" w:hAnsi="Times New Roman" w:cs="Times New Roman"/>
          <w:sz w:val="24"/>
          <w:szCs w:val="24"/>
        </w:rPr>
        <w:t>The families would also get guides, summaries, and worksheets for practicing tech</w:t>
      </w:r>
      <w:r w:rsidR="00A32EBC">
        <w:rPr>
          <w:rFonts w:ascii="Times New Roman" w:hAnsi="Times New Roman" w:cs="Times New Roman"/>
          <w:sz w:val="24"/>
          <w:szCs w:val="24"/>
        </w:rPr>
        <w:t>niques at home between sessions</w:t>
      </w:r>
      <w:r w:rsidR="00447E4D" w:rsidRPr="005B0110">
        <w:rPr>
          <w:rFonts w:ascii="Times New Roman" w:hAnsi="Times New Roman" w:cs="Times New Roman"/>
          <w:sz w:val="24"/>
          <w:szCs w:val="24"/>
        </w:rPr>
        <w:t xml:space="preserve">. </w:t>
      </w:r>
      <w:r w:rsidR="00D54875" w:rsidRPr="005B0110">
        <w:rPr>
          <w:rFonts w:ascii="Times New Roman" w:hAnsi="Times New Roman" w:cs="Times New Roman"/>
          <w:sz w:val="24"/>
          <w:szCs w:val="24"/>
        </w:rPr>
        <w:t xml:space="preserve">CBT is the primary kind of psychotherapy advocated for SAD treatment. </w:t>
      </w:r>
      <w:r w:rsidR="00447E4D" w:rsidRPr="005B0110">
        <w:rPr>
          <w:rFonts w:ascii="Times New Roman" w:hAnsi="Times New Roman" w:cs="Times New Roman"/>
          <w:sz w:val="24"/>
          <w:szCs w:val="24"/>
        </w:rPr>
        <w:t xml:space="preserve">CBT techniques would focus on the child’s thought habits that lead </w:t>
      </w:r>
      <w:r w:rsidR="00D54875" w:rsidRPr="005B0110">
        <w:rPr>
          <w:rFonts w:ascii="Times New Roman" w:hAnsi="Times New Roman" w:cs="Times New Roman"/>
          <w:sz w:val="24"/>
          <w:szCs w:val="24"/>
        </w:rPr>
        <w:t>her to anxiousness. A cognitive therapist would aid the child to become aware of and to define her beliefs and thoughts to see if they make logical sense. Through this technique, Katy can learn how to examine her anxious feelings as well as the physical responses to anxious thoughts. She can learn to pinpoint triggers and the thought patterns that donate to her anxious feelings and through a variety of procedures, she can learn approaches to manage her anxious thoughts and feelings and subsist with her emotions.</w:t>
      </w:r>
      <w:r w:rsidR="00D54875" w:rsidRPr="005B0110">
        <w:rPr>
          <w:rFonts w:ascii="Times New Roman" w:hAnsi="Times New Roman" w:cs="Times New Roman"/>
          <w:sz w:val="24"/>
          <w:szCs w:val="24"/>
          <w:shd w:val="clear" w:color="auto" w:fill="FFFFFF"/>
        </w:rPr>
        <w:t xml:space="preserve"> </w:t>
      </w:r>
    </w:p>
    <w:p w:rsidR="00C4328B" w:rsidRPr="005B0110" w:rsidRDefault="00CB69A3" w:rsidP="006B2088">
      <w:pPr>
        <w:spacing w:after="0" w:line="48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At schools</w:t>
      </w:r>
      <w:r w:rsidR="00447E4D" w:rsidRPr="005B0110">
        <w:rPr>
          <w:rFonts w:ascii="Times New Roman" w:hAnsi="Times New Roman" w:cs="Times New Roman"/>
          <w:sz w:val="24"/>
          <w:szCs w:val="24"/>
          <w:shd w:val="clear" w:color="auto" w:fill="FFFFFF"/>
        </w:rPr>
        <w:t xml:space="preserve">, teachers can give extra time for transitioning to dissimilar actions, reward </w:t>
      </w:r>
      <w:r w:rsidR="00F85543" w:rsidRPr="005B0110">
        <w:rPr>
          <w:rFonts w:ascii="Times New Roman" w:hAnsi="Times New Roman" w:cs="Times New Roman"/>
          <w:sz w:val="24"/>
          <w:szCs w:val="24"/>
          <w:shd w:val="clear" w:color="auto" w:fill="FFFFFF"/>
        </w:rPr>
        <w:t>children</w:t>
      </w:r>
      <w:r w:rsidR="00447E4D" w:rsidRPr="005B0110">
        <w:rPr>
          <w:rFonts w:ascii="Times New Roman" w:hAnsi="Times New Roman" w:cs="Times New Roman"/>
          <w:sz w:val="24"/>
          <w:szCs w:val="24"/>
          <w:shd w:val="clear" w:color="auto" w:fill="FFFFFF"/>
        </w:rPr>
        <w:t xml:space="preserve"> strives, stimulate small group interactions, give alternative actions to distract the child from physical symptoms, and stimulate practicing of relaxation strategies established at home. </w:t>
      </w:r>
      <w:r w:rsidR="00CA20B5" w:rsidRPr="005B0110">
        <w:rPr>
          <w:rFonts w:ascii="Times New Roman" w:hAnsi="Times New Roman" w:cs="Times New Roman"/>
          <w:sz w:val="24"/>
          <w:szCs w:val="24"/>
          <w:shd w:val="clear" w:color="auto" w:fill="FFFFFF"/>
        </w:rPr>
        <w:t>Teachers can also pinpoint safe places where the child can go to lower anxiety during spikes, enable a shorter school day and lengthen it gradually, enable an attachment figure to initially accompany the child, and supervise the child's arrival to school, preferably the same person every time. Teachers may also assess the cause of child's school refusal and address it, initiate a scheme to stimulate the child's return to school and preserve regular meeting with parents to enable partnership in approaches to aid the normalize schooling.</w:t>
      </w:r>
    </w:p>
    <w:p w:rsidR="004F21A7" w:rsidRPr="005B0110" w:rsidRDefault="00447E4D" w:rsidP="004F21A7">
      <w:pPr>
        <w:spacing w:after="0" w:line="480" w:lineRule="auto"/>
        <w:contextualSpacing/>
        <w:jc w:val="center"/>
        <w:rPr>
          <w:rFonts w:ascii="Times New Roman" w:hAnsi="Times New Roman" w:cs="Times New Roman"/>
          <w:b/>
          <w:color w:val="222222"/>
          <w:sz w:val="24"/>
          <w:szCs w:val="24"/>
          <w:shd w:val="clear" w:color="auto" w:fill="FFFFFF"/>
        </w:rPr>
      </w:pPr>
      <w:r w:rsidRPr="005B0110">
        <w:rPr>
          <w:rFonts w:ascii="Times New Roman" w:hAnsi="Times New Roman" w:cs="Times New Roman"/>
          <w:b/>
          <w:color w:val="222222"/>
          <w:sz w:val="24"/>
          <w:szCs w:val="24"/>
          <w:shd w:val="clear" w:color="auto" w:fill="FFFFFF"/>
        </w:rPr>
        <w:t>Implications for the Families of Children and Adolescents with SAD</w:t>
      </w:r>
    </w:p>
    <w:p w:rsidR="004F21A7" w:rsidRPr="005B0110" w:rsidRDefault="00447E4D" w:rsidP="001873FC">
      <w:pPr>
        <w:spacing w:after="0" w:line="480" w:lineRule="auto"/>
        <w:ind w:firstLine="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 xml:space="preserve">Family plays an essential role in SAD and child anxiety has a notable, distinct impact on family functioning, specifically parental adjustment. </w:t>
      </w:r>
      <w:r w:rsidR="002346A5" w:rsidRPr="005B0110">
        <w:rPr>
          <w:rFonts w:ascii="Times New Roman" w:hAnsi="Times New Roman" w:cs="Times New Roman"/>
          <w:color w:val="222222"/>
          <w:sz w:val="24"/>
          <w:szCs w:val="24"/>
          <w:shd w:val="clear" w:color="auto" w:fill="FFFFFF"/>
        </w:rPr>
        <w:t>Having a child with mental event negatively affect family functioning in many ways, including lowered parental adjustment, impaired restricted actions and social interactions, strained family relationship, added costs and loss of income, and increased</w:t>
      </w:r>
      <w:r w:rsidR="003727F1" w:rsidRPr="005B0110">
        <w:rPr>
          <w:rFonts w:ascii="Times New Roman" w:hAnsi="Times New Roman" w:cs="Times New Roman"/>
          <w:color w:val="222222"/>
          <w:sz w:val="24"/>
          <w:szCs w:val="24"/>
          <w:shd w:val="clear" w:color="auto" w:fill="FFFFFF"/>
        </w:rPr>
        <w:t xml:space="preserve"> concerns and worries about a </w:t>
      </w:r>
      <w:r w:rsidR="002346A5" w:rsidRPr="005B0110">
        <w:rPr>
          <w:rFonts w:ascii="Times New Roman" w:hAnsi="Times New Roman" w:cs="Times New Roman"/>
          <w:color w:val="222222"/>
          <w:sz w:val="24"/>
          <w:szCs w:val="24"/>
          <w:shd w:val="clear" w:color="auto" w:fill="FFFFFF"/>
        </w:rPr>
        <w:t xml:space="preserve">child. </w:t>
      </w:r>
      <w:r w:rsidR="00516F0B" w:rsidRPr="005B0110">
        <w:rPr>
          <w:rFonts w:ascii="Times New Roman" w:hAnsi="Times New Roman" w:cs="Times New Roman"/>
          <w:color w:val="222222"/>
          <w:sz w:val="24"/>
          <w:szCs w:val="24"/>
          <w:shd w:val="clear" w:color="auto" w:fill="FFFFFF"/>
        </w:rPr>
        <w:t>Discerned family influence of a child’s condition is a crucial index of impairment because of the rooted characteristic of children’s conduct within the family surrounding</w:t>
      </w:r>
      <w:r w:rsidR="004E5D22" w:rsidRPr="005B0110">
        <w:rPr>
          <w:rFonts w:ascii="Times New Roman" w:hAnsi="Times New Roman" w:cs="Times New Roman"/>
          <w:color w:val="222222"/>
          <w:sz w:val="24"/>
          <w:szCs w:val="24"/>
          <w:shd w:val="clear" w:color="auto" w:fill="FFFFFF"/>
        </w:rPr>
        <w:t xml:space="preserve">. </w:t>
      </w:r>
      <w:r w:rsidR="004F49FC" w:rsidRPr="005B0110">
        <w:rPr>
          <w:rFonts w:ascii="Times New Roman" w:hAnsi="Times New Roman" w:cs="Times New Roman"/>
          <w:color w:val="222222"/>
          <w:sz w:val="24"/>
          <w:szCs w:val="24"/>
          <w:shd w:val="clear" w:color="auto" w:fill="FFFFFF"/>
        </w:rPr>
        <w:t xml:space="preserve">Family is an essential setting in which impairments are evident, and caregivers can change the surrounding to minimize the effects of SAD. For </w:t>
      </w:r>
      <w:r w:rsidR="00CB69A3">
        <w:rPr>
          <w:rFonts w:ascii="Times New Roman" w:hAnsi="Times New Roman" w:cs="Times New Roman"/>
          <w:color w:val="222222"/>
          <w:sz w:val="24"/>
          <w:szCs w:val="24"/>
          <w:shd w:val="clear" w:color="auto" w:fill="FFFFFF"/>
        </w:rPr>
        <w:t>example</w:t>
      </w:r>
      <w:r w:rsidR="004F49FC" w:rsidRPr="005B0110">
        <w:rPr>
          <w:rFonts w:ascii="Times New Roman" w:hAnsi="Times New Roman" w:cs="Times New Roman"/>
          <w:color w:val="222222"/>
          <w:sz w:val="24"/>
          <w:szCs w:val="24"/>
          <w:shd w:val="clear" w:color="auto" w:fill="FFFFFF"/>
        </w:rPr>
        <w:t>, the family may limit exposure-provoking elements or alter routines to lower the child's distress.</w:t>
      </w:r>
    </w:p>
    <w:p w:rsidR="0011647A" w:rsidRPr="005B0110" w:rsidRDefault="00447E4D" w:rsidP="001873FC">
      <w:pPr>
        <w:spacing w:after="0" w:line="480" w:lineRule="auto"/>
        <w:ind w:firstLine="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 xml:space="preserve">Because parents can unintentionally brace anxiety when they are comforting an anxious child, management should involve parent training on how to react to anxiety. As a PMHNP, I would advocate contingency management, which a method of reinforcing brave conduct by rewarding children for attaining their management goals. </w:t>
      </w:r>
      <w:r w:rsidR="00D053DD" w:rsidRPr="005B0110">
        <w:rPr>
          <w:rFonts w:ascii="Times New Roman" w:hAnsi="Times New Roman" w:cs="Times New Roman"/>
          <w:color w:val="222222"/>
          <w:sz w:val="24"/>
          <w:szCs w:val="24"/>
          <w:shd w:val="clear" w:color="auto" w:fill="FFFFFF"/>
        </w:rPr>
        <w:t xml:space="preserve">Family therapy can provide useful </w:t>
      </w:r>
      <w:r w:rsidR="00D053DD" w:rsidRPr="005B0110">
        <w:rPr>
          <w:rFonts w:ascii="Times New Roman" w:hAnsi="Times New Roman" w:cs="Times New Roman"/>
          <w:color w:val="222222"/>
          <w:sz w:val="24"/>
          <w:szCs w:val="24"/>
          <w:shd w:val="clear" w:color="auto" w:fill="FFFFFF"/>
        </w:rPr>
        <w:lastRenderedPageBreak/>
        <w:t xml:space="preserve">skills to assist the child when anxiety spikes. Approaches that parents can utilize to help children learn to manage anxiety include empathizing with a child and comment on progress achieved, alert a child to changes in routine ahead of time, and writing daily lunchbox notes that include positive phrases. In addition, families can avoid overscheduling by focusing on healthy sleep habits, downtime, and playtime, make plans to aid a child transition to school in the morning, and assist their child to reframe anxious thoughts by developing a list of positive thoughts. </w:t>
      </w:r>
    </w:p>
    <w:p w:rsidR="006B2088" w:rsidRPr="005B0110" w:rsidRDefault="00447E4D" w:rsidP="001873FC">
      <w:pPr>
        <w:spacing w:after="0" w:line="480" w:lineRule="auto"/>
        <w:ind w:firstLine="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 xml:space="preserve">Behavioral management is imperative and </w:t>
      </w:r>
      <w:r w:rsidR="00F85543">
        <w:rPr>
          <w:rFonts w:ascii="Times New Roman" w:hAnsi="Times New Roman" w:cs="Times New Roman"/>
          <w:color w:val="222222"/>
          <w:sz w:val="24"/>
          <w:szCs w:val="24"/>
          <w:shd w:val="clear" w:color="auto" w:fill="FFFFFF"/>
        </w:rPr>
        <w:t>helps</w:t>
      </w:r>
      <w:r w:rsidRPr="005B0110">
        <w:rPr>
          <w:rFonts w:ascii="Times New Roman" w:hAnsi="Times New Roman" w:cs="Times New Roman"/>
          <w:color w:val="222222"/>
          <w:sz w:val="24"/>
          <w:szCs w:val="24"/>
          <w:shd w:val="clear" w:color="auto" w:fill="FFFFFF"/>
        </w:rPr>
        <w:t xml:space="preserve"> families and </w:t>
      </w:r>
      <w:r w:rsidR="00F85543">
        <w:rPr>
          <w:rFonts w:ascii="Times New Roman" w:hAnsi="Times New Roman" w:cs="Times New Roman"/>
          <w:color w:val="222222"/>
          <w:sz w:val="24"/>
          <w:szCs w:val="24"/>
          <w:shd w:val="clear" w:color="auto" w:fill="FFFFFF"/>
        </w:rPr>
        <w:t>loved ones</w:t>
      </w:r>
      <w:r w:rsidRPr="005B0110">
        <w:rPr>
          <w:rFonts w:ascii="Times New Roman" w:hAnsi="Times New Roman" w:cs="Times New Roman"/>
          <w:color w:val="222222"/>
          <w:sz w:val="24"/>
          <w:szCs w:val="24"/>
          <w:shd w:val="clear" w:color="auto" w:fill="FFFFFF"/>
        </w:rPr>
        <w:t xml:space="preserve"> how to manage maladaptive attitudes and mild symptoms such as cognitive biases or avoidant conducts. Behavioral management provides children with supportive and flexible surrounding to overcome their sy</w:t>
      </w:r>
      <w:r w:rsidR="00780268" w:rsidRPr="005B0110">
        <w:rPr>
          <w:rFonts w:ascii="Times New Roman" w:hAnsi="Times New Roman" w:cs="Times New Roman"/>
          <w:color w:val="222222"/>
          <w:sz w:val="24"/>
          <w:szCs w:val="24"/>
          <w:shd w:val="clear" w:color="auto" w:fill="FFFFFF"/>
        </w:rPr>
        <w:t>mptoms of separation anxiety. Therefore, one</w:t>
      </w:r>
      <w:r w:rsidRPr="005B0110">
        <w:rPr>
          <w:rFonts w:ascii="Times New Roman" w:hAnsi="Times New Roman" w:cs="Times New Roman"/>
          <w:color w:val="222222"/>
          <w:sz w:val="24"/>
          <w:szCs w:val="24"/>
          <w:shd w:val="clear" w:color="auto" w:fill="FFFFFF"/>
        </w:rPr>
        <w:t xml:space="preserve"> of the </w:t>
      </w:r>
      <w:r w:rsidR="00F85543" w:rsidRPr="005B0110">
        <w:rPr>
          <w:rFonts w:ascii="Times New Roman" w:hAnsi="Times New Roman" w:cs="Times New Roman"/>
          <w:color w:val="222222"/>
          <w:sz w:val="24"/>
          <w:szCs w:val="24"/>
          <w:shd w:val="clear" w:color="auto" w:fill="FFFFFF"/>
        </w:rPr>
        <w:t>recommendations</w:t>
      </w:r>
      <w:r w:rsidRPr="005B0110">
        <w:rPr>
          <w:rFonts w:ascii="Times New Roman" w:hAnsi="Times New Roman" w:cs="Times New Roman"/>
          <w:color w:val="222222"/>
          <w:sz w:val="24"/>
          <w:szCs w:val="24"/>
          <w:shd w:val="clear" w:color="auto" w:fill="FFFFFF"/>
        </w:rPr>
        <w:t xml:space="preserve"> </w:t>
      </w:r>
      <w:r w:rsidR="00F85543">
        <w:rPr>
          <w:rFonts w:ascii="Times New Roman" w:hAnsi="Times New Roman" w:cs="Times New Roman"/>
          <w:color w:val="222222"/>
          <w:sz w:val="24"/>
          <w:szCs w:val="24"/>
          <w:shd w:val="clear" w:color="auto" w:fill="FFFFFF"/>
        </w:rPr>
        <w:t xml:space="preserve">I as the </w:t>
      </w:r>
      <w:r w:rsidRPr="005B0110">
        <w:rPr>
          <w:rFonts w:ascii="Times New Roman" w:hAnsi="Times New Roman" w:cs="Times New Roman"/>
          <w:color w:val="222222"/>
          <w:sz w:val="24"/>
          <w:szCs w:val="24"/>
          <w:shd w:val="clear" w:color="auto" w:fill="FFFFFF"/>
        </w:rPr>
        <w:t>PMHNP</w:t>
      </w:r>
      <w:r w:rsidR="00F85543">
        <w:rPr>
          <w:rFonts w:ascii="Times New Roman" w:hAnsi="Times New Roman" w:cs="Times New Roman"/>
          <w:color w:val="222222"/>
          <w:sz w:val="24"/>
          <w:szCs w:val="24"/>
          <w:shd w:val="clear" w:color="auto" w:fill="FFFFFF"/>
        </w:rPr>
        <w:t xml:space="preserve"> would</w:t>
      </w:r>
      <w:r w:rsidRPr="005B0110">
        <w:rPr>
          <w:rFonts w:ascii="Times New Roman" w:hAnsi="Times New Roman" w:cs="Times New Roman"/>
          <w:color w:val="222222"/>
          <w:sz w:val="24"/>
          <w:szCs w:val="24"/>
          <w:shd w:val="clear" w:color="auto" w:fill="FFFFFF"/>
        </w:rPr>
        <w:t xml:space="preserve"> include</w:t>
      </w:r>
      <w:r w:rsidR="00F85543">
        <w:rPr>
          <w:rFonts w:ascii="Times New Roman" w:hAnsi="Times New Roman" w:cs="Times New Roman"/>
          <w:color w:val="222222"/>
          <w:sz w:val="24"/>
          <w:szCs w:val="24"/>
          <w:shd w:val="clear" w:color="auto" w:fill="FFFFFF"/>
        </w:rPr>
        <w:t xml:space="preserve"> is</w:t>
      </w:r>
      <w:r w:rsidRPr="005B0110">
        <w:rPr>
          <w:rFonts w:ascii="Times New Roman" w:hAnsi="Times New Roman" w:cs="Times New Roman"/>
          <w:color w:val="222222"/>
          <w:sz w:val="24"/>
          <w:szCs w:val="24"/>
          <w:shd w:val="clear" w:color="auto" w:fill="FFFFFF"/>
        </w:rPr>
        <w:t xml:space="preserve"> supporting the child’s early return to school</w:t>
      </w:r>
      <w:r w:rsidR="00F85543">
        <w:rPr>
          <w:rFonts w:ascii="Times New Roman" w:hAnsi="Times New Roman" w:cs="Times New Roman"/>
          <w:color w:val="222222"/>
          <w:sz w:val="24"/>
          <w:szCs w:val="24"/>
          <w:shd w:val="clear" w:color="auto" w:fill="FFFFFF"/>
        </w:rPr>
        <w:t xml:space="preserve"> and</w:t>
      </w:r>
      <w:r w:rsidRPr="005B0110">
        <w:rPr>
          <w:rFonts w:ascii="Times New Roman" w:hAnsi="Times New Roman" w:cs="Times New Roman"/>
          <w:color w:val="222222"/>
          <w:sz w:val="24"/>
          <w:szCs w:val="24"/>
          <w:shd w:val="clear" w:color="auto" w:fill="FFFFFF"/>
        </w:rPr>
        <w:t xml:space="preserve"> help the child to organize a list of potential strategies in case anxiety occur</w:t>
      </w:r>
      <w:r w:rsidR="00F85543">
        <w:rPr>
          <w:rFonts w:ascii="Times New Roman" w:hAnsi="Times New Roman" w:cs="Times New Roman"/>
          <w:color w:val="222222"/>
          <w:sz w:val="24"/>
          <w:szCs w:val="24"/>
          <w:shd w:val="clear" w:color="auto" w:fill="FFFFFF"/>
        </w:rPr>
        <w:t>s</w:t>
      </w:r>
      <w:r w:rsidR="006E4622" w:rsidRPr="005B0110">
        <w:rPr>
          <w:rFonts w:ascii="Times New Roman" w:hAnsi="Times New Roman" w:cs="Times New Roman"/>
          <w:color w:val="222222"/>
          <w:sz w:val="24"/>
          <w:szCs w:val="24"/>
          <w:shd w:val="clear" w:color="auto" w:fill="FFFFFF"/>
        </w:rPr>
        <w:t xml:space="preserve">, such as preparing to bed at night or getting to school in the </w:t>
      </w:r>
      <w:r w:rsidR="00F85543" w:rsidRPr="005B0110">
        <w:rPr>
          <w:rFonts w:ascii="Times New Roman" w:hAnsi="Times New Roman" w:cs="Times New Roman"/>
          <w:color w:val="222222"/>
          <w:sz w:val="24"/>
          <w:szCs w:val="24"/>
          <w:shd w:val="clear" w:color="auto" w:fill="FFFFFF"/>
        </w:rPr>
        <w:t>morning and</w:t>
      </w:r>
      <w:r w:rsidR="006E4622" w:rsidRPr="005B0110">
        <w:rPr>
          <w:rFonts w:ascii="Times New Roman" w:hAnsi="Times New Roman" w:cs="Times New Roman"/>
          <w:color w:val="222222"/>
          <w:sz w:val="24"/>
          <w:szCs w:val="24"/>
          <w:shd w:val="clear" w:color="auto" w:fill="FFFFFF"/>
        </w:rPr>
        <w:t xml:space="preserve"> listening to the child’s feelings. Families should keep calm when the child becomes anxious </w:t>
      </w:r>
      <w:r w:rsidR="00F85543" w:rsidRPr="005B0110">
        <w:rPr>
          <w:rFonts w:ascii="Times New Roman" w:hAnsi="Times New Roman" w:cs="Times New Roman"/>
          <w:color w:val="222222"/>
          <w:sz w:val="24"/>
          <w:szCs w:val="24"/>
          <w:shd w:val="clear" w:color="auto" w:fill="FFFFFF"/>
        </w:rPr>
        <w:t>and</w:t>
      </w:r>
      <w:r w:rsidR="00F85543">
        <w:rPr>
          <w:rFonts w:ascii="Times New Roman" w:hAnsi="Times New Roman" w:cs="Times New Roman"/>
          <w:color w:val="222222"/>
          <w:sz w:val="24"/>
          <w:szCs w:val="24"/>
          <w:shd w:val="clear" w:color="auto" w:fill="FFFFFF"/>
        </w:rPr>
        <w:t xml:space="preserve"> reiterate coping skills</w:t>
      </w:r>
      <w:r w:rsidR="006E4622" w:rsidRPr="005B0110">
        <w:rPr>
          <w:rFonts w:ascii="Times New Roman" w:hAnsi="Times New Roman" w:cs="Times New Roman"/>
          <w:color w:val="222222"/>
          <w:sz w:val="24"/>
          <w:szCs w:val="24"/>
          <w:shd w:val="clear" w:color="auto" w:fill="FFFFFF"/>
        </w:rPr>
        <w:t xml:space="preserve">. Training relaxation strategies such as visualizing a relaxing scene, counting to ten, deep breathing gives a sense of control over their body. </w:t>
      </w:r>
    </w:p>
    <w:p w:rsidR="009E5365" w:rsidRPr="005B0110" w:rsidRDefault="00447E4D" w:rsidP="001873FC">
      <w:pPr>
        <w:spacing w:after="0" w:line="480" w:lineRule="auto"/>
        <w:ind w:firstLine="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 xml:space="preserve">Parent-child interaction therapy is imperative for children aged four to eight years with SAD and the model has three stages including child-directed interaction, bravery-directed interaction, and parent-directed interaction. </w:t>
      </w:r>
      <w:r w:rsidR="00780268" w:rsidRPr="005B0110">
        <w:rPr>
          <w:rFonts w:ascii="Times New Roman" w:hAnsi="Times New Roman" w:cs="Times New Roman"/>
          <w:color w:val="222222"/>
          <w:sz w:val="24"/>
          <w:szCs w:val="24"/>
          <w:shd w:val="clear" w:color="auto" w:fill="FFFFFF"/>
        </w:rPr>
        <w:t>The p</w:t>
      </w:r>
      <w:r w:rsidR="00737C34" w:rsidRPr="005B0110">
        <w:rPr>
          <w:rFonts w:ascii="Times New Roman" w:hAnsi="Times New Roman" w:cs="Times New Roman"/>
          <w:color w:val="222222"/>
          <w:sz w:val="24"/>
          <w:szCs w:val="24"/>
          <w:shd w:val="clear" w:color="auto" w:fill="FFFFFF"/>
        </w:rPr>
        <w:t xml:space="preserve">arent-directed interaction would teach parents how to manage the child's conduct based on the operant concept of conduct, such as negative repercussions and consistent positive. In addition, </w:t>
      </w:r>
      <w:r w:rsidR="002114EB" w:rsidRPr="005B0110">
        <w:rPr>
          <w:rFonts w:ascii="Times New Roman" w:hAnsi="Times New Roman" w:cs="Times New Roman"/>
          <w:color w:val="222222"/>
          <w:sz w:val="24"/>
          <w:szCs w:val="24"/>
          <w:shd w:val="clear" w:color="auto" w:fill="FFFFFF"/>
        </w:rPr>
        <w:t>parents learn</w:t>
      </w:r>
      <w:r w:rsidR="00737C34" w:rsidRPr="005B0110">
        <w:rPr>
          <w:rFonts w:ascii="Times New Roman" w:hAnsi="Times New Roman" w:cs="Times New Roman"/>
          <w:color w:val="222222"/>
          <w:sz w:val="24"/>
          <w:szCs w:val="24"/>
          <w:shd w:val="clear" w:color="auto" w:fill="FFFFFF"/>
        </w:rPr>
        <w:t xml:space="preserve"> not to brace the child’s anxious conduct, for instance, not giving the child more attention when she skips school. </w:t>
      </w:r>
      <w:r w:rsidR="00F72E87" w:rsidRPr="005B0110">
        <w:rPr>
          <w:rFonts w:ascii="Times New Roman" w:hAnsi="Times New Roman" w:cs="Times New Roman"/>
          <w:color w:val="222222"/>
          <w:sz w:val="24"/>
          <w:szCs w:val="24"/>
          <w:shd w:val="clear" w:color="auto" w:fill="FFFFFF"/>
        </w:rPr>
        <w:t xml:space="preserve">To enhance bravery-directed interaction, I would work with the child and the parent to establish a list of events the child is currently avoiding or fearful of, in order gravity. </w:t>
      </w:r>
      <w:r w:rsidR="00A85582" w:rsidRPr="005B0110">
        <w:rPr>
          <w:rFonts w:ascii="Times New Roman" w:hAnsi="Times New Roman" w:cs="Times New Roman"/>
          <w:color w:val="222222"/>
          <w:sz w:val="24"/>
          <w:szCs w:val="24"/>
          <w:shd w:val="clear" w:color="auto" w:fill="FFFFFF"/>
        </w:rPr>
        <w:t xml:space="preserve">The family would establish a </w:t>
      </w:r>
      <w:r w:rsidR="00A85582" w:rsidRPr="005B0110">
        <w:rPr>
          <w:rFonts w:ascii="Times New Roman" w:hAnsi="Times New Roman" w:cs="Times New Roman"/>
          <w:color w:val="222222"/>
          <w:sz w:val="24"/>
          <w:szCs w:val="24"/>
          <w:shd w:val="clear" w:color="auto" w:fill="FFFFFF"/>
        </w:rPr>
        <w:lastRenderedPageBreak/>
        <w:t xml:space="preserve">reward list to brace the child’s strives. </w:t>
      </w:r>
      <w:r w:rsidR="00BA20B9" w:rsidRPr="005B0110">
        <w:rPr>
          <w:rFonts w:ascii="Times New Roman" w:hAnsi="Times New Roman" w:cs="Times New Roman"/>
          <w:color w:val="222222"/>
          <w:sz w:val="24"/>
          <w:szCs w:val="24"/>
          <w:shd w:val="clear" w:color="auto" w:fill="FFFFFF"/>
        </w:rPr>
        <w:t xml:space="preserve">The child-directed interaction would teach the parents to be praiseful and warm, to boost the girl’s feeling of certainty in order to enable segregation from the parent. </w:t>
      </w:r>
    </w:p>
    <w:p w:rsidR="006B700F" w:rsidRPr="005B0110" w:rsidRDefault="00447E4D" w:rsidP="004C00BB">
      <w:pPr>
        <w:spacing w:after="0" w:line="480" w:lineRule="auto"/>
        <w:contextualSpacing/>
        <w:jc w:val="center"/>
        <w:rPr>
          <w:rFonts w:ascii="Times New Roman" w:hAnsi="Times New Roman" w:cs="Times New Roman"/>
          <w:b/>
          <w:color w:val="454545"/>
          <w:sz w:val="24"/>
          <w:szCs w:val="24"/>
        </w:rPr>
      </w:pPr>
      <w:r w:rsidRPr="005B0110">
        <w:rPr>
          <w:rFonts w:ascii="Times New Roman" w:hAnsi="Times New Roman" w:cs="Times New Roman"/>
          <w:b/>
          <w:color w:val="454545"/>
          <w:sz w:val="24"/>
          <w:szCs w:val="24"/>
        </w:rPr>
        <w:t>How The Mother’s Health Play Into the Picture of Katy’s Diagnosis</w:t>
      </w:r>
    </w:p>
    <w:p w:rsidR="00551286" w:rsidRPr="005B0110" w:rsidRDefault="00447E4D" w:rsidP="00816B6D">
      <w:pPr>
        <w:spacing w:after="0" w:line="480" w:lineRule="auto"/>
        <w:ind w:firstLine="720"/>
        <w:contextualSpacing/>
        <w:rPr>
          <w:rFonts w:ascii="Times New Roman" w:hAnsi="Times New Roman" w:cs="Times New Roman"/>
          <w:color w:val="454545"/>
          <w:sz w:val="24"/>
          <w:szCs w:val="24"/>
        </w:rPr>
      </w:pPr>
      <w:r w:rsidRPr="005B0110">
        <w:rPr>
          <w:rFonts w:ascii="Times New Roman" w:hAnsi="Times New Roman" w:cs="Times New Roman"/>
          <w:sz w:val="24"/>
          <w:szCs w:val="24"/>
        </w:rPr>
        <w:t>The mother</w:t>
      </w:r>
      <w:r w:rsidR="00F85543">
        <w:rPr>
          <w:rFonts w:ascii="Times New Roman" w:hAnsi="Times New Roman" w:cs="Times New Roman"/>
          <w:sz w:val="24"/>
          <w:szCs w:val="24"/>
        </w:rPr>
        <w:t>’s</w:t>
      </w:r>
      <w:r w:rsidRPr="005B0110">
        <w:rPr>
          <w:rFonts w:ascii="Times New Roman" w:hAnsi="Times New Roman" w:cs="Times New Roman"/>
          <w:sz w:val="24"/>
          <w:szCs w:val="24"/>
        </w:rPr>
        <w:t xml:space="preserve"> condition plays a critical role in the image of Katy’s diagnosis. Lupus is a </w:t>
      </w:r>
      <w:r w:rsidR="00816B6D" w:rsidRPr="005B0110">
        <w:rPr>
          <w:rFonts w:ascii="Times New Roman" w:hAnsi="Times New Roman" w:cs="Times New Roman"/>
          <w:sz w:val="24"/>
          <w:szCs w:val="24"/>
        </w:rPr>
        <w:t>chronic autoimmune disorder in which the body network becomes hyperactive and attacks normal, healthy cells. Lupus results in increased hospitalizations, emergency visits, and ambulatory visits</w:t>
      </w:r>
      <w:r w:rsidR="00816B6D" w:rsidRPr="005B0110">
        <w:rPr>
          <w:rFonts w:ascii="Times New Roman" w:hAnsi="Times New Roman" w:cs="Times New Roman"/>
          <w:color w:val="454545"/>
          <w:sz w:val="24"/>
          <w:szCs w:val="24"/>
        </w:rPr>
        <w:t xml:space="preserve"> </w:t>
      </w:r>
      <w:r w:rsidR="00816B6D" w:rsidRPr="005B0110">
        <w:rPr>
          <w:rFonts w:ascii="Times New Roman" w:hAnsi="Times New Roman" w:cs="Times New Roman"/>
          <w:color w:val="222222"/>
          <w:sz w:val="24"/>
          <w:szCs w:val="24"/>
          <w:shd w:val="clear" w:color="auto" w:fill="FFFFFF"/>
        </w:rPr>
        <w:t xml:space="preserve">which can cause </w:t>
      </w:r>
      <w:r w:rsidR="00223DA0" w:rsidRPr="005B0110">
        <w:rPr>
          <w:rFonts w:ascii="Times New Roman" w:hAnsi="Times New Roman" w:cs="Times New Roman"/>
          <w:color w:val="222222"/>
          <w:sz w:val="24"/>
          <w:szCs w:val="24"/>
          <w:shd w:val="clear" w:color="auto" w:fill="FFFFFF"/>
        </w:rPr>
        <w:t>more worries for Katy</w:t>
      </w:r>
      <w:r w:rsidR="00F85543">
        <w:rPr>
          <w:rFonts w:ascii="Times New Roman" w:hAnsi="Times New Roman" w:cs="Times New Roman"/>
          <w:color w:val="222222"/>
          <w:sz w:val="24"/>
          <w:szCs w:val="24"/>
          <w:shd w:val="clear" w:color="auto" w:fill="FFFFFF"/>
        </w:rPr>
        <w:t xml:space="preserve"> </w:t>
      </w:r>
      <w:r w:rsidR="00F85543" w:rsidRPr="005B0110">
        <w:rPr>
          <w:rFonts w:ascii="Times New Roman" w:hAnsi="Times New Roman" w:cs="Times New Roman"/>
          <w:color w:val="454545"/>
          <w:sz w:val="24"/>
          <w:szCs w:val="24"/>
        </w:rPr>
        <w:t>(</w:t>
      </w:r>
      <w:r w:rsidR="00F85543" w:rsidRPr="005B0110">
        <w:rPr>
          <w:rFonts w:ascii="Times New Roman" w:hAnsi="Times New Roman" w:cs="Times New Roman"/>
          <w:color w:val="222222"/>
          <w:sz w:val="24"/>
          <w:szCs w:val="24"/>
          <w:shd w:val="clear" w:color="auto" w:fill="FFFFFF"/>
        </w:rPr>
        <w:t>Chang, Mandell, &amp; Knight, 2018)</w:t>
      </w:r>
      <w:r w:rsidR="00223DA0" w:rsidRPr="005B0110">
        <w:rPr>
          <w:rFonts w:ascii="Times New Roman" w:hAnsi="Times New Roman" w:cs="Times New Roman"/>
          <w:color w:val="222222"/>
          <w:sz w:val="24"/>
          <w:szCs w:val="24"/>
          <w:shd w:val="clear" w:color="auto" w:fill="FFFFFF"/>
        </w:rPr>
        <w:t xml:space="preserve">. </w:t>
      </w:r>
      <w:r w:rsidR="00BD25EE" w:rsidRPr="005B0110">
        <w:rPr>
          <w:rFonts w:ascii="Times New Roman" w:hAnsi="Times New Roman" w:cs="Times New Roman"/>
          <w:color w:val="222222"/>
          <w:sz w:val="24"/>
          <w:szCs w:val="24"/>
          <w:shd w:val="clear" w:color="auto" w:fill="FFFFFF"/>
        </w:rPr>
        <w:t xml:space="preserve">One of the fears expressed by Katy is that of losing her </w:t>
      </w:r>
      <w:r w:rsidR="00F85543">
        <w:rPr>
          <w:rFonts w:ascii="Times New Roman" w:hAnsi="Times New Roman" w:cs="Times New Roman"/>
          <w:color w:val="222222"/>
          <w:sz w:val="24"/>
          <w:szCs w:val="24"/>
          <w:shd w:val="clear" w:color="auto" w:fill="FFFFFF"/>
        </w:rPr>
        <w:t>sick</w:t>
      </w:r>
      <w:r w:rsidR="00BD25EE" w:rsidRPr="005B0110">
        <w:rPr>
          <w:rFonts w:ascii="Times New Roman" w:hAnsi="Times New Roman" w:cs="Times New Roman"/>
          <w:color w:val="222222"/>
          <w:sz w:val="24"/>
          <w:szCs w:val="24"/>
          <w:shd w:val="clear" w:color="auto" w:fill="FFFFFF"/>
        </w:rPr>
        <w:t xml:space="preserve"> mother who no longer has the capacity to participate in </w:t>
      </w:r>
      <w:r w:rsidR="00F85543">
        <w:rPr>
          <w:rFonts w:ascii="Times New Roman" w:hAnsi="Times New Roman" w:cs="Times New Roman"/>
          <w:color w:val="222222"/>
          <w:sz w:val="24"/>
          <w:szCs w:val="24"/>
          <w:shd w:val="clear" w:color="auto" w:fill="FFFFFF"/>
        </w:rPr>
        <w:t>financial obligations of the family</w:t>
      </w:r>
      <w:r w:rsidR="00BD25EE" w:rsidRPr="005B0110">
        <w:rPr>
          <w:rFonts w:ascii="Times New Roman" w:hAnsi="Times New Roman" w:cs="Times New Roman"/>
          <w:color w:val="222222"/>
          <w:sz w:val="24"/>
          <w:szCs w:val="24"/>
          <w:shd w:val="clear" w:color="auto" w:fill="FFFFFF"/>
        </w:rPr>
        <w:t xml:space="preserve">. The presumption to this that the condition is in the advanced level and Katy can recognize </w:t>
      </w:r>
      <w:r w:rsidR="00D72A7F" w:rsidRPr="005B0110">
        <w:rPr>
          <w:rFonts w:ascii="Times New Roman" w:hAnsi="Times New Roman" w:cs="Times New Roman"/>
          <w:color w:val="222222"/>
          <w:sz w:val="24"/>
          <w:szCs w:val="24"/>
          <w:shd w:val="clear" w:color="auto" w:fill="FFFFFF"/>
        </w:rPr>
        <w:t xml:space="preserve">the extent of the </w:t>
      </w:r>
      <w:r w:rsidR="00F85543">
        <w:rPr>
          <w:rFonts w:ascii="Times New Roman" w:hAnsi="Times New Roman" w:cs="Times New Roman"/>
          <w:color w:val="222222"/>
          <w:sz w:val="24"/>
          <w:szCs w:val="24"/>
          <w:shd w:val="clear" w:color="auto" w:fill="FFFFFF"/>
        </w:rPr>
        <w:t>illness</w:t>
      </w:r>
      <w:r w:rsidR="00D72A7F" w:rsidRPr="005B0110">
        <w:rPr>
          <w:rFonts w:ascii="Times New Roman" w:hAnsi="Times New Roman" w:cs="Times New Roman"/>
          <w:color w:val="222222"/>
          <w:sz w:val="24"/>
          <w:szCs w:val="24"/>
          <w:shd w:val="clear" w:color="auto" w:fill="FFFFFF"/>
        </w:rPr>
        <w:t xml:space="preserve">. </w:t>
      </w:r>
      <w:r w:rsidR="001C00E2" w:rsidRPr="005B0110">
        <w:rPr>
          <w:rFonts w:ascii="Times New Roman" w:hAnsi="Times New Roman" w:cs="Times New Roman"/>
          <w:color w:val="222222"/>
          <w:sz w:val="24"/>
          <w:szCs w:val="24"/>
          <w:shd w:val="clear" w:color="auto" w:fill="FFFFFF"/>
        </w:rPr>
        <w:t xml:space="preserve">Being one of the triggers </w:t>
      </w:r>
      <w:r w:rsidR="000D5BF3" w:rsidRPr="005B0110">
        <w:rPr>
          <w:rFonts w:ascii="Times New Roman" w:hAnsi="Times New Roman" w:cs="Times New Roman"/>
          <w:color w:val="222222"/>
          <w:sz w:val="24"/>
          <w:szCs w:val="24"/>
          <w:shd w:val="clear" w:color="auto" w:fill="FFFFFF"/>
        </w:rPr>
        <w:t>for Katy’</w:t>
      </w:r>
      <w:r w:rsidR="001C00E2" w:rsidRPr="005B0110">
        <w:rPr>
          <w:rFonts w:ascii="Times New Roman" w:hAnsi="Times New Roman" w:cs="Times New Roman"/>
          <w:color w:val="222222"/>
          <w:sz w:val="24"/>
          <w:szCs w:val="24"/>
          <w:shd w:val="clear" w:color="auto" w:fill="FFFFFF"/>
        </w:rPr>
        <w:t>s SAD, putting the mother's health into the picture is imperative in easing the anxious feeling of losing the parent, exhibited by Katy. Talking to Katy about the possible outcomes of her mother's illness can help reduce anxiety and should be precise to avoid confusion.</w:t>
      </w:r>
    </w:p>
    <w:p w:rsidR="004C00BB" w:rsidRPr="005B0110" w:rsidRDefault="00447E4D" w:rsidP="003B7BB1">
      <w:pPr>
        <w:spacing w:after="0" w:line="480" w:lineRule="auto"/>
        <w:contextualSpacing/>
        <w:jc w:val="center"/>
        <w:rPr>
          <w:rFonts w:ascii="Times New Roman" w:hAnsi="Times New Roman" w:cs="Times New Roman"/>
          <w:b/>
          <w:sz w:val="24"/>
          <w:szCs w:val="24"/>
        </w:rPr>
      </w:pPr>
      <w:r w:rsidRPr="005B0110">
        <w:rPr>
          <w:rFonts w:ascii="Times New Roman" w:hAnsi="Times New Roman" w:cs="Times New Roman"/>
          <w:b/>
          <w:sz w:val="24"/>
          <w:szCs w:val="24"/>
        </w:rPr>
        <w:t>Resources for Patients/Families with SAD in the Form of Community Groups, Web Sites, Advocacy, As Well As Treatment Resources Available In Your Service Area</w:t>
      </w:r>
    </w:p>
    <w:p w:rsidR="003B7BB1" w:rsidRPr="005B0110" w:rsidRDefault="00447E4D" w:rsidP="00216F0E">
      <w:pPr>
        <w:spacing w:after="0" w:line="480" w:lineRule="auto"/>
        <w:ind w:firstLine="720"/>
        <w:contextualSpacing/>
        <w:rPr>
          <w:rFonts w:ascii="Times New Roman" w:hAnsi="Times New Roman" w:cs="Times New Roman"/>
          <w:sz w:val="24"/>
          <w:szCs w:val="24"/>
        </w:rPr>
      </w:pPr>
      <w:r w:rsidRPr="005B0110">
        <w:rPr>
          <w:rFonts w:ascii="Times New Roman" w:hAnsi="Times New Roman" w:cs="Times New Roman"/>
          <w:sz w:val="24"/>
          <w:szCs w:val="24"/>
        </w:rPr>
        <w:t xml:space="preserve">There </w:t>
      </w:r>
      <w:r w:rsidR="00F85543">
        <w:rPr>
          <w:rFonts w:ascii="Times New Roman" w:hAnsi="Times New Roman" w:cs="Times New Roman"/>
          <w:sz w:val="24"/>
          <w:szCs w:val="24"/>
        </w:rPr>
        <w:t>are</w:t>
      </w:r>
      <w:r w:rsidRPr="005B0110">
        <w:rPr>
          <w:rFonts w:ascii="Times New Roman" w:hAnsi="Times New Roman" w:cs="Times New Roman"/>
          <w:sz w:val="24"/>
          <w:szCs w:val="24"/>
        </w:rPr>
        <w:t xml:space="preserve"> various resources application for Katy's diagnosis, for example, support groups. Support groups would provide openings where the patient and families come together to share their encounters and live in a manner that aid reduced loneliness and isolation. Support groups are open for people and finding the right support group can be helpful. </w:t>
      </w:r>
      <w:r w:rsidR="00216F0E" w:rsidRPr="005B0110">
        <w:rPr>
          <w:rFonts w:ascii="Times New Roman" w:hAnsi="Times New Roman" w:cs="Times New Roman"/>
          <w:sz w:val="24"/>
          <w:szCs w:val="24"/>
        </w:rPr>
        <w:t xml:space="preserve">Websites such as the </w:t>
      </w:r>
      <w:r w:rsidR="00FD2077" w:rsidRPr="005B0110">
        <w:rPr>
          <w:rFonts w:ascii="Times New Roman" w:hAnsi="Times New Roman" w:cs="Times New Roman"/>
          <w:sz w:val="24"/>
          <w:szCs w:val="24"/>
        </w:rPr>
        <w:t>A</w:t>
      </w:r>
      <w:r w:rsidR="00216F0E" w:rsidRPr="005B0110">
        <w:rPr>
          <w:rFonts w:ascii="Times New Roman" w:hAnsi="Times New Roman" w:cs="Times New Roman"/>
          <w:sz w:val="24"/>
          <w:szCs w:val="24"/>
        </w:rPr>
        <w:t xml:space="preserve">nxiety and </w:t>
      </w:r>
      <w:r w:rsidR="00FD2077" w:rsidRPr="005B0110">
        <w:rPr>
          <w:rFonts w:ascii="Times New Roman" w:hAnsi="Times New Roman" w:cs="Times New Roman"/>
          <w:sz w:val="24"/>
          <w:szCs w:val="24"/>
        </w:rPr>
        <w:t>D</w:t>
      </w:r>
      <w:r w:rsidR="00216F0E" w:rsidRPr="005B0110">
        <w:rPr>
          <w:rFonts w:ascii="Times New Roman" w:hAnsi="Times New Roman" w:cs="Times New Roman"/>
          <w:sz w:val="24"/>
          <w:szCs w:val="24"/>
        </w:rPr>
        <w:t xml:space="preserve">epression </w:t>
      </w:r>
      <w:r w:rsidR="00FD2077" w:rsidRPr="005B0110">
        <w:rPr>
          <w:rFonts w:ascii="Times New Roman" w:hAnsi="Times New Roman" w:cs="Times New Roman"/>
          <w:sz w:val="24"/>
          <w:szCs w:val="24"/>
        </w:rPr>
        <w:t>A</w:t>
      </w:r>
      <w:r w:rsidR="00216F0E" w:rsidRPr="005B0110">
        <w:rPr>
          <w:rFonts w:ascii="Times New Roman" w:hAnsi="Times New Roman" w:cs="Times New Roman"/>
          <w:sz w:val="24"/>
          <w:szCs w:val="24"/>
        </w:rPr>
        <w:t xml:space="preserve">ssociation of America (ADAA), which is a nonprofit membership organization with experts in coaching, training, and research for anxiety and depression related events. ADAA is an imperative online resource that can provide current management, research </w:t>
      </w:r>
      <w:r w:rsidR="00216F0E" w:rsidRPr="005B0110">
        <w:rPr>
          <w:rFonts w:ascii="Times New Roman" w:hAnsi="Times New Roman" w:cs="Times New Roman"/>
          <w:sz w:val="24"/>
          <w:szCs w:val="24"/>
        </w:rPr>
        <w:lastRenderedPageBreak/>
        <w:t>information, and a</w:t>
      </w:r>
      <w:r w:rsidR="00FD2077" w:rsidRPr="005B0110">
        <w:rPr>
          <w:rFonts w:ascii="Times New Roman" w:hAnsi="Times New Roman" w:cs="Times New Roman"/>
          <w:sz w:val="24"/>
          <w:szCs w:val="24"/>
        </w:rPr>
        <w:t xml:space="preserve">ccess to free supplies and support. </w:t>
      </w:r>
      <w:r w:rsidR="00DE6D49" w:rsidRPr="005B0110">
        <w:rPr>
          <w:rFonts w:ascii="Times New Roman" w:hAnsi="Times New Roman" w:cs="Times New Roman"/>
          <w:sz w:val="24"/>
          <w:szCs w:val="24"/>
        </w:rPr>
        <w:t xml:space="preserve">Resources in the community include </w:t>
      </w:r>
      <w:r w:rsidR="008F63DC" w:rsidRPr="005B0110">
        <w:rPr>
          <w:rFonts w:ascii="Times New Roman" w:hAnsi="Times New Roman" w:cs="Times New Roman"/>
          <w:sz w:val="24"/>
          <w:szCs w:val="24"/>
        </w:rPr>
        <w:t xml:space="preserve">programs and initiative developed to help and support parents of children </w:t>
      </w:r>
      <w:r w:rsidR="00732D85" w:rsidRPr="005B0110">
        <w:rPr>
          <w:rFonts w:ascii="Times New Roman" w:hAnsi="Times New Roman" w:cs="Times New Roman"/>
          <w:sz w:val="24"/>
          <w:szCs w:val="24"/>
        </w:rPr>
        <w:t>SAD, for example, the camp-like CBT and the friend's program.</w:t>
      </w:r>
    </w:p>
    <w:p w:rsidR="008C1E18" w:rsidRPr="005B0110" w:rsidRDefault="00447E4D" w:rsidP="00FC5C9D">
      <w:pPr>
        <w:spacing w:after="0" w:line="480" w:lineRule="auto"/>
        <w:contextualSpacing/>
        <w:jc w:val="center"/>
        <w:rPr>
          <w:rFonts w:ascii="Times New Roman" w:hAnsi="Times New Roman" w:cs="Times New Roman"/>
          <w:b/>
          <w:sz w:val="24"/>
          <w:szCs w:val="24"/>
        </w:rPr>
      </w:pPr>
      <w:r w:rsidRPr="005B0110">
        <w:rPr>
          <w:rFonts w:ascii="Times New Roman" w:hAnsi="Times New Roman" w:cs="Times New Roman"/>
          <w:b/>
          <w:sz w:val="24"/>
          <w:szCs w:val="24"/>
        </w:rPr>
        <w:t>Worries about This Case</w:t>
      </w:r>
    </w:p>
    <w:p w:rsidR="008C1E18" w:rsidRPr="005B0110" w:rsidRDefault="00447E4D" w:rsidP="00FC5C9D">
      <w:pPr>
        <w:spacing w:after="0" w:line="480" w:lineRule="auto"/>
        <w:ind w:firstLine="720"/>
        <w:contextualSpacing/>
        <w:rPr>
          <w:rFonts w:ascii="Times New Roman" w:hAnsi="Times New Roman" w:cs="Times New Roman"/>
          <w:sz w:val="24"/>
          <w:szCs w:val="24"/>
        </w:rPr>
      </w:pPr>
      <w:r w:rsidRPr="005B0110">
        <w:rPr>
          <w:rFonts w:ascii="Times New Roman" w:hAnsi="Times New Roman" w:cs="Times New Roman"/>
          <w:sz w:val="24"/>
          <w:szCs w:val="24"/>
        </w:rPr>
        <w:t xml:space="preserve">My worry to Katy's management is the uptake capacity for the recommended intervention. Her mother is sick and unable </w:t>
      </w:r>
      <w:r w:rsidR="00F85543">
        <w:rPr>
          <w:rFonts w:ascii="Times New Roman" w:hAnsi="Times New Roman" w:cs="Times New Roman"/>
          <w:sz w:val="24"/>
          <w:szCs w:val="24"/>
        </w:rPr>
        <w:t>to contribute to the needed family demands and financial obligations</w:t>
      </w:r>
      <w:r w:rsidRPr="005B0110">
        <w:rPr>
          <w:rFonts w:ascii="Times New Roman" w:hAnsi="Times New Roman" w:cs="Times New Roman"/>
          <w:sz w:val="24"/>
          <w:szCs w:val="24"/>
        </w:rPr>
        <w:t xml:space="preserve">. With this in mind, providing adequate services for Katy and her mother can cause </w:t>
      </w:r>
      <w:r w:rsidR="00F85543">
        <w:rPr>
          <w:rFonts w:ascii="Times New Roman" w:hAnsi="Times New Roman" w:cs="Times New Roman"/>
          <w:sz w:val="24"/>
          <w:szCs w:val="24"/>
        </w:rPr>
        <w:t>a financial burden to the</w:t>
      </w:r>
      <w:r w:rsidRPr="005B0110">
        <w:rPr>
          <w:rFonts w:ascii="Times New Roman" w:hAnsi="Times New Roman" w:cs="Times New Roman"/>
          <w:sz w:val="24"/>
          <w:szCs w:val="24"/>
        </w:rPr>
        <w:t xml:space="preserve"> healthcare access </w:t>
      </w:r>
      <w:r w:rsidR="00F85543">
        <w:rPr>
          <w:rFonts w:ascii="Times New Roman" w:hAnsi="Times New Roman" w:cs="Times New Roman"/>
          <w:sz w:val="24"/>
          <w:szCs w:val="24"/>
        </w:rPr>
        <w:t>for both of them</w:t>
      </w:r>
      <w:r w:rsidRPr="005B0110">
        <w:rPr>
          <w:rFonts w:ascii="Times New Roman" w:hAnsi="Times New Roman" w:cs="Times New Roman"/>
          <w:sz w:val="24"/>
          <w:szCs w:val="24"/>
        </w:rPr>
        <w:t xml:space="preserve">. This can impede follow up as well as optimum care, which is imperative to patient recovery. Limited income can also cause health disparities impeding treatment compliance for Katy's SAD. Unfortunately, inadequate management of SAD in childhood can </w:t>
      </w:r>
      <w:r w:rsidR="00F85543">
        <w:rPr>
          <w:rFonts w:ascii="Times New Roman" w:hAnsi="Times New Roman" w:cs="Times New Roman"/>
          <w:sz w:val="24"/>
          <w:szCs w:val="24"/>
        </w:rPr>
        <w:t xml:space="preserve">lead to further disorders </w:t>
      </w:r>
      <w:bookmarkStart w:id="0" w:name="_GoBack"/>
      <w:bookmarkEnd w:id="0"/>
      <w:r w:rsidRPr="005B0110">
        <w:rPr>
          <w:rFonts w:ascii="Times New Roman" w:hAnsi="Times New Roman" w:cs="Times New Roman"/>
          <w:sz w:val="24"/>
          <w:szCs w:val="24"/>
        </w:rPr>
        <w:t xml:space="preserve">including panic disorder, major depressive disorder, obsessive-compulsive disorder, and other anxiety disorders. The occurrence of the two conditions can also overwhelm the family's emotional status making it hard to intervene to Katy's condition appropriately. This may deny Katy a suitable family setting that boosts understanding and recovery from an anxiety disorder. </w:t>
      </w:r>
    </w:p>
    <w:p w:rsidR="00993EAA" w:rsidRPr="005B0110" w:rsidRDefault="00447E4D" w:rsidP="006B700F">
      <w:pPr>
        <w:spacing w:after="0" w:line="480" w:lineRule="auto"/>
        <w:contextualSpacing/>
        <w:rPr>
          <w:rFonts w:ascii="Times New Roman" w:hAnsi="Times New Roman" w:cs="Times New Roman"/>
          <w:sz w:val="24"/>
          <w:szCs w:val="24"/>
        </w:rPr>
      </w:pPr>
      <w:r w:rsidRPr="005B0110">
        <w:rPr>
          <w:rFonts w:ascii="Times New Roman" w:hAnsi="Times New Roman" w:cs="Times New Roman"/>
          <w:sz w:val="24"/>
          <w:szCs w:val="24"/>
        </w:rPr>
        <w:br w:type="page"/>
      </w:r>
    </w:p>
    <w:p w:rsidR="00993EAA" w:rsidRPr="005B0110" w:rsidRDefault="00447E4D" w:rsidP="00D30B7F">
      <w:pPr>
        <w:spacing w:after="0" w:line="480" w:lineRule="auto"/>
        <w:contextualSpacing/>
        <w:jc w:val="center"/>
        <w:rPr>
          <w:rFonts w:ascii="Times New Roman" w:hAnsi="Times New Roman" w:cs="Times New Roman"/>
          <w:sz w:val="24"/>
          <w:szCs w:val="24"/>
        </w:rPr>
      </w:pPr>
      <w:r w:rsidRPr="005B0110">
        <w:rPr>
          <w:rFonts w:ascii="Times New Roman" w:hAnsi="Times New Roman" w:cs="Times New Roman"/>
          <w:sz w:val="24"/>
          <w:szCs w:val="24"/>
        </w:rPr>
        <w:lastRenderedPageBreak/>
        <w:t>Reference List</w:t>
      </w:r>
    </w:p>
    <w:p w:rsidR="007878FE" w:rsidRPr="007878FE" w:rsidRDefault="007878FE" w:rsidP="007878FE">
      <w:pPr>
        <w:pStyle w:val="APAReference"/>
      </w:pPr>
      <w:bookmarkStart w:id="1" w:name="bmRef_e5070d2651614d1b86692f3b76fd5852"/>
      <w:r w:rsidRPr="007B79E8">
        <w:t xml:space="preserve">American Psychiatric Association. (2013). </w:t>
      </w:r>
      <w:r w:rsidRPr="007B79E8">
        <w:rPr>
          <w:i/>
          <w:iCs/>
        </w:rPr>
        <w:t>Diagnostic and statistical manual of mental disorders</w:t>
      </w:r>
      <w:r w:rsidRPr="007B79E8">
        <w:t xml:space="preserve"> (5th ed.). Arlington, VA: American Psychiatric Publishing.</w:t>
      </w:r>
      <w:bookmarkEnd w:id="1"/>
    </w:p>
    <w:p w:rsidR="005B0110" w:rsidRPr="005B0110" w:rsidRDefault="00447E4D" w:rsidP="002C29B4">
      <w:pPr>
        <w:spacing w:after="0" w:line="480" w:lineRule="auto"/>
        <w:ind w:left="720" w:hanging="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Chang, J. C., Mandell, D. S., &amp; Knight, A. M. (2018). High health care utilization preceding diagnosis of systemic lupus erythematosus in youth. </w:t>
      </w:r>
      <w:r w:rsidRPr="005B0110">
        <w:rPr>
          <w:rFonts w:ascii="Times New Roman" w:hAnsi="Times New Roman" w:cs="Times New Roman"/>
          <w:i/>
          <w:iCs/>
          <w:color w:val="222222"/>
          <w:sz w:val="24"/>
          <w:szCs w:val="24"/>
          <w:shd w:val="clear" w:color="auto" w:fill="FFFFFF"/>
        </w:rPr>
        <w:t>Arthritis care &amp; research</w:t>
      </w:r>
      <w:r w:rsidRPr="005B0110">
        <w:rPr>
          <w:rFonts w:ascii="Times New Roman" w:hAnsi="Times New Roman" w:cs="Times New Roman"/>
          <w:color w:val="222222"/>
          <w:sz w:val="24"/>
          <w:szCs w:val="24"/>
          <w:shd w:val="clear" w:color="auto" w:fill="FFFFFF"/>
        </w:rPr>
        <w:t>, </w:t>
      </w:r>
      <w:r w:rsidRPr="005B0110">
        <w:rPr>
          <w:rFonts w:ascii="Times New Roman" w:hAnsi="Times New Roman" w:cs="Times New Roman"/>
          <w:i/>
          <w:iCs/>
          <w:color w:val="222222"/>
          <w:sz w:val="24"/>
          <w:szCs w:val="24"/>
          <w:shd w:val="clear" w:color="auto" w:fill="FFFFFF"/>
        </w:rPr>
        <w:t>70</w:t>
      </w:r>
      <w:r w:rsidRPr="005B0110">
        <w:rPr>
          <w:rFonts w:ascii="Times New Roman" w:hAnsi="Times New Roman" w:cs="Times New Roman"/>
          <w:color w:val="222222"/>
          <w:sz w:val="24"/>
          <w:szCs w:val="24"/>
          <w:shd w:val="clear" w:color="auto" w:fill="FFFFFF"/>
        </w:rPr>
        <w:t>(9), 1303-1311.</w:t>
      </w:r>
    </w:p>
    <w:p w:rsidR="005B0110" w:rsidRPr="005B0110" w:rsidRDefault="00447E4D" w:rsidP="00D30B7F">
      <w:pPr>
        <w:spacing w:after="0" w:line="480" w:lineRule="auto"/>
        <w:ind w:left="720" w:hanging="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Cooper-Vince, C. E., Emmert-Aronson, B. O., Pincus, D. B., &amp; Comer, J. S. (2014). The diagnostic utility of separation anxiety disorder symptoms: An item response theory analysis. </w:t>
      </w:r>
      <w:r w:rsidRPr="005B0110">
        <w:rPr>
          <w:rFonts w:ascii="Times New Roman" w:hAnsi="Times New Roman" w:cs="Times New Roman"/>
          <w:i/>
          <w:iCs/>
          <w:color w:val="222222"/>
          <w:sz w:val="24"/>
          <w:szCs w:val="24"/>
          <w:shd w:val="clear" w:color="auto" w:fill="FFFFFF"/>
        </w:rPr>
        <w:t>Journal of abnormal child psychology</w:t>
      </w:r>
      <w:r w:rsidRPr="005B0110">
        <w:rPr>
          <w:rFonts w:ascii="Times New Roman" w:hAnsi="Times New Roman" w:cs="Times New Roman"/>
          <w:color w:val="222222"/>
          <w:sz w:val="24"/>
          <w:szCs w:val="24"/>
          <w:shd w:val="clear" w:color="auto" w:fill="FFFFFF"/>
        </w:rPr>
        <w:t>, </w:t>
      </w:r>
      <w:r w:rsidRPr="005B0110">
        <w:rPr>
          <w:rFonts w:ascii="Times New Roman" w:hAnsi="Times New Roman" w:cs="Times New Roman"/>
          <w:i/>
          <w:iCs/>
          <w:color w:val="222222"/>
          <w:sz w:val="24"/>
          <w:szCs w:val="24"/>
          <w:shd w:val="clear" w:color="auto" w:fill="FFFFFF"/>
        </w:rPr>
        <w:t>42</w:t>
      </w:r>
      <w:r w:rsidRPr="005B0110">
        <w:rPr>
          <w:rFonts w:ascii="Times New Roman" w:hAnsi="Times New Roman" w:cs="Times New Roman"/>
          <w:color w:val="222222"/>
          <w:sz w:val="24"/>
          <w:szCs w:val="24"/>
          <w:shd w:val="clear" w:color="auto" w:fill="FFFFFF"/>
        </w:rPr>
        <w:t>(3), 417-428.</w:t>
      </w:r>
    </w:p>
    <w:p w:rsidR="005B0110" w:rsidRPr="005B0110" w:rsidRDefault="00447E4D" w:rsidP="00E46ED1">
      <w:pPr>
        <w:spacing w:after="0" w:line="480" w:lineRule="auto"/>
        <w:ind w:left="720" w:hanging="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Hudson, J. L., Rapee, R. M., Lyneham, H. J., McLellan, L. F., Wuthrich, V. M., &amp; Schniering, C. A. (2015). Comparing outcomes for children with different anxiety disorders following cognitive behavioural therapy. </w:t>
      </w:r>
      <w:r w:rsidRPr="005B0110">
        <w:rPr>
          <w:rFonts w:ascii="Times New Roman" w:hAnsi="Times New Roman" w:cs="Times New Roman"/>
          <w:i/>
          <w:iCs/>
          <w:color w:val="222222"/>
          <w:sz w:val="24"/>
          <w:szCs w:val="24"/>
          <w:shd w:val="clear" w:color="auto" w:fill="FFFFFF"/>
        </w:rPr>
        <w:t>Behaviour Research and Therapy</w:t>
      </w:r>
      <w:r w:rsidRPr="005B0110">
        <w:rPr>
          <w:rFonts w:ascii="Times New Roman" w:hAnsi="Times New Roman" w:cs="Times New Roman"/>
          <w:color w:val="222222"/>
          <w:sz w:val="24"/>
          <w:szCs w:val="24"/>
          <w:shd w:val="clear" w:color="auto" w:fill="FFFFFF"/>
        </w:rPr>
        <w:t>, </w:t>
      </w:r>
      <w:r w:rsidRPr="005B0110">
        <w:rPr>
          <w:rFonts w:ascii="Times New Roman" w:hAnsi="Times New Roman" w:cs="Times New Roman"/>
          <w:i/>
          <w:iCs/>
          <w:color w:val="222222"/>
          <w:sz w:val="24"/>
          <w:szCs w:val="24"/>
          <w:shd w:val="clear" w:color="auto" w:fill="FFFFFF"/>
        </w:rPr>
        <w:t>72</w:t>
      </w:r>
      <w:r w:rsidRPr="005B0110">
        <w:rPr>
          <w:rFonts w:ascii="Times New Roman" w:hAnsi="Times New Roman" w:cs="Times New Roman"/>
          <w:color w:val="222222"/>
          <w:sz w:val="24"/>
          <w:szCs w:val="24"/>
          <w:shd w:val="clear" w:color="auto" w:fill="FFFFFF"/>
        </w:rPr>
        <w:t>, 30-37.</w:t>
      </w:r>
    </w:p>
    <w:p w:rsidR="005B0110" w:rsidRPr="005B0110" w:rsidRDefault="00447E4D" w:rsidP="00E46ED1">
      <w:pPr>
        <w:spacing w:after="0" w:line="480" w:lineRule="auto"/>
        <w:ind w:left="720" w:hanging="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Hussain, F. S., Dobson, E. T., &amp; Strawn, J. R. (2016). Pharmacologic treatment of pediatric anxiety disorders. </w:t>
      </w:r>
      <w:r w:rsidRPr="005B0110">
        <w:rPr>
          <w:rFonts w:ascii="Times New Roman" w:hAnsi="Times New Roman" w:cs="Times New Roman"/>
          <w:i/>
          <w:iCs/>
          <w:color w:val="222222"/>
          <w:sz w:val="24"/>
          <w:szCs w:val="24"/>
          <w:shd w:val="clear" w:color="auto" w:fill="FFFFFF"/>
        </w:rPr>
        <w:t>Current treatment options in psychiatry</w:t>
      </w:r>
      <w:r w:rsidRPr="005B0110">
        <w:rPr>
          <w:rFonts w:ascii="Times New Roman" w:hAnsi="Times New Roman" w:cs="Times New Roman"/>
          <w:color w:val="222222"/>
          <w:sz w:val="24"/>
          <w:szCs w:val="24"/>
          <w:shd w:val="clear" w:color="auto" w:fill="FFFFFF"/>
        </w:rPr>
        <w:t>, </w:t>
      </w:r>
      <w:r w:rsidRPr="005B0110">
        <w:rPr>
          <w:rFonts w:ascii="Times New Roman" w:hAnsi="Times New Roman" w:cs="Times New Roman"/>
          <w:i/>
          <w:iCs/>
          <w:color w:val="222222"/>
          <w:sz w:val="24"/>
          <w:szCs w:val="24"/>
          <w:shd w:val="clear" w:color="auto" w:fill="FFFFFF"/>
        </w:rPr>
        <w:t>3</w:t>
      </w:r>
      <w:r w:rsidRPr="005B0110">
        <w:rPr>
          <w:rFonts w:ascii="Times New Roman" w:hAnsi="Times New Roman" w:cs="Times New Roman"/>
          <w:color w:val="222222"/>
          <w:sz w:val="24"/>
          <w:szCs w:val="24"/>
          <w:shd w:val="clear" w:color="auto" w:fill="FFFFFF"/>
        </w:rPr>
        <w:t>(2), 151-160.</w:t>
      </w:r>
    </w:p>
    <w:p w:rsidR="005B0110" w:rsidRPr="005B0110" w:rsidRDefault="00447E4D" w:rsidP="00D30B7F">
      <w:pPr>
        <w:spacing w:after="0" w:line="480" w:lineRule="auto"/>
        <w:ind w:left="720" w:hanging="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Morgan, A. J., Rapee, R. M., &amp; Bayer, J. K. (2016). Prevention and early intervention of anxiety problems in young children: A pilot evaluation of Cool Little Kids Online. </w:t>
      </w:r>
      <w:r w:rsidRPr="005B0110">
        <w:rPr>
          <w:rFonts w:ascii="Times New Roman" w:hAnsi="Times New Roman" w:cs="Times New Roman"/>
          <w:i/>
          <w:iCs/>
          <w:color w:val="222222"/>
          <w:sz w:val="24"/>
          <w:szCs w:val="24"/>
          <w:shd w:val="clear" w:color="auto" w:fill="FFFFFF"/>
        </w:rPr>
        <w:t>Internet Interventions</w:t>
      </w:r>
      <w:r w:rsidRPr="005B0110">
        <w:rPr>
          <w:rFonts w:ascii="Times New Roman" w:hAnsi="Times New Roman" w:cs="Times New Roman"/>
          <w:color w:val="222222"/>
          <w:sz w:val="24"/>
          <w:szCs w:val="24"/>
          <w:shd w:val="clear" w:color="auto" w:fill="FFFFFF"/>
        </w:rPr>
        <w:t>, </w:t>
      </w:r>
      <w:r w:rsidRPr="005B0110">
        <w:rPr>
          <w:rFonts w:ascii="Times New Roman" w:hAnsi="Times New Roman" w:cs="Times New Roman"/>
          <w:i/>
          <w:iCs/>
          <w:color w:val="222222"/>
          <w:sz w:val="24"/>
          <w:szCs w:val="24"/>
          <w:shd w:val="clear" w:color="auto" w:fill="FFFFFF"/>
        </w:rPr>
        <w:t>4</w:t>
      </w:r>
      <w:r w:rsidRPr="005B0110">
        <w:rPr>
          <w:rFonts w:ascii="Times New Roman" w:hAnsi="Times New Roman" w:cs="Times New Roman"/>
          <w:color w:val="222222"/>
          <w:sz w:val="24"/>
          <w:szCs w:val="24"/>
          <w:shd w:val="clear" w:color="auto" w:fill="FFFFFF"/>
        </w:rPr>
        <w:t>, 105-112.</w:t>
      </w:r>
    </w:p>
    <w:p w:rsidR="005B0110" w:rsidRDefault="00447E4D" w:rsidP="00E46ED1">
      <w:pPr>
        <w:spacing w:after="0" w:line="480" w:lineRule="auto"/>
        <w:ind w:left="720" w:hanging="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Patel, D. R., Feucht, C., Brown, K., &amp; Ramsay, J. (2018). Pharmacological treatment of anxiety disorders in children and adolescents: a review for practitioners. </w:t>
      </w:r>
      <w:r w:rsidRPr="005B0110">
        <w:rPr>
          <w:rFonts w:ascii="Times New Roman" w:hAnsi="Times New Roman" w:cs="Times New Roman"/>
          <w:i/>
          <w:iCs/>
          <w:color w:val="222222"/>
          <w:sz w:val="24"/>
          <w:szCs w:val="24"/>
          <w:shd w:val="clear" w:color="auto" w:fill="FFFFFF"/>
        </w:rPr>
        <w:t>Translational pediatrics</w:t>
      </w:r>
      <w:r w:rsidRPr="005B0110">
        <w:rPr>
          <w:rFonts w:ascii="Times New Roman" w:hAnsi="Times New Roman" w:cs="Times New Roman"/>
          <w:color w:val="222222"/>
          <w:sz w:val="24"/>
          <w:szCs w:val="24"/>
          <w:shd w:val="clear" w:color="auto" w:fill="FFFFFF"/>
        </w:rPr>
        <w:t>, </w:t>
      </w:r>
      <w:r w:rsidRPr="005B0110">
        <w:rPr>
          <w:rFonts w:ascii="Times New Roman" w:hAnsi="Times New Roman" w:cs="Times New Roman"/>
          <w:i/>
          <w:iCs/>
          <w:color w:val="222222"/>
          <w:sz w:val="24"/>
          <w:szCs w:val="24"/>
          <w:shd w:val="clear" w:color="auto" w:fill="FFFFFF"/>
        </w:rPr>
        <w:t>7</w:t>
      </w:r>
      <w:r w:rsidRPr="005B0110">
        <w:rPr>
          <w:rFonts w:ascii="Times New Roman" w:hAnsi="Times New Roman" w:cs="Times New Roman"/>
          <w:color w:val="222222"/>
          <w:sz w:val="24"/>
          <w:szCs w:val="24"/>
          <w:shd w:val="clear" w:color="auto" w:fill="FFFFFF"/>
        </w:rPr>
        <w:t>(1), 23.</w:t>
      </w:r>
    </w:p>
    <w:p w:rsidR="005B0110" w:rsidRPr="005B0110" w:rsidRDefault="00447E4D" w:rsidP="002C29B4">
      <w:pPr>
        <w:spacing w:after="0" w:line="480" w:lineRule="auto"/>
        <w:ind w:left="720" w:hanging="720"/>
        <w:contextualSpacing/>
        <w:rPr>
          <w:rFonts w:ascii="Times New Roman" w:hAnsi="Times New Roman" w:cs="Times New Roman"/>
          <w:color w:val="222222"/>
          <w:sz w:val="24"/>
          <w:szCs w:val="24"/>
          <w:shd w:val="clear" w:color="auto" w:fill="FFFFFF"/>
        </w:rPr>
      </w:pPr>
      <w:r w:rsidRPr="005B0110">
        <w:rPr>
          <w:rFonts w:ascii="Times New Roman" w:hAnsi="Times New Roman" w:cs="Times New Roman"/>
          <w:color w:val="222222"/>
          <w:sz w:val="24"/>
          <w:szCs w:val="24"/>
          <w:shd w:val="clear" w:color="auto" w:fill="FFFFFF"/>
        </w:rPr>
        <w:t>Scheeringa, M. S., &amp; Burns, L. C. (2018). Generalized Anxiety Disorder in Very Young Children: First Case Reports on Stability and Developmental Considerations. </w:t>
      </w:r>
      <w:r w:rsidRPr="005B0110">
        <w:rPr>
          <w:rFonts w:ascii="Times New Roman" w:hAnsi="Times New Roman" w:cs="Times New Roman"/>
          <w:i/>
          <w:iCs/>
          <w:color w:val="222222"/>
          <w:sz w:val="24"/>
          <w:szCs w:val="24"/>
          <w:shd w:val="clear" w:color="auto" w:fill="FFFFFF"/>
        </w:rPr>
        <w:t>Case reports in psychiatry</w:t>
      </w:r>
      <w:r w:rsidRPr="005B0110">
        <w:rPr>
          <w:rFonts w:ascii="Times New Roman" w:hAnsi="Times New Roman" w:cs="Times New Roman"/>
          <w:color w:val="222222"/>
          <w:sz w:val="24"/>
          <w:szCs w:val="24"/>
          <w:shd w:val="clear" w:color="auto" w:fill="FFFFFF"/>
        </w:rPr>
        <w:t>, </w:t>
      </w:r>
      <w:r w:rsidRPr="005B0110">
        <w:rPr>
          <w:rFonts w:ascii="Times New Roman" w:hAnsi="Times New Roman" w:cs="Times New Roman"/>
          <w:i/>
          <w:iCs/>
          <w:color w:val="222222"/>
          <w:sz w:val="24"/>
          <w:szCs w:val="24"/>
          <w:shd w:val="clear" w:color="auto" w:fill="FFFFFF"/>
        </w:rPr>
        <w:t>2018</w:t>
      </w:r>
      <w:r w:rsidRPr="005B0110">
        <w:rPr>
          <w:rFonts w:ascii="Times New Roman" w:hAnsi="Times New Roman" w:cs="Times New Roman"/>
          <w:color w:val="222222"/>
          <w:sz w:val="24"/>
          <w:szCs w:val="24"/>
          <w:shd w:val="clear" w:color="auto" w:fill="FFFFFF"/>
        </w:rPr>
        <w:t>.</w:t>
      </w:r>
    </w:p>
    <w:sectPr w:rsidR="005B0110" w:rsidRPr="005B0110" w:rsidSect="002D588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2A1" w:rsidRDefault="00E432A1">
      <w:pPr>
        <w:spacing w:after="0" w:line="240" w:lineRule="auto"/>
      </w:pPr>
      <w:r>
        <w:separator/>
      </w:r>
    </w:p>
  </w:endnote>
  <w:endnote w:type="continuationSeparator" w:id="0">
    <w:p w:rsidR="00E432A1" w:rsidRDefault="00E4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2A1" w:rsidRDefault="00E432A1">
      <w:pPr>
        <w:spacing w:after="0" w:line="240" w:lineRule="auto"/>
      </w:pPr>
      <w:r>
        <w:separator/>
      </w:r>
    </w:p>
  </w:footnote>
  <w:footnote w:type="continuationSeparator" w:id="0">
    <w:p w:rsidR="00E432A1" w:rsidRDefault="00E43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77836565"/>
      <w:docPartObj>
        <w:docPartGallery w:val="Page Numbers (Top of Page)"/>
        <w:docPartUnique/>
      </w:docPartObj>
    </w:sdtPr>
    <w:sdtEndPr>
      <w:rPr>
        <w:noProof/>
      </w:rPr>
    </w:sdtEndPr>
    <w:sdtContent>
      <w:p w:rsidR="00CA2EA9" w:rsidRPr="002D5886" w:rsidRDefault="00447E4D">
        <w:pPr>
          <w:pStyle w:val="Header"/>
          <w:jc w:val="right"/>
          <w:rPr>
            <w:rFonts w:ascii="Times New Roman" w:hAnsi="Times New Roman" w:cs="Times New Roman"/>
            <w:sz w:val="24"/>
            <w:szCs w:val="24"/>
          </w:rPr>
        </w:pPr>
        <w:r w:rsidRPr="002D5886">
          <w:rPr>
            <w:rFonts w:ascii="Times New Roman" w:hAnsi="Times New Roman" w:cs="Times New Roman"/>
            <w:sz w:val="24"/>
            <w:szCs w:val="24"/>
          </w:rPr>
          <w:t xml:space="preserve">CHILD CASE STUDY </w:t>
        </w:r>
        <w:r w:rsidRPr="002D5886">
          <w:rPr>
            <w:rFonts w:ascii="Times New Roman" w:hAnsi="Times New Roman" w:cs="Times New Roman"/>
            <w:sz w:val="24"/>
            <w:szCs w:val="24"/>
          </w:rPr>
          <w:tab/>
        </w:r>
        <w:r w:rsidRPr="002D5886">
          <w:rPr>
            <w:rFonts w:ascii="Times New Roman" w:hAnsi="Times New Roman" w:cs="Times New Roman"/>
            <w:sz w:val="24"/>
            <w:szCs w:val="24"/>
          </w:rPr>
          <w:tab/>
        </w:r>
        <w:r w:rsidRPr="002D5886">
          <w:rPr>
            <w:rFonts w:ascii="Times New Roman" w:hAnsi="Times New Roman" w:cs="Times New Roman"/>
            <w:sz w:val="24"/>
            <w:szCs w:val="24"/>
          </w:rPr>
          <w:fldChar w:fldCharType="begin"/>
        </w:r>
        <w:r w:rsidRPr="002D5886">
          <w:rPr>
            <w:rFonts w:ascii="Times New Roman" w:hAnsi="Times New Roman" w:cs="Times New Roman"/>
            <w:sz w:val="24"/>
            <w:szCs w:val="24"/>
          </w:rPr>
          <w:instrText xml:space="preserve"> PAGE   \* MERGEFORMAT </w:instrText>
        </w:r>
        <w:r w:rsidRPr="002D5886">
          <w:rPr>
            <w:rFonts w:ascii="Times New Roman" w:hAnsi="Times New Roman" w:cs="Times New Roman"/>
            <w:sz w:val="24"/>
            <w:szCs w:val="24"/>
          </w:rPr>
          <w:fldChar w:fldCharType="separate"/>
        </w:r>
        <w:r w:rsidR="00E2299E">
          <w:rPr>
            <w:rFonts w:ascii="Times New Roman" w:hAnsi="Times New Roman" w:cs="Times New Roman"/>
            <w:noProof/>
            <w:sz w:val="24"/>
            <w:szCs w:val="24"/>
          </w:rPr>
          <w:t>4</w:t>
        </w:r>
        <w:r w:rsidRPr="002D5886">
          <w:rPr>
            <w:rFonts w:ascii="Times New Roman" w:hAnsi="Times New Roman" w:cs="Times New Roman"/>
            <w:noProof/>
            <w:sz w:val="24"/>
            <w:szCs w:val="24"/>
          </w:rPr>
          <w:fldChar w:fldCharType="end"/>
        </w:r>
      </w:p>
    </w:sdtContent>
  </w:sdt>
  <w:p w:rsidR="00CA2EA9" w:rsidRPr="002D5886" w:rsidRDefault="00CA2EA9">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EA9" w:rsidRPr="002D5886" w:rsidRDefault="00447E4D">
    <w:pPr>
      <w:pStyle w:val="Header"/>
      <w:rPr>
        <w:rFonts w:ascii="Times New Roman" w:hAnsi="Times New Roman" w:cs="Times New Roman"/>
        <w:sz w:val="24"/>
        <w:szCs w:val="24"/>
      </w:rPr>
    </w:pPr>
    <w:r w:rsidRPr="002D5886">
      <w:rPr>
        <w:rFonts w:ascii="Times New Roman" w:hAnsi="Times New Roman" w:cs="Times New Roman"/>
        <w:sz w:val="24"/>
        <w:szCs w:val="24"/>
      </w:rPr>
      <w:t>Running head: CHILD CASE STUDY</w:t>
    </w:r>
    <w:r w:rsidRPr="002D5886">
      <w:rPr>
        <w:rFonts w:ascii="Times New Roman" w:hAnsi="Times New Roman" w:cs="Times New Roman"/>
        <w:sz w:val="24"/>
        <w:szCs w:val="24"/>
      </w:rPr>
      <w:tab/>
    </w:r>
    <w:r w:rsidRPr="002D5886">
      <w:rPr>
        <w:rFonts w:ascii="Times New Roman" w:hAnsi="Times New Roman" w:cs="Times New Roman"/>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4DE0"/>
    <w:multiLevelType w:val="hybridMultilevel"/>
    <w:tmpl w:val="38C68FEA"/>
    <w:lvl w:ilvl="0" w:tplc="FA3C76B2">
      <w:start w:val="1"/>
      <w:numFmt w:val="decimal"/>
      <w:lvlText w:val="%1."/>
      <w:lvlJc w:val="left"/>
      <w:pPr>
        <w:ind w:left="720" w:hanging="360"/>
      </w:pPr>
      <w:rPr>
        <w:rFonts w:hint="default"/>
      </w:rPr>
    </w:lvl>
    <w:lvl w:ilvl="1" w:tplc="1194D3FA" w:tentative="1">
      <w:start w:val="1"/>
      <w:numFmt w:val="lowerLetter"/>
      <w:lvlText w:val="%2."/>
      <w:lvlJc w:val="left"/>
      <w:pPr>
        <w:ind w:left="1440" w:hanging="360"/>
      </w:pPr>
    </w:lvl>
    <w:lvl w:ilvl="2" w:tplc="998C08D8" w:tentative="1">
      <w:start w:val="1"/>
      <w:numFmt w:val="lowerRoman"/>
      <w:lvlText w:val="%3."/>
      <w:lvlJc w:val="right"/>
      <w:pPr>
        <w:ind w:left="2160" w:hanging="180"/>
      </w:pPr>
    </w:lvl>
    <w:lvl w:ilvl="3" w:tplc="92AAF300" w:tentative="1">
      <w:start w:val="1"/>
      <w:numFmt w:val="decimal"/>
      <w:lvlText w:val="%4."/>
      <w:lvlJc w:val="left"/>
      <w:pPr>
        <w:ind w:left="2880" w:hanging="360"/>
      </w:pPr>
    </w:lvl>
    <w:lvl w:ilvl="4" w:tplc="DA2090F8" w:tentative="1">
      <w:start w:val="1"/>
      <w:numFmt w:val="lowerLetter"/>
      <w:lvlText w:val="%5."/>
      <w:lvlJc w:val="left"/>
      <w:pPr>
        <w:ind w:left="3600" w:hanging="360"/>
      </w:pPr>
    </w:lvl>
    <w:lvl w:ilvl="5" w:tplc="F0941344" w:tentative="1">
      <w:start w:val="1"/>
      <w:numFmt w:val="lowerRoman"/>
      <w:lvlText w:val="%6."/>
      <w:lvlJc w:val="right"/>
      <w:pPr>
        <w:ind w:left="4320" w:hanging="180"/>
      </w:pPr>
    </w:lvl>
    <w:lvl w:ilvl="6" w:tplc="797E68E2" w:tentative="1">
      <w:start w:val="1"/>
      <w:numFmt w:val="decimal"/>
      <w:lvlText w:val="%7."/>
      <w:lvlJc w:val="left"/>
      <w:pPr>
        <w:ind w:left="5040" w:hanging="360"/>
      </w:pPr>
    </w:lvl>
    <w:lvl w:ilvl="7" w:tplc="3E3012E2" w:tentative="1">
      <w:start w:val="1"/>
      <w:numFmt w:val="lowerLetter"/>
      <w:lvlText w:val="%8."/>
      <w:lvlJc w:val="left"/>
      <w:pPr>
        <w:ind w:left="5760" w:hanging="360"/>
      </w:pPr>
    </w:lvl>
    <w:lvl w:ilvl="8" w:tplc="CB6C8162" w:tentative="1">
      <w:start w:val="1"/>
      <w:numFmt w:val="lowerRoman"/>
      <w:lvlText w:val="%9."/>
      <w:lvlJc w:val="right"/>
      <w:pPr>
        <w:ind w:left="6480" w:hanging="180"/>
      </w:pPr>
    </w:lvl>
  </w:abstractNum>
  <w:abstractNum w:abstractNumId="1" w15:restartNumberingAfterBreak="0">
    <w:nsid w:val="51C66277"/>
    <w:multiLevelType w:val="hybridMultilevel"/>
    <w:tmpl w:val="68724D8E"/>
    <w:lvl w:ilvl="0" w:tplc="DF52126A">
      <w:start w:val="1"/>
      <w:numFmt w:val="upperRoman"/>
      <w:lvlText w:val="%1."/>
      <w:lvlJc w:val="right"/>
      <w:pPr>
        <w:ind w:left="720" w:hanging="360"/>
      </w:pPr>
    </w:lvl>
    <w:lvl w:ilvl="1" w:tplc="DC60DF6A" w:tentative="1">
      <w:start w:val="1"/>
      <w:numFmt w:val="lowerLetter"/>
      <w:lvlText w:val="%2."/>
      <w:lvlJc w:val="left"/>
      <w:pPr>
        <w:ind w:left="1440" w:hanging="360"/>
      </w:pPr>
    </w:lvl>
    <w:lvl w:ilvl="2" w:tplc="93F8334A" w:tentative="1">
      <w:start w:val="1"/>
      <w:numFmt w:val="lowerRoman"/>
      <w:lvlText w:val="%3."/>
      <w:lvlJc w:val="right"/>
      <w:pPr>
        <w:ind w:left="2160" w:hanging="180"/>
      </w:pPr>
    </w:lvl>
    <w:lvl w:ilvl="3" w:tplc="2084EC4C" w:tentative="1">
      <w:start w:val="1"/>
      <w:numFmt w:val="decimal"/>
      <w:lvlText w:val="%4."/>
      <w:lvlJc w:val="left"/>
      <w:pPr>
        <w:ind w:left="2880" w:hanging="360"/>
      </w:pPr>
    </w:lvl>
    <w:lvl w:ilvl="4" w:tplc="D29097AE" w:tentative="1">
      <w:start w:val="1"/>
      <w:numFmt w:val="lowerLetter"/>
      <w:lvlText w:val="%5."/>
      <w:lvlJc w:val="left"/>
      <w:pPr>
        <w:ind w:left="3600" w:hanging="360"/>
      </w:pPr>
    </w:lvl>
    <w:lvl w:ilvl="5" w:tplc="69A4588A" w:tentative="1">
      <w:start w:val="1"/>
      <w:numFmt w:val="lowerRoman"/>
      <w:lvlText w:val="%6."/>
      <w:lvlJc w:val="right"/>
      <w:pPr>
        <w:ind w:left="4320" w:hanging="180"/>
      </w:pPr>
    </w:lvl>
    <w:lvl w:ilvl="6" w:tplc="1F489906" w:tentative="1">
      <w:start w:val="1"/>
      <w:numFmt w:val="decimal"/>
      <w:lvlText w:val="%7."/>
      <w:lvlJc w:val="left"/>
      <w:pPr>
        <w:ind w:left="5040" w:hanging="360"/>
      </w:pPr>
    </w:lvl>
    <w:lvl w:ilvl="7" w:tplc="031CBC4C" w:tentative="1">
      <w:start w:val="1"/>
      <w:numFmt w:val="lowerLetter"/>
      <w:lvlText w:val="%8."/>
      <w:lvlJc w:val="left"/>
      <w:pPr>
        <w:ind w:left="5760" w:hanging="360"/>
      </w:pPr>
    </w:lvl>
    <w:lvl w:ilvl="8" w:tplc="225439C8" w:tentative="1">
      <w:start w:val="1"/>
      <w:numFmt w:val="lowerRoman"/>
      <w:lvlText w:val="%9."/>
      <w:lvlJc w:val="right"/>
      <w:pPr>
        <w:ind w:left="6480" w:hanging="180"/>
      </w:pPr>
    </w:lvl>
  </w:abstractNum>
  <w:abstractNum w:abstractNumId="2" w15:restartNumberingAfterBreak="0">
    <w:nsid w:val="5C7A05F2"/>
    <w:multiLevelType w:val="hybridMultilevel"/>
    <w:tmpl w:val="76B227F4"/>
    <w:lvl w:ilvl="0" w:tplc="4A92568A">
      <w:start w:val="1"/>
      <w:numFmt w:val="bullet"/>
      <w:lvlText w:val=""/>
      <w:lvlJc w:val="left"/>
      <w:pPr>
        <w:ind w:left="720" w:hanging="360"/>
      </w:pPr>
      <w:rPr>
        <w:rFonts w:ascii="Symbol" w:hAnsi="Symbol" w:hint="default"/>
      </w:rPr>
    </w:lvl>
    <w:lvl w:ilvl="1" w:tplc="5A84F8C0" w:tentative="1">
      <w:start w:val="1"/>
      <w:numFmt w:val="bullet"/>
      <w:lvlText w:val="o"/>
      <w:lvlJc w:val="left"/>
      <w:pPr>
        <w:ind w:left="1440" w:hanging="360"/>
      </w:pPr>
      <w:rPr>
        <w:rFonts w:ascii="Courier New" w:hAnsi="Courier New" w:cs="Courier New" w:hint="default"/>
      </w:rPr>
    </w:lvl>
    <w:lvl w:ilvl="2" w:tplc="A628FA50" w:tentative="1">
      <w:start w:val="1"/>
      <w:numFmt w:val="bullet"/>
      <w:lvlText w:val=""/>
      <w:lvlJc w:val="left"/>
      <w:pPr>
        <w:ind w:left="2160" w:hanging="360"/>
      </w:pPr>
      <w:rPr>
        <w:rFonts w:ascii="Wingdings" w:hAnsi="Wingdings" w:hint="default"/>
      </w:rPr>
    </w:lvl>
    <w:lvl w:ilvl="3" w:tplc="9B42B30A" w:tentative="1">
      <w:start w:val="1"/>
      <w:numFmt w:val="bullet"/>
      <w:lvlText w:val=""/>
      <w:lvlJc w:val="left"/>
      <w:pPr>
        <w:ind w:left="2880" w:hanging="360"/>
      </w:pPr>
      <w:rPr>
        <w:rFonts w:ascii="Symbol" w:hAnsi="Symbol" w:hint="default"/>
      </w:rPr>
    </w:lvl>
    <w:lvl w:ilvl="4" w:tplc="099AD302" w:tentative="1">
      <w:start w:val="1"/>
      <w:numFmt w:val="bullet"/>
      <w:lvlText w:val="o"/>
      <w:lvlJc w:val="left"/>
      <w:pPr>
        <w:ind w:left="3600" w:hanging="360"/>
      </w:pPr>
      <w:rPr>
        <w:rFonts w:ascii="Courier New" w:hAnsi="Courier New" w:cs="Courier New" w:hint="default"/>
      </w:rPr>
    </w:lvl>
    <w:lvl w:ilvl="5" w:tplc="A7B8C824" w:tentative="1">
      <w:start w:val="1"/>
      <w:numFmt w:val="bullet"/>
      <w:lvlText w:val=""/>
      <w:lvlJc w:val="left"/>
      <w:pPr>
        <w:ind w:left="4320" w:hanging="360"/>
      </w:pPr>
      <w:rPr>
        <w:rFonts w:ascii="Wingdings" w:hAnsi="Wingdings" w:hint="default"/>
      </w:rPr>
    </w:lvl>
    <w:lvl w:ilvl="6" w:tplc="AEFA6074" w:tentative="1">
      <w:start w:val="1"/>
      <w:numFmt w:val="bullet"/>
      <w:lvlText w:val=""/>
      <w:lvlJc w:val="left"/>
      <w:pPr>
        <w:ind w:left="5040" w:hanging="360"/>
      </w:pPr>
      <w:rPr>
        <w:rFonts w:ascii="Symbol" w:hAnsi="Symbol" w:hint="default"/>
      </w:rPr>
    </w:lvl>
    <w:lvl w:ilvl="7" w:tplc="A89C1078" w:tentative="1">
      <w:start w:val="1"/>
      <w:numFmt w:val="bullet"/>
      <w:lvlText w:val="o"/>
      <w:lvlJc w:val="left"/>
      <w:pPr>
        <w:ind w:left="5760" w:hanging="360"/>
      </w:pPr>
      <w:rPr>
        <w:rFonts w:ascii="Courier New" w:hAnsi="Courier New" w:cs="Courier New" w:hint="default"/>
      </w:rPr>
    </w:lvl>
    <w:lvl w:ilvl="8" w:tplc="1830550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4"/>
    <w:rsid w:val="00024F5E"/>
    <w:rsid w:val="000349E5"/>
    <w:rsid w:val="00046348"/>
    <w:rsid w:val="0005096E"/>
    <w:rsid w:val="00066664"/>
    <w:rsid w:val="0007626D"/>
    <w:rsid w:val="00085623"/>
    <w:rsid w:val="00086138"/>
    <w:rsid w:val="000867F7"/>
    <w:rsid w:val="000C62CE"/>
    <w:rsid w:val="000D5BF3"/>
    <w:rsid w:val="000F19A6"/>
    <w:rsid w:val="000F4A27"/>
    <w:rsid w:val="00101354"/>
    <w:rsid w:val="0011647A"/>
    <w:rsid w:val="001167CE"/>
    <w:rsid w:val="00126E70"/>
    <w:rsid w:val="00147F5E"/>
    <w:rsid w:val="0017402C"/>
    <w:rsid w:val="00183FE0"/>
    <w:rsid w:val="001870F9"/>
    <w:rsid w:val="001873FC"/>
    <w:rsid w:val="001946F2"/>
    <w:rsid w:val="00196921"/>
    <w:rsid w:val="001B1EC4"/>
    <w:rsid w:val="001C00E2"/>
    <w:rsid w:val="001C5A1A"/>
    <w:rsid w:val="001D18C2"/>
    <w:rsid w:val="001E08FD"/>
    <w:rsid w:val="001E678D"/>
    <w:rsid w:val="001F22E9"/>
    <w:rsid w:val="002032A0"/>
    <w:rsid w:val="002114EB"/>
    <w:rsid w:val="00215B7A"/>
    <w:rsid w:val="00216F0E"/>
    <w:rsid w:val="00221F0A"/>
    <w:rsid w:val="002236ED"/>
    <w:rsid w:val="00223DA0"/>
    <w:rsid w:val="002324BB"/>
    <w:rsid w:val="002346A5"/>
    <w:rsid w:val="00236C56"/>
    <w:rsid w:val="00253D58"/>
    <w:rsid w:val="0026766E"/>
    <w:rsid w:val="00280208"/>
    <w:rsid w:val="00285A75"/>
    <w:rsid w:val="00290A19"/>
    <w:rsid w:val="00296123"/>
    <w:rsid w:val="002B2F67"/>
    <w:rsid w:val="002C29B4"/>
    <w:rsid w:val="002D5886"/>
    <w:rsid w:val="002E7481"/>
    <w:rsid w:val="002F4FA4"/>
    <w:rsid w:val="002F75D8"/>
    <w:rsid w:val="003535E4"/>
    <w:rsid w:val="00353A75"/>
    <w:rsid w:val="003727F1"/>
    <w:rsid w:val="0039543B"/>
    <w:rsid w:val="003A467A"/>
    <w:rsid w:val="003A51AF"/>
    <w:rsid w:val="003B7BB1"/>
    <w:rsid w:val="003C008A"/>
    <w:rsid w:val="003D6DBE"/>
    <w:rsid w:val="003E7A53"/>
    <w:rsid w:val="003F03B1"/>
    <w:rsid w:val="003F2436"/>
    <w:rsid w:val="003F57AE"/>
    <w:rsid w:val="00404E7A"/>
    <w:rsid w:val="00405BDA"/>
    <w:rsid w:val="004357BC"/>
    <w:rsid w:val="00447E4D"/>
    <w:rsid w:val="00485975"/>
    <w:rsid w:val="00495463"/>
    <w:rsid w:val="004A3D95"/>
    <w:rsid w:val="004B0E04"/>
    <w:rsid w:val="004B3957"/>
    <w:rsid w:val="004B4E99"/>
    <w:rsid w:val="004C00BB"/>
    <w:rsid w:val="004E5D22"/>
    <w:rsid w:val="004F21A7"/>
    <w:rsid w:val="004F49FC"/>
    <w:rsid w:val="00516F0B"/>
    <w:rsid w:val="005310C4"/>
    <w:rsid w:val="00546A14"/>
    <w:rsid w:val="00551286"/>
    <w:rsid w:val="00564DF1"/>
    <w:rsid w:val="005B0110"/>
    <w:rsid w:val="005C4D29"/>
    <w:rsid w:val="006244C6"/>
    <w:rsid w:val="00631DF9"/>
    <w:rsid w:val="00632159"/>
    <w:rsid w:val="0064148A"/>
    <w:rsid w:val="00643F59"/>
    <w:rsid w:val="00646843"/>
    <w:rsid w:val="00646F9D"/>
    <w:rsid w:val="006B2088"/>
    <w:rsid w:val="006B700F"/>
    <w:rsid w:val="006D36A7"/>
    <w:rsid w:val="006E1250"/>
    <w:rsid w:val="006E4622"/>
    <w:rsid w:val="006E74FD"/>
    <w:rsid w:val="006F4F6A"/>
    <w:rsid w:val="00706929"/>
    <w:rsid w:val="00710776"/>
    <w:rsid w:val="0072251E"/>
    <w:rsid w:val="007240CC"/>
    <w:rsid w:val="0072509C"/>
    <w:rsid w:val="00730072"/>
    <w:rsid w:val="00732D85"/>
    <w:rsid w:val="007345CC"/>
    <w:rsid w:val="007348CE"/>
    <w:rsid w:val="00737C34"/>
    <w:rsid w:val="00744316"/>
    <w:rsid w:val="00744893"/>
    <w:rsid w:val="0075157B"/>
    <w:rsid w:val="00755A21"/>
    <w:rsid w:val="00761E5C"/>
    <w:rsid w:val="00780268"/>
    <w:rsid w:val="00787179"/>
    <w:rsid w:val="007871B2"/>
    <w:rsid w:val="007878FE"/>
    <w:rsid w:val="007A5899"/>
    <w:rsid w:val="007A7DEB"/>
    <w:rsid w:val="007B7F42"/>
    <w:rsid w:val="007D4108"/>
    <w:rsid w:val="007E543F"/>
    <w:rsid w:val="007F367C"/>
    <w:rsid w:val="008074F9"/>
    <w:rsid w:val="00810BD3"/>
    <w:rsid w:val="00816B6D"/>
    <w:rsid w:val="00830771"/>
    <w:rsid w:val="00882452"/>
    <w:rsid w:val="00886233"/>
    <w:rsid w:val="008A2040"/>
    <w:rsid w:val="008C1E18"/>
    <w:rsid w:val="008C6ECC"/>
    <w:rsid w:val="008E7C94"/>
    <w:rsid w:val="008F63DC"/>
    <w:rsid w:val="00901908"/>
    <w:rsid w:val="00904AE9"/>
    <w:rsid w:val="00915505"/>
    <w:rsid w:val="00916400"/>
    <w:rsid w:val="00925CB3"/>
    <w:rsid w:val="009310C0"/>
    <w:rsid w:val="009813BC"/>
    <w:rsid w:val="009869D8"/>
    <w:rsid w:val="00993EAA"/>
    <w:rsid w:val="009A46D1"/>
    <w:rsid w:val="009B344F"/>
    <w:rsid w:val="009B63FA"/>
    <w:rsid w:val="009E5365"/>
    <w:rsid w:val="009E5E7A"/>
    <w:rsid w:val="009F2E22"/>
    <w:rsid w:val="009F6695"/>
    <w:rsid w:val="00A267A3"/>
    <w:rsid w:val="00A32EBC"/>
    <w:rsid w:val="00A77DBD"/>
    <w:rsid w:val="00A84CAD"/>
    <w:rsid w:val="00A85582"/>
    <w:rsid w:val="00A861B7"/>
    <w:rsid w:val="00A87D82"/>
    <w:rsid w:val="00A87EE3"/>
    <w:rsid w:val="00A91269"/>
    <w:rsid w:val="00AC1139"/>
    <w:rsid w:val="00AC23D5"/>
    <w:rsid w:val="00AF3ED5"/>
    <w:rsid w:val="00AF6315"/>
    <w:rsid w:val="00B15575"/>
    <w:rsid w:val="00B16AC4"/>
    <w:rsid w:val="00B244D6"/>
    <w:rsid w:val="00B30577"/>
    <w:rsid w:val="00B8639A"/>
    <w:rsid w:val="00BA20B9"/>
    <w:rsid w:val="00BA6F54"/>
    <w:rsid w:val="00BB32EE"/>
    <w:rsid w:val="00BD25EE"/>
    <w:rsid w:val="00BD67BD"/>
    <w:rsid w:val="00BE6A17"/>
    <w:rsid w:val="00C00996"/>
    <w:rsid w:val="00C170B8"/>
    <w:rsid w:val="00C239C4"/>
    <w:rsid w:val="00C25CEF"/>
    <w:rsid w:val="00C27407"/>
    <w:rsid w:val="00C36FAC"/>
    <w:rsid w:val="00C4328B"/>
    <w:rsid w:val="00C44120"/>
    <w:rsid w:val="00C85AF8"/>
    <w:rsid w:val="00CA20B5"/>
    <w:rsid w:val="00CA2EA9"/>
    <w:rsid w:val="00CB69A3"/>
    <w:rsid w:val="00CD3310"/>
    <w:rsid w:val="00CE725E"/>
    <w:rsid w:val="00D053DD"/>
    <w:rsid w:val="00D30B7F"/>
    <w:rsid w:val="00D34559"/>
    <w:rsid w:val="00D54875"/>
    <w:rsid w:val="00D72A7F"/>
    <w:rsid w:val="00D84324"/>
    <w:rsid w:val="00DA1F3D"/>
    <w:rsid w:val="00DC7B91"/>
    <w:rsid w:val="00DD044C"/>
    <w:rsid w:val="00DE6D49"/>
    <w:rsid w:val="00DE7B03"/>
    <w:rsid w:val="00E05AA6"/>
    <w:rsid w:val="00E21236"/>
    <w:rsid w:val="00E2299E"/>
    <w:rsid w:val="00E246EB"/>
    <w:rsid w:val="00E349C7"/>
    <w:rsid w:val="00E432A1"/>
    <w:rsid w:val="00E4539D"/>
    <w:rsid w:val="00E46ED1"/>
    <w:rsid w:val="00E52150"/>
    <w:rsid w:val="00E56C41"/>
    <w:rsid w:val="00E56C97"/>
    <w:rsid w:val="00E61DFE"/>
    <w:rsid w:val="00E6598F"/>
    <w:rsid w:val="00E71D31"/>
    <w:rsid w:val="00E725B7"/>
    <w:rsid w:val="00E9375F"/>
    <w:rsid w:val="00E97D1F"/>
    <w:rsid w:val="00EA6D3C"/>
    <w:rsid w:val="00EE0D5C"/>
    <w:rsid w:val="00EF7436"/>
    <w:rsid w:val="00F03E9A"/>
    <w:rsid w:val="00F17E75"/>
    <w:rsid w:val="00F249F4"/>
    <w:rsid w:val="00F347D2"/>
    <w:rsid w:val="00F40F60"/>
    <w:rsid w:val="00F72E87"/>
    <w:rsid w:val="00F85543"/>
    <w:rsid w:val="00F931BD"/>
    <w:rsid w:val="00FB1261"/>
    <w:rsid w:val="00FB3FA1"/>
    <w:rsid w:val="00FB7BE5"/>
    <w:rsid w:val="00FB7E55"/>
    <w:rsid w:val="00FC0917"/>
    <w:rsid w:val="00FC5C9D"/>
    <w:rsid w:val="00FD2077"/>
    <w:rsid w:val="00FE1676"/>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DCC2"/>
  <w15:chartTrackingRefBased/>
  <w15:docId w15:val="{EF352060-F246-4F2B-B2F6-3D68EBA2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886"/>
  </w:style>
  <w:style w:type="paragraph" w:styleId="Footer">
    <w:name w:val="footer"/>
    <w:basedOn w:val="Normal"/>
    <w:link w:val="FooterChar"/>
    <w:uiPriority w:val="99"/>
    <w:unhideWhenUsed/>
    <w:rsid w:val="002D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886"/>
  </w:style>
  <w:style w:type="paragraph" w:styleId="ListParagraph">
    <w:name w:val="List Paragraph"/>
    <w:basedOn w:val="Normal"/>
    <w:uiPriority w:val="34"/>
    <w:qFormat/>
    <w:rsid w:val="00DE6D49"/>
    <w:pPr>
      <w:ind w:left="720"/>
      <w:contextualSpacing/>
    </w:pPr>
  </w:style>
  <w:style w:type="table" w:styleId="TableGrid">
    <w:name w:val="Table Grid"/>
    <w:basedOn w:val="TableNormal"/>
    <w:uiPriority w:val="39"/>
    <w:rsid w:val="0018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eference">
    <w:name w:val="APA Reference"/>
    <w:basedOn w:val="Normal"/>
    <w:link w:val="APAReferenceChar"/>
    <w:rsid w:val="00B15575"/>
    <w:pPr>
      <w:spacing w:after="0" w:line="480" w:lineRule="auto"/>
      <w:ind w:left="720" w:hanging="720"/>
    </w:pPr>
    <w:rPr>
      <w:rFonts w:ascii="Times New Roman" w:hAnsi="Times New Roman" w:cs="Times New Roman"/>
      <w:sz w:val="24"/>
      <w:szCs w:val="24"/>
    </w:rPr>
  </w:style>
  <w:style w:type="character" w:customStyle="1" w:styleId="APAReferenceChar">
    <w:name w:val="APA Reference Char"/>
    <w:basedOn w:val="DefaultParagraphFont"/>
    <w:link w:val="APAReference"/>
    <w:rsid w:val="00B155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5548</Words>
  <Characters>23361</Characters>
  <Application>Microsoft Office Word</Application>
  <DocSecurity>0</DocSecurity>
  <Lines>4672</Lines>
  <Paragraphs>1700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Sievert Summer</cp:lastModifiedBy>
  <cp:revision>2</cp:revision>
  <dcterms:created xsi:type="dcterms:W3CDTF">2019-05-27T22:12:00Z</dcterms:created>
  <dcterms:modified xsi:type="dcterms:W3CDTF">2019-05-27T22:12:00Z</dcterms:modified>
</cp:coreProperties>
</file>