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796F" w14:textId="04E1D966" w:rsidR="00DA318E" w:rsidRPr="00D3509A" w:rsidRDefault="008F6EA9" w:rsidP="00D3509A"/>
    <w:p w14:paraId="675DCAB6" w14:textId="14368BDA" w:rsidR="00D23F1A" w:rsidRPr="00D23F1A" w:rsidRDefault="00D23F1A" w:rsidP="00D23F1A"/>
    <w:p w14:paraId="0B9FD49C" w14:textId="0DAC10CF" w:rsidR="00D23F1A" w:rsidRPr="00D23F1A" w:rsidRDefault="00D23F1A" w:rsidP="00D23F1A"/>
    <w:p w14:paraId="1D0D8827" w14:textId="2B2D076D" w:rsidR="00D23F1A" w:rsidRPr="00D23F1A" w:rsidRDefault="00D23F1A" w:rsidP="00D23F1A"/>
    <w:p w14:paraId="7982B078" w14:textId="25B8DD90" w:rsidR="00D23F1A" w:rsidRPr="00D23F1A" w:rsidRDefault="00D23F1A" w:rsidP="00D23F1A"/>
    <w:p w14:paraId="40189B6E" w14:textId="0B0F94B2" w:rsidR="00D23F1A" w:rsidRPr="00D23F1A" w:rsidRDefault="00D23F1A" w:rsidP="00D23F1A"/>
    <w:p w14:paraId="6FC819F2" w14:textId="6A985C56" w:rsidR="00D23F1A" w:rsidRPr="00D23F1A" w:rsidRDefault="00D23F1A" w:rsidP="00D23F1A"/>
    <w:p w14:paraId="721B4028" w14:textId="1A793479" w:rsidR="00D23F1A" w:rsidRPr="00D23F1A" w:rsidRDefault="00D23F1A" w:rsidP="00D23F1A"/>
    <w:p w14:paraId="36DEB5D6" w14:textId="18F2AF35" w:rsidR="00D23F1A" w:rsidRPr="00D23F1A" w:rsidRDefault="00D23F1A" w:rsidP="00D23F1A"/>
    <w:p w14:paraId="31383D47" w14:textId="55938909" w:rsidR="00D23F1A" w:rsidRPr="00D23F1A" w:rsidRDefault="00D23F1A" w:rsidP="00D23F1A"/>
    <w:p w14:paraId="17FCF99C" w14:textId="5F009941" w:rsidR="00D23F1A" w:rsidRPr="00D23F1A" w:rsidRDefault="00D23F1A" w:rsidP="00D23F1A"/>
    <w:p w14:paraId="35044CAC" w14:textId="00FE3835" w:rsidR="00D23F1A" w:rsidRDefault="00D23F1A" w:rsidP="00D23F1A"/>
    <w:p w14:paraId="61491192" w14:textId="1A097BC6" w:rsidR="00D23F1A" w:rsidRDefault="00D23F1A" w:rsidP="00D23F1A">
      <w:pPr>
        <w:spacing w:line="480" w:lineRule="auto"/>
        <w:jc w:val="center"/>
        <w:rPr>
          <w:bCs/>
        </w:rPr>
      </w:pPr>
      <w:r>
        <w:tab/>
      </w:r>
      <w:r w:rsidRPr="00E81DE1">
        <w:t xml:space="preserve">Technology Trends Proposal Part </w:t>
      </w:r>
      <w:r>
        <w:t>3</w:t>
      </w:r>
    </w:p>
    <w:p w14:paraId="4B33EA5A" w14:textId="77777777" w:rsidR="00D23F1A" w:rsidRPr="00E81DE1" w:rsidRDefault="00D23F1A" w:rsidP="00D23F1A">
      <w:pPr>
        <w:spacing w:line="480" w:lineRule="auto"/>
        <w:jc w:val="center"/>
        <w:rPr>
          <w:bCs/>
        </w:rPr>
      </w:pPr>
      <w:r>
        <w:rPr>
          <w:bCs/>
        </w:rPr>
        <w:t>Jonathan Schellhorn</w:t>
      </w:r>
    </w:p>
    <w:p w14:paraId="21B25025" w14:textId="77777777" w:rsidR="00D23F1A" w:rsidRDefault="00D23F1A" w:rsidP="00D23F1A">
      <w:pPr>
        <w:spacing w:line="480" w:lineRule="auto"/>
        <w:jc w:val="center"/>
        <w:rPr>
          <w:bCs/>
        </w:rPr>
      </w:pPr>
      <w:r>
        <w:rPr>
          <w:bCs/>
        </w:rPr>
        <w:t>HCS/ 483</w:t>
      </w:r>
    </w:p>
    <w:p w14:paraId="50B95FED" w14:textId="77777777" w:rsidR="00D23F1A" w:rsidRPr="00E81DE1" w:rsidRDefault="00D23F1A" w:rsidP="00D23F1A">
      <w:pPr>
        <w:spacing w:line="480" w:lineRule="auto"/>
        <w:jc w:val="center"/>
        <w:rPr>
          <w:bCs/>
        </w:rPr>
      </w:pPr>
      <w:r>
        <w:rPr>
          <w:bCs/>
        </w:rPr>
        <w:t>Professor Suzanne Paone</w:t>
      </w:r>
    </w:p>
    <w:p w14:paraId="72A1E1AF" w14:textId="1DA55CED" w:rsidR="00D23F1A" w:rsidRPr="00E81DE1" w:rsidRDefault="00D23F1A" w:rsidP="00D23F1A">
      <w:pPr>
        <w:spacing w:line="480" w:lineRule="auto"/>
        <w:jc w:val="center"/>
        <w:rPr>
          <w:bCs/>
        </w:rPr>
      </w:pPr>
      <w:r>
        <w:rPr>
          <w:bCs/>
        </w:rPr>
        <w:t>11/1</w:t>
      </w:r>
      <w:r w:rsidR="0093396C">
        <w:rPr>
          <w:bCs/>
        </w:rPr>
        <w:t>8</w:t>
      </w:r>
      <w:bookmarkStart w:id="0" w:name="_GoBack"/>
      <w:bookmarkEnd w:id="0"/>
      <w:r>
        <w:rPr>
          <w:bCs/>
        </w:rPr>
        <w:t>/2019</w:t>
      </w:r>
    </w:p>
    <w:p w14:paraId="33BEF4F0" w14:textId="51DD4251" w:rsidR="00D23F1A" w:rsidRDefault="00D23F1A" w:rsidP="00D23F1A">
      <w:pPr>
        <w:tabs>
          <w:tab w:val="left" w:pos="5153"/>
        </w:tabs>
      </w:pPr>
    </w:p>
    <w:p w14:paraId="3045EC54" w14:textId="05881043" w:rsidR="00D23F1A" w:rsidRDefault="00D23F1A" w:rsidP="00D23F1A">
      <w:pPr>
        <w:tabs>
          <w:tab w:val="left" w:pos="5153"/>
        </w:tabs>
      </w:pPr>
    </w:p>
    <w:p w14:paraId="4FE4813A" w14:textId="0C3E7254" w:rsidR="00D23F1A" w:rsidRDefault="00D23F1A" w:rsidP="00D23F1A">
      <w:pPr>
        <w:tabs>
          <w:tab w:val="left" w:pos="5153"/>
        </w:tabs>
      </w:pPr>
    </w:p>
    <w:p w14:paraId="52B4B557" w14:textId="799DA69D" w:rsidR="00D23F1A" w:rsidRDefault="00D23F1A" w:rsidP="00D23F1A">
      <w:pPr>
        <w:tabs>
          <w:tab w:val="left" w:pos="5153"/>
        </w:tabs>
      </w:pPr>
    </w:p>
    <w:p w14:paraId="300DD756" w14:textId="1E0AD34A" w:rsidR="00D23F1A" w:rsidRDefault="00D23F1A" w:rsidP="00D23F1A">
      <w:pPr>
        <w:tabs>
          <w:tab w:val="left" w:pos="5153"/>
        </w:tabs>
      </w:pPr>
    </w:p>
    <w:p w14:paraId="20587794" w14:textId="7CF03D5B" w:rsidR="00D23F1A" w:rsidRDefault="00D23F1A" w:rsidP="00D23F1A">
      <w:pPr>
        <w:tabs>
          <w:tab w:val="left" w:pos="5153"/>
        </w:tabs>
      </w:pPr>
    </w:p>
    <w:p w14:paraId="276ECF09" w14:textId="6109533A" w:rsidR="00D23F1A" w:rsidRDefault="00D23F1A" w:rsidP="00D23F1A">
      <w:pPr>
        <w:tabs>
          <w:tab w:val="left" w:pos="5153"/>
        </w:tabs>
      </w:pPr>
    </w:p>
    <w:p w14:paraId="3DCAB26F" w14:textId="242C286A" w:rsidR="00D23F1A" w:rsidRDefault="00D23F1A" w:rsidP="00D23F1A">
      <w:pPr>
        <w:tabs>
          <w:tab w:val="left" w:pos="5153"/>
        </w:tabs>
      </w:pPr>
    </w:p>
    <w:p w14:paraId="4D17270D" w14:textId="0C41EE93" w:rsidR="00D23F1A" w:rsidRDefault="00D23F1A" w:rsidP="00D23F1A">
      <w:pPr>
        <w:tabs>
          <w:tab w:val="left" w:pos="5153"/>
        </w:tabs>
      </w:pPr>
    </w:p>
    <w:p w14:paraId="586A3081" w14:textId="7CD39A0E" w:rsidR="00D23F1A" w:rsidRDefault="00D23F1A" w:rsidP="00D23F1A">
      <w:pPr>
        <w:tabs>
          <w:tab w:val="left" w:pos="5153"/>
        </w:tabs>
      </w:pPr>
    </w:p>
    <w:p w14:paraId="5CC9F914" w14:textId="4B6566FB" w:rsidR="00D23F1A" w:rsidRDefault="00D23F1A" w:rsidP="00D23F1A">
      <w:pPr>
        <w:tabs>
          <w:tab w:val="left" w:pos="5153"/>
        </w:tabs>
      </w:pPr>
    </w:p>
    <w:p w14:paraId="0C2C888C" w14:textId="237F22C6" w:rsidR="00D23F1A" w:rsidRDefault="00D23F1A" w:rsidP="00D23F1A">
      <w:pPr>
        <w:tabs>
          <w:tab w:val="left" w:pos="5153"/>
        </w:tabs>
      </w:pPr>
    </w:p>
    <w:p w14:paraId="5F65DD72" w14:textId="61ED3E3F" w:rsidR="00D23F1A" w:rsidRDefault="00D23F1A" w:rsidP="00D23F1A">
      <w:pPr>
        <w:tabs>
          <w:tab w:val="left" w:pos="5153"/>
        </w:tabs>
      </w:pPr>
    </w:p>
    <w:p w14:paraId="6579DCF0" w14:textId="0F1DCC2A" w:rsidR="00D23F1A" w:rsidRDefault="00D23F1A" w:rsidP="00D23F1A">
      <w:pPr>
        <w:tabs>
          <w:tab w:val="left" w:pos="5153"/>
        </w:tabs>
      </w:pPr>
    </w:p>
    <w:p w14:paraId="052E2D18" w14:textId="5784B048" w:rsidR="00D23F1A" w:rsidRDefault="00D23F1A" w:rsidP="00D23F1A">
      <w:pPr>
        <w:tabs>
          <w:tab w:val="left" w:pos="5153"/>
        </w:tabs>
      </w:pPr>
    </w:p>
    <w:p w14:paraId="186BADB3" w14:textId="75F362F2" w:rsidR="00D23F1A" w:rsidRDefault="00D23F1A" w:rsidP="00D23F1A">
      <w:pPr>
        <w:tabs>
          <w:tab w:val="left" w:pos="5153"/>
        </w:tabs>
      </w:pPr>
    </w:p>
    <w:p w14:paraId="1527E397" w14:textId="3652CD21" w:rsidR="00D23F1A" w:rsidRDefault="00D23F1A" w:rsidP="00D23F1A">
      <w:pPr>
        <w:tabs>
          <w:tab w:val="left" w:pos="5153"/>
        </w:tabs>
      </w:pPr>
    </w:p>
    <w:p w14:paraId="21944A73" w14:textId="50F8E0FD" w:rsidR="00D23F1A" w:rsidRDefault="00D23F1A" w:rsidP="00D23F1A">
      <w:pPr>
        <w:tabs>
          <w:tab w:val="left" w:pos="5153"/>
        </w:tabs>
      </w:pPr>
    </w:p>
    <w:p w14:paraId="76DC2120" w14:textId="75EFB2F2" w:rsidR="00D23F1A" w:rsidRDefault="00D23F1A" w:rsidP="00D23F1A">
      <w:pPr>
        <w:tabs>
          <w:tab w:val="left" w:pos="5153"/>
        </w:tabs>
      </w:pPr>
    </w:p>
    <w:p w14:paraId="07B0E488" w14:textId="283BD733" w:rsidR="00D23F1A" w:rsidRDefault="00D23F1A" w:rsidP="00D23F1A">
      <w:pPr>
        <w:tabs>
          <w:tab w:val="left" w:pos="5153"/>
        </w:tabs>
      </w:pPr>
    </w:p>
    <w:p w14:paraId="1ABB964C" w14:textId="2981A220" w:rsidR="00D23F1A" w:rsidRDefault="00D23F1A" w:rsidP="00D23F1A">
      <w:pPr>
        <w:tabs>
          <w:tab w:val="left" w:pos="5153"/>
        </w:tabs>
      </w:pPr>
    </w:p>
    <w:p w14:paraId="6D356829" w14:textId="34E9D220" w:rsidR="00D23F1A" w:rsidRDefault="00D23F1A" w:rsidP="00D23F1A">
      <w:pPr>
        <w:tabs>
          <w:tab w:val="left" w:pos="5153"/>
        </w:tabs>
      </w:pPr>
    </w:p>
    <w:p w14:paraId="092ED864" w14:textId="653021BC" w:rsidR="00D23F1A" w:rsidRDefault="00D23F1A" w:rsidP="00D23F1A">
      <w:pPr>
        <w:tabs>
          <w:tab w:val="left" w:pos="5153"/>
        </w:tabs>
      </w:pPr>
    </w:p>
    <w:p w14:paraId="028B05FD" w14:textId="2A716279" w:rsidR="00D23F1A" w:rsidRDefault="00D23F1A" w:rsidP="00D23F1A">
      <w:pPr>
        <w:tabs>
          <w:tab w:val="left" w:pos="5153"/>
        </w:tabs>
      </w:pPr>
    </w:p>
    <w:p w14:paraId="1D317735" w14:textId="190C0CE9" w:rsidR="00881884" w:rsidRDefault="00881884" w:rsidP="009E2554">
      <w:pPr>
        <w:tabs>
          <w:tab w:val="left" w:pos="5153"/>
        </w:tabs>
        <w:spacing w:line="480" w:lineRule="auto"/>
        <w:jc w:val="center"/>
        <w:rPr>
          <w:b/>
          <w:bCs/>
        </w:rPr>
      </w:pPr>
      <w:r>
        <w:rPr>
          <w:b/>
          <w:bCs/>
        </w:rPr>
        <w:lastRenderedPageBreak/>
        <w:t>Technology Trends Proposal</w:t>
      </w:r>
    </w:p>
    <w:p w14:paraId="7E57F339" w14:textId="05108EF6" w:rsidR="00881884" w:rsidRPr="009A03CE" w:rsidRDefault="00881884" w:rsidP="00881884">
      <w:pPr>
        <w:tabs>
          <w:tab w:val="left" w:pos="720"/>
        </w:tabs>
        <w:spacing w:line="480" w:lineRule="auto"/>
      </w:pPr>
      <w:r>
        <w:tab/>
      </w:r>
      <w:r w:rsidRPr="00881884">
        <w:t xml:space="preserve">Healthcare organizations </w:t>
      </w:r>
      <w:r>
        <w:t>habitually</w:t>
      </w:r>
      <w:r w:rsidRPr="00881884">
        <w:t xml:space="preserve"> undertake projects or initiatives designed to </w:t>
      </w:r>
      <w:r>
        <w:t>boost</w:t>
      </w:r>
      <w:r w:rsidRPr="00881884">
        <w:t xml:space="preserve"> the performance of the organization or advance its </w:t>
      </w:r>
      <w:r>
        <w:t>methods</w:t>
      </w:r>
      <w:r w:rsidRPr="00881884">
        <w:t xml:space="preserve"> through the </w:t>
      </w:r>
      <w:r>
        <w:t>utilization</w:t>
      </w:r>
      <w:r w:rsidRPr="00881884">
        <w:t xml:space="preserve"> of </w:t>
      </w:r>
      <w:r>
        <w:t>recent</w:t>
      </w:r>
      <w:r w:rsidRPr="00881884">
        <w:t xml:space="preserve"> or existing information technologies. The leadership of health care organizations plays a</w:t>
      </w:r>
      <w:r>
        <w:t xml:space="preserve"> vital </w:t>
      </w:r>
      <w:r w:rsidRPr="00881884">
        <w:t xml:space="preserve">role in managing the </w:t>
      </w:r>
      <w:r>
        <w:t>amendment</w:t>
      </w:r>
      <w:r w:rsidRPr="00881884">
        <w:t xml:space="preserve"> that invariably accompanies the implementation of an IT application.</w:t>
      </w:r>
      <w:r>
        <w:t xml:space="preserve"> This proposal will in great detail describe the role of health care managers, the impact technology trends</w:t>
      </w:r>
      <w:r w:rsidR="009A03CE">
        <w:t xml:space="preserve"> like the Electronic Health Records (EHRs)</w:t>
      </w:r>
      <w:r>
        <w:t xml:space="preserve"> has on other </w:t>
      </w:r>
      <w:r w:rsidR="009A03CE">
        <w:t>users and</w:t>
      </w:r>
      <w:r>
        <w:t xml:space="preserve"> explain </w:t>
      </w:r>
      <w:r w:rsidR="009A03CE">
        <w:t xml:space="preserve">how </w:t>
      </w:r>
      <w:r>
        <w:t xml:space="preserve">the benefits </w:t>
      </w:r>
      <w:r w:rsidR="009A03CE">
        <w:t xml:space="preserve">of </w:t>
      </w:r>
      <w:r>
        <w:t xml:space="preserve">(EHRs) technology </w:t>
      </w:r>
      <w:r w:rsidR="009A03CE">
        <w:t xml:space="preserve">support quality outcomes. </w:t>
      </w:r>
    </w:p>
    <w:p w14:paraId="5ADB9233" w14:textId="3496EDE7" w:rsidR="00D23F1A" w:rsidRPr="009E2554" w:rsidRDefault="009E2554" w:rsidP="009E2554">
      <w:pPr>
        <w:tabs>
          <w:tab w:val="left" w:pos="5153"/>
        </w:tabs>
        <w:spacing w:line="480" w:lineRule="auto"/>
        <w:jc w:val="center"/>
        <w:rPr>
          <w:b/>
          <w:bCs/>
        </w:rPr>
      </w:pPr>
      <w:r w:rsidRPr="009E2554">
        <w:rPr>
          <w:b/>
          <w:bCs/>
        </w:rPr>
        <w:t xml:space="preserve">Manager’s Role </w:t>
      </w:r>
    </w:p>
    <w:p w14:paraId="78C90515" w14:textId="6981C38F" w:rsidR="000B1619" w:rsidRDefault="000B1619" w:rsidP="000B1619">
      <w:pPr>
        <w:spacing w:line="480" w:lineRule="auto"/>
        <w:ind w:firstLine="720"/>
      </w:pPr>
      <w:r>
        <w:t>Health care organizations habitually undertake projects or initiatives designed to enhance the performance of the organization or advance its methods through the utilization of new or existing information technologies. The managers of health care organizations plays a vital role in managing the modifications that invariably accompanies the implementation of an IT application</w:t>
      </w:r>
      <w:r w:rsidR="00816933">
        <w:t xml:space="preserve"> like the Electronic Health Records (EHRs)</w:t>
      </w:r>
      <w:r>
        <w:t>. The manager</w:t>
      </w:r>
      <w:r w:rsidR="00816933">
        <w:t xml:space="preserve"> then</w:t>
      </w:r>
      <w:r>
        <w:t xml:space="preserve"> h</w:t>
      </w:r>
      <w:r w:rsidR="00816933">
        <w:t>as</w:t>
      </w:r>
      <w:r>
        <w:t xml:space="preserve"> an obligation to lead, establish a vision, communicate, manage the trust, plan the change, implement the change, and iterate as the organization experience the change (AIHM, 2019). It is also the managers responsibility to minimize the occurrence and severity of factors that threaten to undermine the change that will accompany the implantation of IT </w:t>
      </w:r>
      <w:r w:rsidR="008A3E3F">
        <w:t>enhancements like the EHRs</w:t>
      </w:r>
      <w:r>
        <w:t>.</w:t>
      </w:r>
      <w:r w:rsidR="008A3E3F">
        <w:t xml:space="preserve"> </w:t>
      </w:r>
    </w:p>
    <w:p w14:paraId="14F34C3D" w14:textId="6E042524" w:rsidR="008E0C25" w:rsidRPr="008E0C25" w:rsidRDefault="009E2554" w:rsidP="008E0C25">
      <w:pPr>
        <w:spacing w:line="480" w:lineRule="auto"/>
        <w:ind w:firstLine="720"/>
        <w:jc w:val="center"/>
        <w:rPr>
          <w:b/>
          <w:bCs/>
        </w:rPr>
      </w:pPr>
      <w:r>
        <w:rPr>
          <w:b/>
          <w:bCs/>
        </w:rPr>
        <w:t xml:space="preserve">Impact of the Technology Trend </w:t>
      </w:r>
    </w:p>
    <w:p w14:paraId="5E9FFBFC" w14:textId="011666A8" w:rsidR="009E2554" w:rsidRPr="00D027F6" w:rsidRDefault="00060706" w:rsidP="00D027F6">
      <w:pPr>
        <w:spacing w:line="480" w:lineRule="auto"/>
        <w:ind w:firstLine="720"/>
        <w:rPr>
          <w:rFonts w:eastAsia="Calibri"/>
        </w:rPr>
      </w:pPr>
      <w:r w:rsidRPr="001E3EF8">
        <w:rPr>
          <w:rFonts w:eastAsia="Calibri"/>
        </w:rPr>
        <w:t xml:space="preserve">The EHRs have the following essential functions. Some of the tasks that EHRs tackle are as following but are not limited to the same: firstly, they identify and maintain a patient record. EHRs are digital records so they can identify and keep a patient’s records. They also keep patient information like patient demographics and such. With this, a hospital can determine the number </w:t>
      </w:r>
      <w:r w:rsidRPr="001E3EF8">
        <w:rPr>
          <w:rFonts w:eastAsia="Calibri"/>
        </w:rPr>
        <w:lastRenderedPageBreak/>
        <w:t>of clients they cater for and plan appropriately their budgets and services they offer to patients. The other function of EHRs is to manage patient medical history, their medication lists, and problems lists. This will help the health practitioners provide better services to their clients. Also, the EHRs capture external health documents and manage clinical documents and notes. All these are made possible by semantic interoperability which will allow those in the healthcare sector to exchange information and provide better and informed care to the patients in their care. These are some of the essential functions that EHRs offer but are not limited to the same as there are many functions that they can provide</w:t>
      </w:r>
      <w:r>
        <w:rPr>
          <w:rFonts w:eastAsia="Calibri"/>
        </w:rPr>
        <w:t xml:space="preserve"> (AAFP</w:t>
      </w:r>
      <w:r w:rsidRPr="001E3EF8">
        <w:rPr>
          <w:rFonts w:eastAsia="Calibri"/>
        </w:rPr>
        <w:t>, 2018)</w:t>
      </w:r>
      <w:r w:rsidR="00D027F6">
        <w:rPr>
          <w:rFonts w:eastAsia="Calibri"/>
        </w:rPr>
        <w:t>.</w:t>
      </w:r>
    </w:p>
    <w:p w14:paraId="2EF0EA08" w14:textId="37C947BD" w:rsidR="009E2554" w:rsidRDefault="009E2554" w:rsidP="009E2554">
      <w:pPr>
        <w:spacing w:line="480" w:lineRule="auto"/>
        <w:ind w:firstLine="720"/>
        <w:jc w:val="center"/>
        <w:rPr>
          <w:b/>
          <w:bCs/>
        </w:rPr>
      </w:pPr>
      <w:r>
        <w:rPr>
          <w:b/>
          <w:bCs/>
        </w:rPr>
        <w:t xml:space="preserve">The Benefits of the Selected Technology </w:t>
      </w:r>
    </w:p>
    <w:p w14:paraId="4968ED49" w14:textId="77777777" w:rsidR="00060706" w:rsidRDefault="00060706" w:rsidP="00060706">
      <w:pPr>
        <w:spacing w:line="480" w:lineRule="auto"/>
        <w:ind w:firstLine="720"/>
        <w:rPr>
          <w:rFonts w:eastAsia="Calibri"/>
        </w:rPr>
      </w:pPr>
      <w:r w:rsidRPr="001E3EF8">
        <w:rPr>
          <w:rFonts w:eastAsia="Calibri"/>
        </w:rPr>
        <w:t xml:space="preserve">The EHRs have a significant impact on the healthcare sector. They will change the way the healthcare sector deals with the information that is in their hands. They have a couple of advantages that they present to the healthcare sector, and that is why the healthcare sector needs to incorporate the EHRs into their system. Some of the benefits that EHRs present are they provide up to date information about a patient who is in their care. The EHRs are computerized so every time a patient visits the hospital the information is updated, and this will help the health professionals be able to monitor a patient and provide better care. With this comes the provision of quick access to patient records because all the documents are in the same system. The same system enables the health professionals to share the information among themselves for consultation purposes to make informed decisions (HealthIT, 2018). </w:t>
      </w:r>
    </w:p>
    <w:p w14:paraId="3FD1FCF8" w14:textId="3F4AA650" w:rsidR="009E2554" w:rsidRPr="001614C3" w:rsidRDefault="00060706" w:rsidP="001614C3">
      <w:pPr>
        <w:spacing w:line="480" w:lineRule="auto"/>
        <w:ind w:firstLine="720"/>
        <w:rPr>
          <w:rFonts w:eastAsia="Calibri"/>
        </w:rPr>
      </w:pPr>
      <w:r w:rsidRPr="001E3EF8">
        <w:rPr>
          <w:rFonts w:eastAsia="Calibri"/>
        </w:rPr>
        <w:t xml:space="preserve">Having these records in the same place will help in better diagnosing of patients and preventing medical errors and providing safer care to the patients. This will enable safer and more reliable prescribing of medication to patients. The EHRs will provide security and privacy to patient records and streamline processes in the healthcare sector allow better billing and </w:t>
      </w:r>
      <w:r w:rsidRPr="001E3EF8">
        <w:rPr>
          <w:rFonts w:eastAsia="Calibri"/>
        </w:rPr>
        <w:lastRenderedPageBreak/>
        <w:t xml:space="preserve">coding and improving the productivity of the healthcare providers. The other significant advantage of EHRs is the reduction of cost, as there will be no more paper systems, so there is cut cost on paper (HealthIT, 2018). </w:t>
      </w:r>
    </w:p>
    <w:p w14:paraId="0FFD9265" w14:textId="7B94A675" w:rsidR="009E2554" w:rsidRPr="009A03CE" w:rsidRDefault="009E2554" w:rsidP="009E2554">
      <w:pPr>
        <w:spacing w:line="480" w:lineRule="auto"/>
        <w:ind w:firstLine="720"/>
        <w:jc w:val="center"/>
      </w:pPr>
      <w:r w:rsidRPr="009A03CE">
        <w:t>Conclusion</w:t>
      </w:r>
    </w:p>
    <w:p w14:paraId="37E62505" w14:textId="7B399F93" w:rsidR="009E2554" w:rsidRDefault="009A03CE" w:rsidP="000B1619">
      <w:pPr>
        <w:spacing w:line="480" w:lineRule="auto"/>
        <w:ind w:firstLine="720"/>
      </w:pPr>
      <w:r>
        <w:t xml:space="preserve">In conclusion, health care managers have a vast array of responsibilities to their stakeholders, their organization, and to themselves. Without having a strong grasp of their roles and responsibilities, health care managers ability to lead their stakeholders through the fog of the information technology initiative era will end up empty handed. </w:t>
      </w:r>
      <w:r w:rsidR="00EC5107">
        <w:t xml:space="preserve">It is the health care managers sole purpose to guide their stakeholders towards the effective implementation of information technology programs like that of the Electronic Health Records (EHRs) by explaining to their stakeholders the impact this technology will have, along with the possible benefits the system holds. </w:t>
      </w:r>
    </w:p>
    <w:p w14:paraId="6AE19A69" w14:textId="77777777" w:rsidR="000B1619" w:rsidRDefault="000B1619" w:rsidP="000B1619">
      <w:pPr>
        <w:spacing w:line="480" w:lineRule="auto"/>
        <w:ind w:firstLine="720"/>
      </w:pPr>
    </w:p>
    <w:p w14:paraId="6A667CA7" w14:textId="77777777" w:rsidR="000B1619" w:rsidRDefault="000B1619" w:rsidP="0095486D">
      <w:pPr>
        <w:tabs>
          <w:tab w:val="left" w:pos="5153"/>
        </w:tabs>
        <w:spacing w:line="480" w:lineRule="auto"/>
      </w:pPr>
    </w:p>
    <w:p w14:paraId="55AA6D38" w14:textId="77777777" w:rsidR="0095486D" w:rsidRPr="0095486D" w:rsidRDefault="0095486D" w:rsidP="0095486D">
      <w:pPr>
        <w:tabs>
          <w:tab w:val="left" w:pos="5153"/>
        </w:tabs>
        <w:spacing w:line="480" w:lineRule="auto"/>
        <w:rPr>
          <w:vanish/>
        </w:rPr>
      </w:pPr>
      <w:r w:rsidRPr="0095486D">
        <w:rPr>
          <w:vanish/>
        </w:rPr>
        <w:t>Bottom of Form</w:t>
      </w:r>
    </w:p>
    <w:p w14:paraId="062CE8F2" w14:textId="77777777" w:rsidR="0095486D" w:rsidRPr="0095486D" w:rsidRDefault="0095486D" w:rsidP="0095486D">
      <w:pPr>
        <w:tabs>
          <w:tab w:val="left" w:pos="5153"/>
        </w:tabs>
        <w:spacing w:line="480" w:lineRule="auto"/>
      </w:pPr>
    </w:p>
    <w:p w14:paraId="7DE787DB" w14:textId="77777777" w:rsidR="00D3509A" w:rsidRDefault="00D3509A" w:rsidP="00D3509A">
      <w:pPr>
        <w:tabs>
          <w:tab w:val="left" w:pos="5153"/>
        </w:tabs>
        <w:spacing w:line="480" w:lineRule="auto"/>
        <w:jc w:val="center"/>
      </w:pPr>
    </w:p>
    <w:p w14:paraId="4AAD9223" w14:textId="77777777" w:rsidR="00D3509A" w:rsidRDefault="00D3509A" w:rsidP="00D3509A">
      <w:pPr>
        <w:tabs>
          <w:tab w:val="left" w:pos="5153"/>
        </w:tabs>
        <w:spacing w:line="480" w:lineRule="auto"/>
        <w:jc w:val="center"/>
      </w:pPr>
    </w:p>
    <w:p w14:paraId="52FDAE49" w14:textId="77777777" w:rsidR="00D3509A" w:rsidRDefault="00D3509A" w:rsidP="00D3509A">
      <w:pPr>
        <w:tabs>
          <w:tab w:val="left" w:pos="5153"/>
        </w:tabs>
        <w:spacing w:line="480" w:lineRule="auto"/>
        <w:jc w:val="center"/>
      </w:pPr>
    </w:p>
    <w:p w14:paraId="6AC1ABA1" w14:textId="77777777" w:rsidR="00F6229A" w:rsidRDefault="00F6229A" w:rsidP="00D3509A">
      <w:pPr>
        <w:tabs>
          <w:tab w:val="left" w:pos="5153"/>
        </w:tabs>
        <w:spacing w:line="480" w:lineRule="auto"/>
        <w:jc w:val="center"/>
      </w:pPr>
    </w:p>
    <w:p w14:paraId="1FE5DE96" w14:textId="77777777" w:rsidR="002C7A18" w:rsidRDefault="002C7A18" w:rsidP="00D3509A">
      <w:pPr>
        <w:tabs>
          <w:tab w:val="left" w:pos="5153"/>
        </w:tabs>
        <w:spacing w:line="480" w:lineRule="auto"/>
        <w:jc w:val="center"/>
      </w:pPr>
    </w:p>
    <w:p w14:paraId="12535F68" w14:textId="77777777" w:rsidR="002C7A18" w:rsidRDefault="002C7A18" w:rsidP="00D3509A">
      <w:pPr>
        <w:tabs>
          <w:tab w:val="left" w:pos="5153"/>
        </w:tabs>
        <w:spacing w:line="480" w:lineRule="auto"/>
        <w:jc w:val="center"/>
      </w:pPr>
    </w:p>
    <w:p w14:paraId="79EB44B6" w14:textId="77777777" w:rsidR="002C7A18" w:rsidRDefault="002C7A18" w:rsidP="00D3509A">
      <w:pPr>
        <w:tabs>
          <w:tab w:val="left" w:pos="5153"/>
        </w:tabs>
        <w:spacing w:line="480" w:lineRule="auto"/>
        <w:jc w:val="center"/>
      </w:pPr>
    </w:p>
    <w:p w14:paraId="1B751D3E" w14:textId="77777777" w:rsidR="002C7A18" w:rsidRDefault="002C7A18" w:rsidP="00D3509A">
      <w:pPr>
        <w:tabs>
          <w:tab w:val="left" w:pos="5153"/>
        </w:tabs>
        <w:spacing w:line="480" w:lineRule="auto"/>
        <w:jc w:val="center"/>
      </w:pPr>
    </w:p>
    <w:p w14:paraId="259D2640" w14:textId="51B803C2" w:rsidR="00D3509A" w:rsidRDefault="00D3509A" w:rsidP="00D3509A">
      <w:pPr>
        <w:tabs>
          <w:tab w:val="left" w:pos="5153"/>
        </w:tabs>
        <w:spacing w:line="480" w:lineRule="auto"/>
        <w:jc w:val="center"/>
      </w:pPr>
      <w:r>
        <w:lastRenderedPageBreak/>
        <w:t>References:</w:t>
      </w:r>
    </w:p>
    <w:p w14:paraId="5BBFC2AA" w14:textId="1FA5AE14" w:rsidR="00060706" w:rsidRDefault="00060706" w:rsidP="00060706">
      <w:pPr>
        <w:tabs>
          <w:tab w:val="left" w:pos="5153"/>
        </w:tabs>
        <w:spacing w:line="480" w:lineRule="auto"/>
        <w:ind w:left="720" w:hanging="720"/>
      </w:pPr>
      <w:r w:rsidRPr="00060706">
        <w:t xml:space="preserve">AAFP. (2018). Understanding Features &amp; Functions of an EHR. Retrieved from </w:t>
      </w:r>
      <w:hyperlink r:id="rId8" w:history="1">
        <w:r w:rsidRPr="00060706">
          <w:rPr>
            <w:rStyle w:val="Hyperlink"/>
          </w:rPr>
          <w:t>https://www.aafp.org/practice-management/health-it/product/features-functions.html</w:t>
        </w:r>
      </w:hyperlink>
    </w:p>
    <w:p w14:paraId="69FAE079" w14:textId="5A106415" w:rsidR="00D3509A" w:rsidRDefault="00D3509A" w:rsidP="008E0C25">
      <w:pPr>
        <w:tabs>
          <w:tab w:val="left" w:pos="5153"/>
        </w:tabs>
        <w:spacing w:line="480" w:lineRule="auto"/>
        <w:ind w:left="720" w:hanging="720"/>
      </w:pPr>
      <w:r>
        <w:t xml:space="preserve">AIHM. (2019). Management’s Role in Major Information Technology Initiatives. Retrieved from </w:t>
      </w:r>
      <w:hyperlink r:id="rId9" w:history="1">
        <w:r w:rsidRPr="00A27DBA">
          <w:rPr>
            <w:rStyle w:val="Hyperlink"/>
          </w:rPr>
          <w:t>https://www.amihm.org/managements-role-in-major-information-technology-initiatives/</w:t>
        </w:r>
      </w:hyperlink>
      <w:r>
        <w:t xml:space="preserve"> </w:t>
      </w:r>
    </w:p>
    <w:p w14:paraId="3BEE1A9A" w14:textId="77777777" w:rsidR="008E0C25" w:rsidRDefault="008E0C25" w:rsidP="008E0C25">
      <w:pPr>
        <w:spacing w:line="480" w:lineRule="auto"/>
        <w:ind w:left="720" w:hanging="720"/>
        <w:rPr>
          <w:rFonts w:eastAsia="Calibri"/>
        </w:rPr>
      </w:pPr>
      <w:r>
        <w:rPr>
          <w:rFonts w:eastAsia="Calibri"/>
        </w:rPr>
        <w:t xml:space="preserve">Healthit. (2018). </w:t>
      </w:r>
      <w:r w:rsidRPr="001E3EF8">
        <w:rPr>
          <w:rFonts w:eastAsia="Calibri"/>
        </w:rPr>
        <w:t xml:space="preserve">What are the advantages of electronic health records? Retrieved </w:t>
      </w:r>
      <w:r>
        <w:rPr>
          <w:rFonts w:eastAsia="Calibri"/>
        </w:rPr>
        <w:t>f</w:t>
      </w:r>
      <w:r w:rsidRPr="001E3EF8">
        <w:rPr>
          <w:rFonts w:eastAsia="Calibri"/>
        </w:rPr>
        <w:t xml:space="preserve">rom </w:t>
      </w:r>
      <w:hyperlink r:id="rId10" w:history="1">
        <w:r w:rsidRPr="000A7AB8">
          <w:rPr>
            <w:rStyle w:val="Hyperlink"/>
            <w:rFonts w:eastAsia="Calibri"/>
          </w:rPr>
          <w:t>https://www.healthit.gov/providers-professionals/faqs/what-are-advantages-electronic-health-records</w:t>
        </w:r>
      </w:hyperlink>
    </w:p>
    <w:p w14:paraId="41DC4FCC" w14:textId="77777777" w:rsidR="008E0C25" w:rsidRDefault="008E0C25" w:rsidP="008E0C25">
      <w:pPr>
        <w:tabs>
          <w:tab w:val="left" w:pos="5153"/>
        </w:tabs>
        <w:spacing w:line="480" w:lineRule="auto"/>
        <w:ind w:left="720" w:hanging="720"/>
      </w:pPr>
    </w:p>
    <w:p w14:paraId="558AC842" w14:textId="48316956" w:rsidR="008B31A4" w:rsidRDefault="008B31A4" w:rsidP="00D23F1A">
      <w:pPr>
        <w:tabs>
          <w:tab w:val="left" w:pos="5153"/>
        </w:tabs>
      </w:pPr>
    </w:p>
    <w:p w14:paraId="2AA2EE85" w14:textId="47A53BD5" w:rsidR="008B31A4" w:rsidRDefault="008B31A4" w:rsidP="00D23F1A">
      <w:pPr>
        <w:tabs>
          <w:tab w:val="left" w:pos="5153"/>
        </w:tabs>
      </w:pPr>
    </w:p>
    <w:p w14:paraId="28F53A37" w14:textId="62C70FAB" w:rsidR="008B31A4" w:rsidRDefault="008B31A4" w:rsidP="00D23F1A">
      <w:pPr>
        <w:tabs>
          <w:tab w:val="left" w:pos="5153"/>
        </w:tabs>
      </w:pPr>
    </w:p>
    <w:p w14:paraId="09B0FC19" w14:textId="65C410EA" w:rsidR="008B31A4" w:rsidRDefault="008B31A4" w:rsidP="00D23F1A">
      <w:pPr>
        <w:tabs>
          <w:tab w:val="left" w:pos="5153"/>
        </w:tabs>
      </w:pPr>
    </w:p>
    <w:p w14:paraId="2DC9C5F0" w14:textId="30BB555D" w:rsidR="008B31A4" w:rsidRDefault="008B31A4" w:rsidP="00D23F1A">
      <w:pPr>
        <w:tabs>
          <w:tab w:val="left" w:pos="5153"/>
        </w:tabs>
      </w:pPr>
    </w:p>
    <w:p w14:paraId="1DC6AE13" w14:textId="6A10C7D8" w:rsidR="008B31A4" w:rsidRDefault="008B31A4" w:rsidP="00D23F1A">
      <w:pPr>
        <w:tabs>
          <w:tab w:val="left" w:pos="5153"/>
        </w:tabs>
      </w:pPr>
    </w:p>
    <w:p w14:paraId="20CFAB79" w14:textId="59F1FA0D" w:rsidR="008B31A4" w:rsidRDefault="008B31A4" w:rsidP="00D23F1A">
      <w:pPr>
        <w:tabs>
          <w:tab w:val="left" w:pos="5153"/>
        </w:tabs>
      </w:pPr>
    </w:p>
    <w:p w14:paraId="3312AE4C" w14:textId="6EB570D3" w:rsidR="008B31A4" w:rsidRDefault="008B31A4" w:rsidP="00D23F1A">
      <w:pPr>
        <w:tabs>
          <w:tab w:val="left" w:pos="5153"/>
        </w:tabs>
      </w:pPr>
    </w:p>
    <w:p w14:paraId="41B638FA" w14:textId="06B49F13" w:rsidR="008B31A4" w:rsidRDefault="008B31A4" w:rsidP="00D23F1A">
      <w:pPr>
        <w:tabs>
          <w:tab w:val="left" w:pos="5153"/>
        </w:tabs>
      </w:pPr>
    </w:p>
    <w:p w14:paraId="5A473D9E" w14:textId="7A13CC8F" w:rsidR="008B31A4" w:rsidRDefault="008B31A4" w:rsidP="00D23F1A">
      <w:pPr>
        <w:tabs>
          <w:tab w:val="left" w:pos="5153"/>
        </w:tabs>
      </w:pPr>
    </w:p>
    <w:p w14:paraId="649B74F2" w14:textId="3AE25071" w:rsidR="008B31A4" w:rsidRDefault="008B31A4" w:rsidP="00D23F1A">
      <w:pPr>
        <w:tabs>
          <w:tab w:val="left" w:pos="5153"/>
        </w:tabs>
      </w:pPr>
    </w:p>
    <w:p w14:paraId="1734C171" w14:textId="5DEDBCFA" w:rsidR="008B31A4" w:rsidRDefault="008B31A4" w:rsidP="00D23F1A">
      <w:pPr>
        <w:tabs>
          <w:tab w:val="left" w:pos="5153"/>
        </w:tabs>
      </w:pPr>
    </w:p>
    <w:p w14:paraId="0477B41E" w14:textId="7F458895" w:rsidR="008B31A4" w:rsidRDefault="008B31A4" w:rsidP="00D23F1A">
      <w:pPr>
        <w:tabs>
          <w:tab w:val="left" w:pos="5153"/>
        </w:tabs>
      </w:pPr>
    </w:p>
    <w:p w14:paraId="2995CA58" w14:textId="72806284" w:rsidR="008B31A4" w:rsidRDefault="008B31A4" w:rsidP="00D23F1A">
      <w:pPr>
        <w:tabs>
          <w:tab w:val="left" w:pos="5153"/>
        </w:tabs>
      </w:pPr>
    </w:p>
    <w:p w14:paraId="425045E8" w14:textId="1C96BB1C" w:rsidR="008B31A4" w:rsidRDefault="008B31A4" w:rsidP="00D23F1A">
      <w:pPr>
        <w:tabs>
          <w:tab w:val="left" w:pos="5153"/>
        </w:tabs>
      </w:pPr>
    </w:p>
    <w:p w14:paraId="5D94F53D" w14:textId="36911DB8" w:rsidR="008B31A4" w:rsidRDefault="008B31A4" w:rsidP="00D23F1A">
      <w:pPr>
        <w:tabs>
          <w:tab w:val="left" w:pos="5153"/>
        </w:tabs>
      </w:pPr>
    </w:p>
    <w:p w14:paraId="782DFFA5" w14:textId="17B55B0C" w:rsidR="008B31A4" w:rsidRDefault="008B31A4" w:rsidP="00D23F1A">
      <w:pPr>
        <w:tabs>
          <w:tab w:val="left" w:pos="5153"/>
        </w:tabs>
      </w:pPr>
    </w:p>
    <w:p w14:paraId="2372A9D0" w14:textId="00E94ADC" w:rsidR="008B31A4" w:rsidRDefault="008B31A4" w:rsidP="00D23F1A">
      <w:pPr>
        <w:tabs>
          <w:tab w:val="left" w:pos="5153"/>
        </w:tabs>
      </w:pPr>
    </w:p>
    <w:p w14:paraId="10E9998A" w14:textId="6CB3FEC6" w:rsidR="008B31A4" w:rsidRDefault="008B31A4" w:rsidP="00D23F1A">
      <w:pPr>
        <w:tabs>
          <w:tab w:val="left" w:pos="5153"/>
        </w:tabs>
      </w:pPr>
    </w:p>
    <w:p w14:paraId="5041EDBF" w14:textId="0C4AABB4" w:rsidR="008B31A4" w:rsidRDefault="008B31A4" w:rsidP="00D23F1A">
      <w:pPr>
        <w:tabs>
          <w:tab w:val="left" w:pos="5153"/>
        </w:tabs>
      </w:pPr>
    </w:p>
    <w:p w14:paraId="27A9E0C6" w14:textId="3B20D13D" w:rsidR="008B31A4" w:rsidRDefault="008B31A4" w:rsidP="00D23F1A">
      <w:pPr>
        <w:tabs>
          <w:tab w:val="left" w:pos="5153"/>
        </w:tabs>
      </w:pPr>
    </w:p>
    <w:p w14:paraId="7507EBAC" w14:textId="4BE90F82" w:rsidR="008B31A4" w:rsidRDefault="008B31A4" w:rsidP="00D23F1A">
      <w:pPr>
        <w:tabs>
          <w:tab w:val="left" w:pos="5153"/>
        </w:tabs>
      </w:pPr>
    </w:p>
    <w:p w14:paraId="4704C8F7" w14:textId="1D9E844C" w:rsidR="008B31A4" w:rsidRDefault="008B31A4" w:rsidP="00D23F1A">
      <w:pPr>
        <w:tabs>
          <w:tab w:val="left" w:pos="5153"/>
        </w:tabs>
      </w:pPr>
    </w:p>
    <w:p w14:paraId="654625E8" w14:textId="4F292E5D" w:rsidR="008B31A4" w:rsidRDefault="008B31A4" w:rsidP="00D23F1A">
      <w:pPr>
        <w:tabs>
          <w:tab w:val="left" w:pos="5153"/>
        </w:tabs>
      </w:pPr>
    </w:p>
    <w:p w14:paraId="79E49400" w14:textId="510ECB9F" w:rsidR="008B31A4" w:rsidRDefault="008B31A4" w:rsidP="00D23F1A">
      <w:pPr>
        <w:tabs>
          <w:tab w:val="left" w:pos="5153"/>
        </w:tabs>
      </w:pPr>
    </w:p>
    <w:p w14:paraId="3FA663E9" w14:textId="6D53B09E" w:rsidR="008B31A4" w:rsidRDefault="008B31A4" w:rsidP="00D23F1A">
      <w:pPr>
        <w:tabs>
          <w:tab w:val="left" w:pos="5153"/>
        </w:tabs>
      </w:pPr>
    </w:p>
    <w:p w14:paraId="3EAB8879" w14:textId="559F5329" w:rsidR="008B31A4" w:rsidRDefault="008B31A4" w:rsidP="00D23F1A">
      <w:pPr>
        <w:tabs>
          <w:tab w:val="left" w:pos="5153"/>
        </w:tabs>
      </w:pPr>
    </w:p>
    <w:p w14:paraId="5C46377D" w14:textId="0CCBB052" w:rsidR="008B31A4" w:rsidRDefault="008B31A4" w:rsidP="00D23F1A">
      <w:pPr>
        <w:tabs>
          <w:tab w:val="left" w:pos="5153"/>
        </w:tabs>
      </w:pPr>
    </w:p>
    <w:p w14:paraId="7D380191" w14:textId="68A11853" w:rsidR="008B31A4" w:rsidRDefault="008B31A4" w:rsidP="00D23F1A">
      <w:pPr>
        <w:tabs>
          <w:tab w:val="left" w:pos="5153"/>
        </w:tabs>
      </w:pPr>
    </w:p>
    <w:p w14:paraId="072F23B6" w14:textId="3679C4C0" w:rsidR="008B31A4" w:rsidRDefault="008B31A4" w:rsidP="00D23F1A">
      <w:pPr>
        <w:tabs>
          <w:tab w:val="left" w:pos="5153"/>
        </w:tabs>
      </w:pPr>
    </w:p>
    <w:p w14:paraId="787DC619" w14:textId="0C25B0CF" w:rsidR="008B31A4" w:rsidRDefault="008B31A4" w:rsidP="00D23F1A">
      <w:pPr>
        <w:tabs>
          <w:tab w:val="left" w:pos="5153"/>
        </w:tabs>
      </w:pPr>
    </w:p>
    <w:p w14:paraId="1CFCB544" w14:textId="25C2B0CB" w:rsidR="008B31A4" w:rsidRDefault="008B31A4" w:rsidP="00D23F1A">
      <w:pPr>
        <w:tabs>
          <w:tab w:val="left" w:pos="5153"/>
        </w:tabs>
      </w:pPr>
    </w:p>
    <w:p w14:paraId="39053357" w14:textId="178F510C" w:rsidR="008B31A4" w:rsidRDefault="008B31A4" w:rsidP="00D23F1A">
      <w:pPr>
        <w:tabs>
          <w:tab w:val="left" w:pos="5153"/>
        </w:tabs>
      </w:pPr>
    </w:p>
    <w:p w14:paraId="7024F4ED" w14:textId="54D51172" w:rsidR="008B31A4" w:rsidRDefault="008B31A4" w:rsidP="00D23F1A">
      <w:pPr>
        <w:tabs>
          <w:tab w:val="left" w:pos="5153"/>
        </w:tabs>
      </w:pPr>
    </w:p>
    <w:p w14:paraId="0D0B2B3E" w14:textId="0086A16D" w:rsidR="008B31A4" w:rsidRDefault="008B31A4" w:rsidP="00D23F1A">
      <w:pPr>
        <w:tabs>
          <w:tab w:val="left" w:pos="5153"/>
        </w:tabs>
      </w:pPr>
    </w:p>
    <w:p w14:paraId="47EB730B" w14:textId="2EA9396D" w:rsidR="008B31A4" w:rsidRDefault="008B31A4" w:rsidP="00D23F1A">
      <w:pPr>
        <w:tabs>
          <w:tab w:val="left" w:pos="5153"/>
        </w:tabs>
      </w:pPr>
    </w:p>
    <w:p w14:paraId="2D0CD407" w14:textId="602EEAAE" w:rsidR="008B31A4" w:rsidRDefault="008B31A4" w:rsidP="00D23F1A">
      <w:pPr>
        <w:tabs>
          <w:tab w:val="left" w:pos="5153"/>
        </w:tabs>
      </w:pPr>
    </w:p>
    <w:p w14:paraId="02EE02C3" w14:textId="7FEC9561" w:rsidR="008B31A4" w:rsidRDefault="008B31A4" w:rsidP="00D23F1A">
      <w:pPr>
        <w:tabs>
          <w:tab w:val="left" w:pos="5153"/>
        </w:tabs>
      </w:pPr>
    </w:p>
    <w:p w14:paraId="322BA054" w14:textId="4EB28B42" w:rsidR="008B31A4" w:rsidRDefault="008B31A4" w:rsidP="00D23F1A">
      <w:pPr>
        <w:tabs>
          <w:tab w:val="left" w:pos="5153"/>
        </w:tabs>
      </w:pPr>
    </w:p>
    <w:p w14:paraId="32954D87" w14:textId="24CBF2C3" w:rsidR="008B31A4" w:rsidRDefault="008B31A4" w:rsidP="00D23F1A">
      <w:pPr>
        <w:tabs>
          <w:tab w:val="left" w:pos="5153"/>
        </w:tabs>
      </w:pPr>
    </w:p>
    <w:p w14:paraId="3F2CD797" w14:textId="365790E6" w:rsidR="008B31A4" w:rsidRDefault="008B31A4" w:rsidP="00D23F1A">
      <w:pPr>
        <w:tabs>
          <w:tab w:val="left" w:pos="5153"/>
        </w:tabs>
      </w:pPr>
    </w:p>
    <w:p w14:paraId="585EA79D" w14:textId="425106A1" w:rsidR="008B31A4" w:rsidRDefault="008B31A4" w:rsidP="00D23F1A">
      <w:pPr>
        <w:tabs>
          <w:tab w:val="left" w:pos="5153"/>
        </w:tabs>
      </w:pPr>
    </w:p>
    <w:p w14:paraId="39782B1A" w14:textId="521A4B67" w:rsidR="008B31A4" w:rsidRDefault="008B31A4" w:rsidP="00D23F1A">
      <w:pPr>
        <w:tabs>
          <w:tab w:val="left" w:pos="5153"/>
        </w:tabs>
      </w:pPr>
    </w:p>
    <w:p w14:paraId="55CB88C8" w14:textId="7C4B3CBD" w:rsidR="008B31A4" w:rsidRDefault="008B31A4" w:rsidP="00D23F1A">
      <w:pPr>
        <w:tabs>
          <w:tab w:val="left" w:pos="5153"/>
        </w:tabs>
      </w:pPr>
    </w:p>
    <w:p w14:paraId="6D6627ED" w14:textId="0316A650" w:rsidR="008B31A4" w:rsidRDefault="008B31A4" w:rsidP="00D23F1A">
      <w:pPr>
        <w:tabs>
          <w:tab w:val="left" w:pos="5153"/>
        </w:tabs>
      </w:pPr>
    </w:p>
    <w:p w14:paraId="16F6FE3E" w14:textId="1C844654" w:rsidR="008B31A4" w:rsidRDefault="008B31A4" w:rsidP="00D23F1A">
      <w:pPr>
        <w:tabs>
          <w:tab w:val="left" w:pos="5153"/>
        </w:tabs>
      </w:pPr>
    </w:p>
    <w:p w14:paraId="198AB8AB" w14:textId="77777777" w:rsidR="008B31A4" w:rsidRPr="00D23F1A" w:rsidRDefault="008B31A4" w:rsidP="00D23F1A">
      <w:pPr>
        <w:tabs>
          <w:tab w:val="left" w:pos="5153"/>
        </w:tabs>
      </w:pPr>
    </w:p>
    <w:sectPr w:rsidR="008B31A4" w:rsidRPr="00D23F1A" w:rsidSect="008B31A4">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C4BF" w14:textId="77777777" w:rsidR="008F6EA9" w:rsidRDefault="008F6EA9" w:rsidP="00D23F1A">
      <w:r>
        <w:separator/>
      </w:r>
    </w:p>
  </w:endnote>
  <w:endnote w:type="continuationSeparator" w:id="0">
    <w:p w14:paraId="75510AED" w14:textId="77777777" w:rsidR="008F6EA9" w:rsidRDefault="008F6EA9" w:rsidP="00D2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4C35" w14:textId="77777777" w:rsidR="008F6EA9" w:rsidRDefault="008F6EA9" w:rsidP="00D23F1A">
      <w:r>
        <w:separator/>
      </w:r>
    </w:p>
  </w:footnote>
  <w:footnote w:type="continuationSeparator" w:id="0">
    <w:p w14:paraId="6EF5FAA2" w14:textId="77777777" w:rsidR="008F6EA9" w:rsidRDefault="008F6EA9" w:rsidP="00D2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757300"/>
      <w:docPartObj>
        <w:docPartGallery w:val="Page Numbers (Top of Page)"/>
        <w:docPartUnique/>
      </w:docPartObj>
    </w:sdtPr>
    <w:sdtEndPr>
      <w:rPr>
        <w:rStyle w:val="PageNumber"/>
      </w:rPr>
    </w:sdtEndPr>
    <w:sdtContent>
      <w:p w14:paraId="6C946A7F" w14:textId="1F909F1C" w:rsidR="008B31A4" w:rsidRDefault="008B31A4" w:rsidP="00A27D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14251" w14:textId="77777777" w:rsidR="008B31A4" w:rsidRDefault="008B31A4" w:rsidP="008B31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694181"/>
      <w:docPartObj>
        <w:docPartGallery w:val="Page Numbers (Top of Page)"/>
        <w:docPartUnique/>
      </w:docPartObj>
    </w:sdtPr>
    <w:sdtEndPr>
      <w:rPr>
        <w:rStyle w:val="PageNumber"/>
      </w:rPr>
    </w:sdtEndPr>
    <w:sdtContent>
      <w:p w14:paraId="7D306C66" w14:textId="10711488" w:rsidR="008B31A4" w:rsidRDefault="008B31A4" w:rsidP="00A27D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0D5A2B" w14:textId="5D2D544F" w:rsidR="00D23F1A" w:rsidRDefault="00D23F1A" w:rsidP="008B31A4">
    <w:pPr>
      <w:pStyle w:val="Header"/>
      <w:ind w:right="360"/>
    </w:pPr>
    <w:r w:rsidRPr="006859C2">
      <w:t xml:space="preserve">TECHNOLOGY TRENDS PROPOSAL PART </w:t>
    </w:r>
    <w:r>
      <w:t>3</w:t>
    </w:r>
    <w:r>
      <w:tab/>
      <w:t xml:space="preserve"> </w:t>
    </w:r>
  </w:p>
  <w:p w14:paraId="11FF74A6" w14:textId="77777777" w:rsidR="00D23F1A" w:rsidRDefault="00D23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0429" w14:textId="77777777" w:rsidR="008B31A4" w:rsidRDefault="008B31A4" w:rsidP="008B31A4">
    <w:pPr>
      <w:pStyle w:val="Header"/>
    </w:pPr>
    <w:r>
      <w:t xml:space="preserve">Running head: </w:t>
    </w:r>
    <w:r w:rsidRPr="006859C2">
      <w:t>TECHNOLOGY TRENDS PROPOSAL PART 2</w:t>
    </w:r>
    <w:r>
      <w:tab/>
      <w:t xml:space="preserve"> 1</w:t>
    </w:r>
  </w:p>
  <w:p w14:paraId="7EF72905" w14:textId="77777777" w:rsidR="008B31A4" w:rsidRDefault="008B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10107"/>
    <w:multiLevelType w:val="multilevel"/>
    <w:tmpl w:val="25DCEC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1A"/>
    <w:rsid w:val="00060706"/>
    <w:rsid w:val="000B1619"/>
    <w:rsid w:val="001578B7"/>
    <w:rsid w:val="001614C3"/>
    <w:rsid w:val="002C7A18"/>
    <w:rsid w:val="005101B0"/>
    <w:rsid w:val="005B6214"/>
    <w:rsid w:val="005E6B25"/>
    <w:rsid w:val="006A2B35"/>
    <w:rsid w:val="007D550E"/>
    <w:rsid w:val="00816933"/>
    <w:rsid w:val="00881884"/>
    <w:rsid w:val="008A3E3F"/>
    <w:rsid w:val="008B31A4"/>
    <w:rsid w:val="008E0C25"/>
    <w:rsid w:val="008F6EA9"/>
    <w:rsid w:val="0093396C"/>
    <w:rsid w:val="0095486D"/>
    <w:rsid w:val="009A03CE"/>
    <w:rsid w:val="009E2554"/>
    <w:rsid w:val="00A90F5F"/>
    <w:rsid w:val="00D027F6"/>
    <w:rsid w:val="00D23F1A"/>
    <w:rsid w:val="00D3509A"/>
    <w:rsid w:val="00EC5107"/>
    <w:rsid w:val="00EE1021"/>
    <w:rsid w:val="00F37D59"/>
    <w:rsid w:val="00F6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896A"/>
  <w15:chartTrackingRefBased/>
  <w15:docId w15:val="{92FC47D4-7319-5847-A462-4C81D8C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F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F1A"/>
    <w:pPr>
      <w:tabs>
        <w:tab w:val="center" w:pos="4680"/>
        <w:tab w:val="right" w:pos="9360"/>
      </w:tabs>
    </w:pPr>
  </w:style>
  <w:style w:type="character" w:customStyle="1" w:styleId="HeaderChar">
    <w:name w:val="Header Char"/>
    <w:basedOn w:val="DefaultParagraphFont"/>
    <w:link w:val="Header"/>
    <w:uiPriority w:val="99"/>
    <w:rsid w:val="00D23F1A"/>
  </w:style>
  <w:style w:type="paragraph" w:styleId="Footer">
    <w:name w:val="footer"/>
    <w:basedOn w:val="Normal"/>
    <w:link w:val="FooterChar"/>
    <w:uiPriority w:val="99"/>
    <w:unhideWhenUsed/>
    <w:rsid w:val="00D23F1A"/>
    <w:pPr>
      <w:tabs>
        <w:tab w:val="center" w:pos="4680"/>
        <w:tab w:val="right" w:pos="9360"/>
      </w:tabs>
    </w:pPr>
  </w:style>
  <w:style w:type="character" w:customStyle="1" w:styleId="FooterChar">
    <w:name w:val="Footer Char"/>
    <w:basedOn w:val="DefaultParagraphFont"/>
    <w:link w:val="Footer"/>
    <w:uiPriority w:val="99"/>
    <w:rsid w:val="00D23F1A"/>
  </w:style>
  <w:style w:type="character" w:styleId="PageNumber">
    <w:name w:val="page number"/>
    <w:basedOn w:val="DefaultParagraphFont"/>
    <w:uiPriority w:val="99"/>
    <w:semiHidden/>
    <w:unhideWhenUsed/>
    <w:rsid w:val="008B31A4"/>
  </w:style>
  <w:style w:type="character" w:styleId="Hyperlink">
    <w:name w:val="Hyperlink"/>
    <w:basedOn w:val="DefaultParagraphFont"/>
    <w:uiPriority w:val="99"/>
    <w:unhideWhenUsed/>
    <w:rsid w:val="00D3509A"/>
    <w:rPr>
      <w:color w:val="0563C1" w:themeColor="hyperlink"/>
      <w:u w:val="single"/>
    </w:rPr>
  </w:style>
  <w:style w:type="character" w:styleId="UnresolvedMention">
    <w:name w:val="Unresolved Mention"/>
    <w:basedOn w:val="DefaultParagraphFont"/>
    <w:uiPriority w:val="99"/>
    <w:semiHidden/>
    <w:unhideWhenUsed/>
    <w:rsid w:val="00D3509A"/>
    <w:rPr>
      <w:color w:val="605E5C"/>
      <w:shd w:val="clear" w:color="auto" w:fill="E1DFDD"/>
    </w:rPr>
  </w:style>
  <w:style w:type="character" w:styleId="FollowedHyperlink">
    <w:name w:val="FollowedHyperlink"/>
    <w:basedOn w:val="DefaultParagraphFont"/>
    <w:uiPriority w:val="99"/>
    <w:semiHidden/>
    <w:unhideWhenUsed/>
    <w:rsid w:val="008E0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1288">
      <w:bodyDiv w:val="1"/>
      <w:marLeft w:val="0"/>
      <w:marRight w:val="0"/>
      <w:marTop w:val="0"/>
      <w:marBottom w:val="0"/>
      <w:divBdr>
        <w:top w:val="none" w:sz="0" w:space="0" w:color="auto"/>
        <w:left w:val="none" w:sz="0" w:space="0" w:color="auto"/>
        <w:bottom w:val="none" w:sz="0" w:space="0" w:color="auto"/>
        <w:right w:val="none" w:sz="0" w:space="0" w:color="auto"/>
      </w:divBdr>
      <w:divsChild>
        <w:div w:id="510533375">
          <w:marLeft w:val="0"/>
          <w:marRight w:val="0"/>
          <w:marTop w:val="0"/>
          <w:marBottom w:val="0"/>
          <w:divBdr>
            <w:top w:val="none" w:sz="0" w:space="0" w:color="auto"/>
            <w:left w:val="none" w:sz="0" w:space="0" w:color="auto"/>
            <w:bottom w:val="none" w:sz="0" w:space="0" w:color="auto"/>
            <w:right w:val="none" w:sz="0" w:space="0" w:color="auto"/>
          </w:divBdr>
        </w:div>
        <w:div w:id="1066150709">
          <w:marLeft w:val="0"/>
          <w:marRight w:val="0"/>
          <w:marTop w:val="0"/>
          <w:marBottom w:val="0"/>
          <w:divBdr>
            <w:top w:val="none" w:sz="0" w:space="0" w:color="auto"/>
            <w:left w:val="none" w:sz="0" w:space="0" w:color="auto"/>
            <w:bottom w:val="none" w:sz="0" w:space="0" w:color="auto"/>
            <w:right w:val="none" w:sz="0" w:space="0" w:color="auto"/>
          </w:divBdr>
          <w:divsChild>
            <w:div w:id="2072386807">
              <w:marLeft w:val="0"/>
              <w:marRight w:val="0"/>
              <w:marTop w:val="0"/>
              <w:marBottom w:val="0"/>
              <w:divBdr>
                <w:top w:val="none" w:sz="0" w:space="0" w:color="auto"/>
                <w:left w:val="none" w:sz="0" w:space="0" w:color="auto"/>
                <w:bottom w:val="none" w:sz="0" w:space="0" w:color="auto"/>
                <w:right w:val="none" w:sz="0" w:space="0" w:color="auto"/>
              </w:divBdr>
              <w:divsChild>
                <w:div w:id="239367082">
                  <w:marLeft w:val="0"/>
                  <w:marRight w:val="0"/>
                  <w:marTop w:val="0"/>
                  <w:marBottom w:val="0"/>
                  <w:divBdr>
                    <w:top w:val="none" w:sz="0" w:space="0" w:color="auto"/>
                    <w:left w:val="none" w:sz="0" w:space="0" w:color="auto"/>
                    <w:bottom w:val="none" w:sz="0" w:space="0" w:color="auto"/>
                    <w:right w:val="none" w:sz="0" w:space="0" w:color="auto"/>
                  </w:divBdr>
                  <w:divsChild>
                    <w:div w:id="1467745557">
                      <w:marLeft w:val="0"/>
                      <w:marRight w:val="0"/>
                      <w:marTop w:val="0"/>
                      <w:marBottom w:val="0"/>
                      <w:divBdr>
                        <w:top w:val="none" w:sz="0" w:space="0" w:color="auto"/>
                        <w:left w:val="none" w:sz="0" w:space="0" w:color="auto"/>
                        <w:bottom w:val="none" w:sz="0" w:space="0" w:color="auto"/>
                        <w:right w:val="none" w:sz="0" w:space="0" w:color="auto"/>
                      </w:divBdr>
                      <w:divsChild>
                        <w:div w:id="1177967037">
                          <w:marLeft w:val="0"/>
                          <w:marRight w:val="0"/>
                          <w:marTop w:val="0"/>
                          <w:marBottom w:val="0"/>
                          <w:divBdr>
                            <w:top w:val="none" w:sz="0" w:space="0" w:color="auto"/>
                            <w:left w:val="none" w:sz="0" w:space="0" w:color="auto"/>
                            <w:bottom w:val="none" w:sz="0" w:space="0" w:color="auto"/>
                            <w:right w:val="none" w:sz="0" w:space="0" w:color="auto"/>
                          </w:divBdr>
                          <w:divsChild>
                            <w:div w:id="882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29603">
      <w:bodyDiv w:val="1"/>
      <w:marLeft w:val="0"/>
      <w:marRight w:val="0"/>
      <w:marTop w:val="0"/>
      <w:marBottom w:val="0"/>
      <w:divBdr>
        <w:top w:val="none" w:sz="0" w:space="0" w:color="auto"/>
        <w:left w:val="none" w:sz="0" w:space="0" w:color="auto"/>
        <w:bottom w:val="none" w:sz="0" w:space="0" w:color="auto"/>
        <w:right w:val="none" w:sz="0" w:space="0" w:color="auto"/>
      </w:divBdr>
    </w:div>
    <w:div w:id="1852572491">
      <w:bodyDiv w:val="1"/>
      <w:marLeft w:val="0"/>
      <w:marRight w:val="0"/>
      <w:marTop w:val="0"/>
      <w:marBottom w:val="0"/>
      <w:divBdr>
        <w:top w:val="none" w:sz="0" w:space="0" w:color="auto"/>
        <w:left w:val="none" w:sz="0" w:space="0" w:color="auto"/>
        <w:bottom w:val="none" w:sz="0" w:space="0" w:color="auto"/>
        <w:right w:val="none" w:sz="0" w:space="0" w:color="auto"/>
      </w:divBdr>
      <w:divsChild>
        <w:div w:id="548958217">
          <w:marLeft w:val="0"/>
          <w:marRight w:val="0"/>
          <w:marTop w:val="0"/>
          <w:marBottom w:val="0"/>
          <w:divBdr>
            <w:top w:val="none" w:sz="0" w:space="0" w:color="auto"/>
            <w:left w:val="none" w:sz="0" w:space="0" w:color="auto"/>
            <w:bottom w:val="none" w:sz="0" w:space="0" w:color="auto"/>
            <w:right w:val="none" w:sz="0" w:space="0" w:color="auto"/>
          </w:divBdr>
        </w:div>
        <w:div w:id="1081216034">
          <w:marLeft w:val="0"/>
          <w:marRight w:val="0"/>
          <w:marTop w:val="0"/>
          <w:marBottom w:val="0"/>
          <w:divBdr>
            <w:top w:val="none" w:sz="0" w:space="0" w:color="auto"/>
            <w:left w:val="none" w:sz="0" w:space="0" w:color="auto"/>
            <w:bottom w:val="none" w:sz="0" w:space="0" w:color="auto"/>
            <w:right w:val="none" w:sz="0" w:space="0" w:color="auto"/>
          </w:divBdr>
          <w:divsChild>
            <w:div w:id="1091395579">
              <w:marLeft w:val="0"/>
              <w:marRight w:val="0"/>
              <w:marTop w:val="0"/>
              <w:marBottom w:val="0"/>
              <w:divBdr>
                <w:top w:val="none" w:sz="0" w:space="0" w:color="auto"/>
                <w:left w:val="none" w:sz="0" w:space="0" w:color="auto"/>
                <w:bottom w:val="none" w:sz="0" w:space="0" w:color="auto"/>
                <w:right w:val="none" w:sz="0" w:space="0" w:color="auto"/>
              </w:divBdr>
              <w:divsChild>
                <w:div w:id="1924684664">
                  <w:marLeft w:val="0"/>
                  <w:marRight w:val="0"/>
                  <w:marTop w:val="0"/>
                  <w:marBottom w:val="0"/>
                  <w:divBdr>
                    <w:top w:val="none" w:sz="0" w:space="0" w:color="auto"/>
                    <w:left w:val="none" w:sz="0" w:space="0" w:color="auto"/>
                    <w:bottom w:val="none" w:sz="0" w:space="0" w:color="auto"/>
                    <w:right w:val="none" w:sz="0" w:space="0" w:color="auto"/>
                  </w:divBdr>
                  <w:divsChild>
                    <w:div w:id="1477340277">
                      <w:marLeft w:val="0"/>
                      <w:marRight w:val="0"/>
                      <w:marTop w:val="0"/>
                      <w:marBottom w:val="0"/>
                      <w:divBdr>
                        <w:top w:val="none" w:sz="0" w:space="0" w:color="auto"/>
                        <w:left w:val="none" w:sz="0" w:space="0" w:color="auto"/>
                        <w:bottom w:val="none" w:sz="0" w:space="0" w:color="auto"/>
                        <w:right w:val="none" w:sz="0" w:space="0" w:color="auto"/>
                      </w:divBdr>
                      <w:divsChild>
                        <w:div w:id="473721899">
                          <w:marLeft w:val="0"/>
                          <w:marRight w:val="0"/>
                          <w:marTop w:val="0"/>
                          <w:marBottom w:val="0"/>
                          <w:divBdr>
                            <w:top w:val="none" w:sz="0" w:space="0" w:color="auto"/>
                            <w:left w:val="none" w:sz="0" w:space="0" w:color="auto"/>
                            <w:bottom w:val="none" w:sz="0" w:space="0" w:color="auto"/>
                            <w:right w:val="none" w:sz="0" w:space="0" w:color="auto"/>
                          </w:divBdr>
                          <w:divsChild>
                            <w:div w:id="19342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30441">
      <w:bodyDiv w:val="1"/>
      <w:marLeft w:val="0"/>
      <w:marRight w:val="0"/>
      <w:marTop w:val="0"/>
      <w:marBottom w:val="0"/>
      <w:divBdr>
        <w:top w:val="none" w:sz="0" w:space="0" w:color="auto"/>
        <w:left w:val="none" w:sz="0" w:space="0" w:color="auto"/>
        <w:bottom w:val="none" w:sz="0" w:space="0" w:color="auto"/>
        <w:right w:val="none" w:sz="0" w:space="0" w:color="auto"/>
      </w:divBdr>
    </w:div>
    <w:div w:id="20941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practice-management/health-it/product/features-function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it.gov/providers-professionals/faqs/what-are-advantages-electronic-health-records" TargetMode="External"/><Relationship Id="rId4" Type="http://schemas.openxmlformats.org/officeDocument/2006/relationships/settings" Target="settings.xml"/><Relationship Id="rId9" Type="http://schemas.openxmlformats.org/officeDocument/2006/relationships/hyperlink" Target="https://www.amihm.org/managements-role-in-major-information-technology-initia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D7FA-EFA0-9B45-84A3-BBA785BD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2019-11-11T03:25:00Z</dcterms:created>
  <dcterms:modified xsi:type="dcterms:W3CDTF">2019-11-17T22:37:00Z</dcterms:modified>
</cp:coreProperties>
</file>