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19388" w14:textId="77777777" w:rsidR="00646046" w:rsidRDefault="00646046" w:rsidP="006A7ED7">
      <w:pPr>
        <w:spacing w:after="0" w:line="240" w:lineRule="auto"/>
        <w:rPr>
          <w:b/>
          <w:u w:val="single"/>
        </w:rPr>
      </w:pPr>
    </w:p>
    <w:p w14:paraId="70519389" w14:textId="77777777" w:rsidR="00646046" w:rsidRPr="00C4444D" w:rsidRDefault="00646046" w:rsidP="00C4444D">
      <w:pPr>
        <w:spacing w:after="0" w:line="240" w:lineRule="auto"/>
        <w:jc w:val="center"/>
        <w:rPr>
          <w:b/>
          <w:sz w:val="28"/>
          <w:szCs w:val="28"/>
        </w:rPr>
      </w:pPr>
      <w:r w:rsidRPr="00C4444D">
        <w:rPr>
          <w:b/>
          <w:sz w:val="28"/>
          <w:szCs w:val="28"/>
        </w:rPr>
        <w:t>Risk Management Scenario</w:t>
      </w:r>
    </w:p>
    <w:p w14:paraId="7051938A" w14:textId="77777777" w:rsidR="00646046" w:rsidRDefault="00646046" w:rsidP="006A7ED7">
      <w:pPr>
        <w:spacing w:after="0" w:line="240" w:lineRule="auto"/>
        <w:rPr>
          <w:b/>
          <w:u w:val="single"/>
        </w:rPr>
      </w:pPr>
    </w:p>
    <w:p w14:paraId="7051938B" w14:textId="77777777" w:rsidR="006A7ED7" w:rsidRDefault="006A7ED7" w:rsidP="006A7ED7">
      <w:pPr>
        <w:spacing w:after="0" w:line="240" w:lineRule="auto"/>
        <w:rPr>
          <w:b/>
          <w:u w:val="single"/>
        </w:rPr>
      </w:pPr>
      <w:r>
        <w:rPr>
          <w:b/>
          <w:u w:val="single"/>
        </w:rPr>
        <w:t>Scenario B</w:t>
      </w:r>
      <w:r w:rsidRPr="00D330D0">
        <w:rPr>
          <w:b/>
          <w:u w:val="single"/>
        </w:rPr>
        <w:t>ackground</w:t>
      </w:r>
      <w:r w:rsidR="00646046">
        <w:rPr>
          <w:b/>
          <w:u w:val="single"/>
        </w:rPr>
        <w:br/>
      </w:r>
    </w:p>
    <w:p w14:paraId="7051938C" w14:textId="77777777" w:rsidR="001E4F95" w:rsidRPr="00D330D0" w:rsidRDefault="001E4F95" w:rsidP="001E4F95">
      <w:pPr>
        <w:spacing w:after="0" w:line="240" w:lineRule="auto"/>
        <w:rPr>
          <w:b/>
        </w:rPr>
      </w:pPr>
      <w:r w:rsidRPr="00D330D0">
        <w:rPr>
          <w:b/>
        </w:rPr>
        <w:t>Company</w:t>
      </w:r>
      <w:r w:rsidR="00646046">
        <w:rPr>
          <w:b/>
        </w:rPr>
        <w:t>:</w:t>
      </w:r>
    </w:p>
    <w:p w14:paraId="7051938D" w14:textId="77777777" w:rsidR="001E4F95" w:rsidRDefault="001E4F95" w:rsidP="00C4444D">
      <w:pPr>
        <w:pStyle w:val="ListParagraph"/>
        <w:numPr>
          <w:ilvl w:val="0"/>
          <w:numId w:val="10"/>
        </w:numPr>
        <w:spacing w:after="0" w:line="240" w:lineRule="auto"/>
      </w:pPr>
      <w:r>
        <w:t>Pepsi</w:t>
      </w:r>
    </w:p>
    <w:p w14:paraId="7051938E" w14:textId="77777777" w:rsidR="001E4F95" w:rsidRDefault="001E4F95" w:rsidP="001E4F95">
      <w:pPr>
        <w:spacing w:after="0" w:line="240" w:lineRule="auto"/>
        <w:rPr>
          <w:b/>
        </w:rPr>
      </w:pPr>
    </w:p>
    <w:p w14:paraId="7051938F" w14:textId="77777777" w:rsidR="001E4F95" w:rsidRPr="00D330D0" w:rsidRDefault="001E4F95" w:rsidP="001E4F95">
      <w:pPr>
        <w:spacing w:after="0" w:line="240" w:lineRule="auto"/>
        <w:rPr>
          <w:b/>
        </w:rPr>
      </w:pPr>
      <w:r>
        <w:rPr>
          <w:b/>
        </w:rPr>
        <w:t>Pepsi’s Product Portfolio</w:t>
      </w:r>
    </w:p>
    <w:p w14:paraId="70519390" w14:textId="77777777" w:rsidR="001E4F95" w:rsidRDefault="001E4F95" w:rsidP="001E4F95">
      <w:pPr>
        <w:pStyle w:val="ListParagraph"/>
        <w:numPr>
          <w:ilvl w:val="0"/>
          <w:numId w:val="4"/>
        </w:numPr>
        <w:spacing w:after="0" w:line="240" w:lineRule="auto"/>
      </w:pPr>
      <w:r>
        <w:t>Fun for you</w:t>
      </w:r>
    </w:p>
    <w:p w14:paraId="70519391" w14:textId="77777777" w:rsidR="001E4F95" w:rsidRDefault="001E4F95" w:rsidP="001E4F95">
      <w:pPr>
        <w:pStyle w:val="ListParagraph"/>
        <w:numPr>
          <w:ilvl w:val="0"/>
          <w:numId w:val="4"/>
        </w:numPr>
        <w:spacing w:after="0" w:line="240" w:lineRule="auto"/>
      </w:pPr>
      <w:r>
        <w:t>Better for you</w:t>
      </w:r>
    </w:p>
    <w:p w14:paraId="70519392" w14:textId="77777777" w:rsidR="001E4F95" w:rsidRDefault="001E4F95" w:rsidP="001E4F95">
      <w:pPr>
        <w:pStyle w:val="ListParagraph"/>
        <w:numPr>
          <w:ilvl w:val="0"/>
          <w:numId w:val="4"/>
        </w:numPr>
        <w:spacing w:after="0" w:line="240" w:lineRule="auto"/>
      </w:pPr>
      <w:r>
        <w:t>Good for you</w:t>
      </w:r>
    </w:p>
    <w:p w14:paraId="70519393" w14:textId="77777777" w:rsidR="001E4F95" w:rsidRDefault="001E4F95" w:rsidP="001E4F95">
      <w:pPr>
        <w:spacing w:after="0" w:line="240" w:lineRule="auto"/>
      </w:pPr>
    </w:p>
    <w:p w14:paraId="70519394" w14:textId="77777777" w:rsidR="001E4F95" w:rsidRDefault="001E4F95" w:rsidP="001E4F95">
      <w:pPr>
        <w:spacing w:after="0" w:line="240" w:lineRule="auto"/>
        <w:rPr>
          <w:b/>
        </w:rPr>
      </w:pPr>
      <w:r>
        <w:rPr>
          <w:b/>
        </w:rPr>
        <w:t>Pepsi’s Target Markets</w:t>
      </w:r>
    </w:p>
    <w:p w14:paraId="70519395" w14:textId="77777777" w:rsidR="001E4F95" w:rsidRPr="00AF4EA2" w:rsidRDefault="001E4F95" w:rsidP="001E4F95">
      <w:pPr>
        <w:pStyle w:val="ListParagraph"/>
        <w:numPr>
          <w:ilvl w:val="0"/>
          <w:numId w:val="8"/>
        </w:numPr>
        <w:spacing w:after="0" w:line="240" w:lineRule="auto"/>
      </w:pPr>
      <w:r w:rsidRPr="00AF4EA2">
        <w:t>Millennial</w:t>
      </w:r>
    </w:p>
    <w:p w14:paraId="70519396" w14:textId="77777777" w:rsidR="001E4F95" w:rsidRPr="00AF4EA2" w:rsidRDefault="001E4F95" w:rsidP="001E4F95">
      <w:pPr>
        <w:pStyle w:val="ListParagraph"/>
        <w:numPr>
          <w:ilvl w:val="0"/>
          <w:numId w:val="8"/>
        </w:numPr>
        <w:spacing w:after="0" w:line="240" w:lineRule="auto"/>
      </w:pPr>
      <w:r w:rsidRPr="00AF4EA2">
        <w:t>Generation X</w:t>
      </w:r>
    </w:p>
    <w:p w14:paraId="70519397" w14:textId="77777777" w:rsidR="001E4F95" w:rsidRPr="00AF4EA2" w:rsidRDefault="001E4F95" w:rsidP="001E4F95">
      <w:pPr>
        <w:pStyle w:val="ListParagraph"/>
        <w:numPr>
          <w:ilvl w:val="0"/>
          <w:numId w:val="8"/>
        </w:numPr>
        <w:spacing w:after="0" w:line="240" w:lineRule="auto"/>
      </w:pPr>
      <w:r w:rsidRPr="00AF4EA2">
        <w:t>Baby Boomer</w:t>
      </w:r>
    </w:p>
    <w:p w14:paraId="70519398" w14:textId="77777777" w:rsidR="001E4F95" w:rsidRPr="00AF4EA2" w:rsidRDefault="001E4F95" w:rsidP="001E4F95">
      <w:pPr>
        <w:spacing w:after="0" w:line="240" w:lineRule="auto"/>
        <w:rPr>
          <w:b/>
        </w:rPr>
      </w:pPr>
    </w:p>
    <w:p w14:paraId="70519399" w14:textId="77777777" w:rsidR="001E4F95" w:rsidRPr="00D330D0" w:rsidRDefault="001E4F95" w:rsidP="001E4F95">
      <w:pPr>
        <w:spacing w:after="0" w:line="240" w:lineRule="auto"/>
        <w:rPr>
          <w:b/>
        </w:rPr>
      </w:pPr>
      <w:r w:rsidRPr="00D330D0">
        <w:rPr>
          <w:b/>
        </w:rPr>
        <w:t>Internal Environment</w:t>
      </w:r>
    </w:p>
    <w:p w14:paraId="7051939A" w14:textId="77777777" w:rsidR="001E4F95" w:rsidRDefault="001E4F95" w:rsidP="001E4F95">
      <w:pPr>
        <w:pStyle w:val="ListParagraph"/>
        <w:numPr>
          <w:ilvl w:val="0"/>
          <w:numId w:val="5"/>
        </w:numPr>
        <w:spacing w:after="0" w:line="240" w:lineRule="auto"/>
      </w:pPr>
      <w:r>
        <w:t>Board of Directors</w:t>
      </w:r>
    </w:p>
    <w:p w14:paraId="7051939B" w14:textId="77777777" w:rsidR="001E4F95" w:rsidRDefault="001E4F95" w:rsidP="001E4F95">
      <w:pPr>
        <w:pStyle w:val="ListParagraph"/>
        <w:numPr>
          <w:ilvl w:val="1"/>
          <w:numId w:val="5"/>
        </w:numPr>
        <w:spacing w:after="0" w:line="240" w:lineRule="auto"/>
      </w:pPr>
      <w:r>
        <w:t xml:space="preserve"> Risk management director at board level</w:t>
      </w:r>
    </w:p>
    <w:p w14:paraId="7051939C" w14:textId="77777777" w:rsidR="001E4F95" w:rsidRDefault="001E4F95" w:rsidP="001E4F95">
      <w:pPr>
        <w:pStyle w:val="ListParagraph"/>
        <w:numPr>
          <w:ilvl w:val="0"/>
          <w:numId w:val="5"/>
        </w:numPr>
        <w:spacing w:after="0" w:line="240" w:lineRule="auto"/>
      </w:pPr>
      <w:r>
        <w:t>Multiple levels of corporate management</w:t>
      </w:r>
    </w:p>
    <w:p w14:paraId="7051939D" w14:textId="77777777" w:rsidR="001E4F95" w:rsidRDefault="001E4F95" w:rsidP="001E4F95">
      <w:pPr>
        <w:pStyle w:val="ListParagraph"/>
        <w:numPr>
          <w:ilvl w:val="1"/>
          <w:numId w:val="5"/>
        </w:numPr>
        <w:spacing w:after="0" w:line="240" w:lineRule="auto"/>
      </w:pPr>
      <w:r>
        <w:t xml:space="preserve">Chief </w:t>
      </w:r>
      <w:r w:rsidR="00646046">
        <w:t xml:space="preserve">risk officer </w:t>
      </w:r>
      <w:r>
        <w:t>at corporate management level</w:t>
      </w:r>
    </w:p>
    <w:p w14:paraId="7051939E" w14:textId="77777777" w:rsidR="001E4F95" w:rsidRDefault="001E4F95" w:rsidP="001E4F95">
      <w:pPr>
        <w:pStyle w:val="ListParagraph"/>
        <w:numPr>
          <w:ilvl w:val="0"/>
          <w:numId w:val="5"/>
        </w:numPr>
        <w:spacing w:after="0" w:line="240" w:lineRule="auto"/>
      </w:pPr>
      <w:r>
        <w:t>Multiple divisions</w:t>
      </w:r>
    </w:p>
    <w:p w14:paraId="7051939F" w14:textId="77777777" w:rsidR="001E4F95" w:rsidRDefault="001E4F95" w:rsidP="001E4F95">
      <w:pPr>
        <w:pStyle w:val="ListParagraph"/>
        <w:numPr>
          <w:ilvl w:val="0"/>
          <w:numId w:val="5"/>
        </w:numPr>
        <w:spacing w:after="0" w:line="240" w:lineRule="auto"/>
      </w:pPr>
      <w:r>
        <w:t>Multiple management levels within divisions</w:t>
      </w:r>
    </w:p>
    <w:p w14:paraId="705193A0" w14:textId="77777777" w:rsidR="001E4F95" w:rsidRDefault="001E4F95" w:rsidP="001E4F95">
      <w:pPr>
        <w:pStyle w:val="ListParagraph"/>
        <w:numPr>
          <w:ilvl w:val="1"/>
          <w:numId w:val="5"/>
        </w:numPr>
        <w:spacing w:after="0" w:line="240" w:lineRule="auto"/>
      </w:pPr>
      <w:r>
        <w:t>Executive risk manager at divisional level</w:t>
      </w:r>
    </w:p>
    <w:p w14:paraId="705193A1" w14:textId="77777777" w:rsidR="001E4F95" w:rsidRDefault="001E4F95" w:rsidP="001E4F95">
      <w:pPr>
        <w:pStyle w:val="ListParagraph"/>
        <w:numPr>
          <w:ilvl w:val="0"/>
          <w:numId w:val="5"/>
        </w:numPr>
        <w:spacing w:after="0" w:line="240" w:lineRule="auto"/>
      </w:pPr>
      <w:r>
        <w:t>Wholly owned subsidiaries</w:t>
      </w:r>
    </w:p>
    <w:p w14:paraId="705193A2" w14:textId="77777777" w:rsidR="001E4F95" w:rsidRDefault="001E4F95" w:rsidP="001E4F95">
      <w:pPr>
        <w:pStyle w:val="ListParagraph"/>
        <w:numPr>
          <w:ilvl w:val="0"/>
          <w:numId w:val="5"/>
        </w:numPr>
        <w:spacing w:after="0" w:line="240" w:lineRule="auto"/>
      </w:pPr>
      <w:r>
        <w:t>Multiple divisions within subsidiaries</w:t>
      </w:r>
    </w:p>
    <w:p w14:paraId="705193A3" w14:textId="77777777" w:rsidR="001E4F95" w:rsidRDefault="001E4F95" w:rsidP="001E4F95">
      <w:pPr>
        <w:pStyle w:val="ListParagraph"/>
        <w:numPr>
          <w:ilvl w:val="0"/>
          <w:numId w:val="5"/>
        </w:numPr>
        <w:spacing w:after="0" w:line="240" w:lineRule="auto"/>
      </w:pPr>
      <w:r>
        <w:t>Multiple management levels within divisions</w:t>
      </w:r>
    </w:p>
    <w:p w14:paraId="705193A4" w14:textId="77777777" w:rsidR="001E4F95" w:rsidRDefault="001E4F95" w:rsidP="001E4F95">
      <w:pPr>
        <w:spacing w:after="0" w:line="240" w:lineRule="auto"/>
      </w:pPr>
    </w:p>
    <w:p w14:paraId="705193A5" w14:textId="77777777" w:rsidR="001E4F95" w:rsidRDefault="001E4F95" w:rsidP="001E4F95">
      <w:pPr>
        <w:spacing w:after="0" w:line="240" w:lineRule="auto"/>
      </w:pPr>
      <w:r w:rsidRPr="00D330D0">
        <w:rPr>
          <w:b/>
        </w:rPr>
        <w:t xml:space="preserve">External </w:t>
      </w:r>
      <w:r w:rsidR="00100AC0">
        <w:rPr>
          <w:b/>
        </w:rPr>
        <w:t>E</w:t>
      </w:r>
      <w:r w:rsidR="00100AC0" w:rsidRPr="00D330D0">
        <w:rPr>
          <w:b/>
        </w:rPr>
        <w:t>nvironment</w:t>
      </w:r>
    </w:p>
    <w:p w14:paraId="705193A6" w14:textId="77777777" w:rsidR="001E4F95" w:rsidRDefault="001E4F95" w:rsidP="001E4F95">
      <w:pPr>
        <w:pStyle w:val="ListParagraph"/>
        <w:numPr>
          <w:ilvl w:val="0"/>
          <w:numId w:val="6"/>
        </w:numPr>
        <w:spacing w:after="0" w:line="240" w:lineRule="auto"/>
      </w:pPr>
      <w:r>
        <w:t>Bottling companies</w:t>
      </w:r>
    </w:p>
    <w:p w14:paraId="705193A7" w14:textId="77777777" w:rsidR="001E4F95" w:rsidRDefault="001E4F95" w:rsidP="001E4F95">
      <w:pPr>
        <w:pStyle w:val="ListParagraph"/>
        <w:numPr>
          <w:ilvl w:val="0"/>
          <w:numId w:val="6"/>
        </w:numPr>
        <w:spacing w:after="0" w:line="240" w:lineRule="auto"/>
      </w:pPr>
      <w:r>
        <w:t xml:space="preserve">Distributers </w:t>
      </w:r>
    </w:p>
    <w:p w14:paraId="705193A8" w14:textId="77777777" w:rsidR="001E4F95" w:rsidRDefault="001E4F95" w:rsidP="001E4F95">
      <w:pPr>
        <w:pStyle w:val="ListParagraph"/>
        <w:numPr>
          <w:ilvl w:val="0"/>
          <w:numId w:val="6"/>
        </w:numPr>
        <w:spacing w:after="0" w:line="240" w:lineRule="auto"/>
      </w:pPr>
      <w:r>
        <w:t>Point of sale locations</w:t>
      </w:r>
    </w:p>
    <w:p w14:paraId="705193A9" w14:textId="77777777" w:rsidR="001E4F95" w:rsidRDefault="001E4F95" w:rsidP="001E4F95">
      <w:pPr>
        <w:pStyle w:val="ListParagraph"/>
        <w:numPr>
          <w:ilvl w:val="0"/>
          <w:numId w:val="6"/>
        </w:numPr>
        <w:spacing w:after="0" w:line="240" w:lineRule="auto"/>
      </w:pPr>
      <w:r>
        <w:t>Community relations</w:t>
      </w:r>
    </w:p>
    <w:p w14:paraId="705193AA" w14:textId="77777777" w:rsidR="001E4F95" w:rsidRDefault="001E4F95" w:rsidP="001E4F95">
      <w:pPr>
        <w:pStyle w:val="ListParagraph"/>
        <w:numPr>
          <w:ilvl w:val="0"/>
          <w:numId w:val="6"/>
        </w:numPr>
        <w:spacing w:after="0" w:line="240" w:lineRule="auto"/>
      </w:pPr>
      <w:r>
        <w:t>Strategic alliances</w:t>
      </w:r>
    </w:p>
    <w:p w14:paraId="705193AB" w14:textId="77777777" w:rsidR="001E4F95" w:rsidRDefault="001E4F95" w:rsidP="001E4F95">
      <w:pPr>
        <w:pStyle w:val="ListParagraph"/>
        <w:numPr>
          <w:ilvl w:val="0"/>
          <w:numId w:val="6"/>
        </w:numPr>
        <w:spacing w:after="0" w:line="240" w:lineRule="auto"/>
      </w:pPr>
      <w:r>
        <w:t>Competitors</w:t>
      </w:r>
    </w:p>
    <w:p w14:paraId="705193AC" w14:textId="77777777" w:rsidR="001E4F95" w:rsidRDefault="001E4F95" w:rsidP="001E4F95">
      <w:pPr>
        <w:spacing w:after="0" w:line="240" w:lineRule="auto"/>
      </w:pPr>
    </w:p>
    <w:p w14:paraId="705193AD" w14:textId="77777777" w:rsidR="001E4F95" w:rsidRPr="00D330D0" w:rsidRDefault="001E4F95" w:rsidP="001E4F95">
      <w:pPr>
        <w:spacing w:after="0" w:line="240" w:lineRule="auto"/>
        <w:rPr>
          <w:b/>
        </w:rPr>
      </w:pPr>
      <w:r w:rsidRPr="00D330D0">
        <w:rPr>
          <w:b/>
        </w:rPr>
        <w:t>Risk Environment</w:t>
      </w:r>
    </w:p>
    <w:p w14:paraId="705193AE" w14:textId="77777777" w:rsidR="001E4F95" w:rsidRDefault="001E4F95" w:rsidP="001E4F95">
      <w:pPr>
        <w:pStyle w:val="ListParagraph"/>
        <w:numPr>
          <w:ilvl w:val="0"/>
          <w:numId w:val="7"/>
        </w:numPr>
        <w:spacing w:after="0" w:line="240" w:lineRule="auto"/>
      </w:pPr>
      <w:r>
        <w:t>Appetite</w:t>
      </w:r>
    </w:p>
    <w:p w14:paraId="705193AF" w14:textId="77777777" w:rsidR="001E4F95" w:rsidRDefault="001E4F95" w:rsidP="001E4F95">
      <w:pPr>
        <w:pStyle w:val="ListParagraph"/>
        <w:numPr>
          <w:ilvl w:val="1"/>
          <w:numId w:val="7"/>
        </w:numPr>
        <w:spacing w:after="0" w:line="240" w:lineRule="auto"/>
      </w:pPr>
      <w:r>
        <w:t>High degree of risk acceptance for marketing programs</w:t>
      </w:r>
    </w:p>
    <w:p w14:paraId="705193B0" w14:textId="77777777" w:rsidR="001E4F95" w:rsidRDefault="001E4F95" w:rsidP="001E4F95">
      <w:pPr>
        <w:pStyle w:val="ListParagraph"/>
        <w:numPr>
          <w:ilvl w:val="1"/>
          <w:numId w:val="7"/>
        </w:numPr>
        <w:spacing w:after="0" w:line="240" w:lineRule="auto"/>
      </w:pPr>
      <w:r>
        <w:t>High degree of risk acceptance related to return on investment timeline</w:t>
      </w:r>
    </w:p>
    <w:p w14:paraId="705193B1" w14:textId="77777777" w:rsidR="001E4F95" w:rsidRDefault="001E4F95" w:rsidP="001E4F95">
      <w:pPr>
        <w:pStyle w:val="ListParagraph"/>
        <w:numPr>
          <w:ilvl w:val="1"/>
          <w:numId w:val="7"/>
        </w:numPr>
        <w:spacing w:after="0" w:line="240" w:lineRule="auto"/>
      </w:pPr>
      <w:r>
        <w:t>Moderate degree of risk acceptance for distinction between lines on product portfolio</w:t>
      </w:r>
    </w:p>
    <w:p w14:paraId="705193B2" w14:textId="77777777" w:rsidR="001E4F95" w:rsidRDefault="001E4F95" w:rsidP="001E4F95">
      <w:pPr>
        <w:pStyle w:val="ListParagraph"/>
        <w:numPr>
          <w:ilvl w:val="1"/>
          <w:numId w:val="7"/>
        </w:numPr>
        <w:spacing w:after="0" w:line="240" w:lineRule="auto"/>
      </w:pPr>
      <w:r>
        <w:t>Low degree of risk acceptance regarding company reputation</w:t>
      </w:r>
    </w:p>
    <w:p w14:paraId="705193B3" w14:textId="77777777" w:rsidR="001E4F95" w:rsidRDefault="001E4F95" w:rsidP="001E4F95">
      <w:pPr>
        <w:pStyle w:val="ListParagraph"/>
        <w:numPr>
          <w:ilvl w:val="0"/>
          <w:numId w:val="7"/>
        </w:numPr>
        <w:spacing w:after="0" w:line="240" w:lineRule="auto"/>
      </w:pPr>
      <w:r>
        <w:t xml:space="preserve">Tolerance </w:t>
      </w:r>
    </w:p>
    <w:p w14:paraId="705193B4" w14:textId="77777777" w:rsidR="001E4F95" w:rsidRDefault="001E4F95" w:rsidP="001E4F95">
      <w:pPr>
        <w:pStyle w:val="ListParagraph"/>
        <w:numPr>
          <w:ilvl w:val="1"/>
          <w:numId w:val="7"/>
        </w:numPr>
        <w:spacing w:after="0" w:line="240" w:lineRule="auto"/>
      </w:pPr>
      <w:r>
        <w:t>High tolerance for risks related to relations with bottlers and distributers</w:t>
      </w:r>
    </w:p>
    <w:p w14:paraId="705193B5" w14:textId="77777777" w:rsidR="001E4F95" w:rsidRDefault="001E4F95" w:rsidP="001E4F95">
      <w:pPr>
        <w:pStyle w:val="ListParagraph"/>
        <w:numPr>
          <w:ilvl w:val="1"/>
          <w:numId w:val="7"/>
        </w:numPr>
        <w:spacing w:after="0" w:line="240" w:lineRule="auto"/>
      </w:pPr>
      <w:r>
        <w:t>Moderate tolerance for community relations</w:t>
      </w:r>
    </w:p>
    <w:p w14:paraId="705193B6" w14:textId="77777777" w:rsidR="001E4F95" w:rsidRDefault="001E4F95" w:rsidP="001E4F95">
      <w:pPr>
        <w:pStyle w:val="ListParagraph"/>
        <w:numPr>
          <w:ilvl w:val="1"/>
          <w:numId w:val="7"/>
        </w:numPr>
        <w:spacing w:after="0" w:line="240" w:lineRule="auto"/>
      </w:pPr>
      <w:r>
        <w:lastRenderedPageBreak/>
        <w:t>Low tolerance for risks related to brand image</w:t>
      </w:r>
    </w:p>
    <w:p w14:paraId="705193B7" w14:textId="77777777" w:rsidR="001E4F95" w:rsidRDefault="001E4F95" w:rsidP="001E4F95">
      <w:pPr>
        <w:pStyle w:val="ListParagraph"/>
        <w:numPr>
          <w:ilvl w:val="0"/>
          <w:numId w:val="7"/>
        </w:numPr>
        <w:spacing w:after="0" w:line="240" w:lineRule="auto"/>
      </w:pPr>
      <w:r>
        <w:t xml:space="preserve">Threshold </w:t>
      </w:r>
    </w:p>
    <w:p w14:paraId="705193B8" w14:textId="77777777" w:rsidR="001E4F95" w:rsidRDefault="001E4F95" w:rsidP="001E4F95">
      <w:pPr>
        <w:pStyle w:val="ListParagraph"/>
        <w:numPr>
          <w:ilvl w:val="1"/>
          <w:numId w:val="7"/>
        </w:numPr>
        <w:spacing w:after="0" w:line="240" w:lineRule="auto"/>
      </w:pPr>
      <w:r>
        <w:t>Defined by risk policies and procedures at the corporate and division levels</w:t>
      </w:r>
    </w:p>
    <w:p w14:paraId="705193B9" w14:textId="77777777" w:rsidR="001E4F95" w:rsidRDefault="001E4F95">
      <w:pPr>
        <w:spacing w:after="0" w:line="240" w:lineRule="auto"/>
        <w:rPr>
          <w:b/>
        </w:rPr>
      </w:pPr>
      <w:r>
        <w:rPr>
          <w:b/>
        </w:rPr>
        <w:br w:type="page"/>
      </w:r>
    </w:p>
    <w:p w14:paraId="705193BA" w14:textId="77777777" w:rsidR="001E4F95" w:rsidRPr="00913B2C" w:rsidRDefault="001E4F95" w:rsidP="001E4F95">
      <w:pPr>
        <w:spacing w:after="0" w:line="240" w:lineRule="auto"/>
        <w:rPr>
          <w:b/>
        </w:rPr>
      </w:pPr>
      <w:r>
        <w:rPr>
          <w:b/>
        </w:rPr>
        <w:lastRenderedPageBreak/>
        <w:t>Scenario</w:t>
      </w:r>
    </w:p>
    <w:p w14:paraId="705193BB" w14:textId="77777777" w:rsidR="001E4F95" w:rsidRDefault="001E4F95" w:rsidP="001E4F95">
      <w:pPr>
        <w:spacing w:after="0" w:line="240" w:lineRule="auto"/>
      </w:pPr>
      <w:r>
        <w:t xml:space="preserve">Pepsi has concluded that continuing the </w:t>
      </w:r>
      <w:r w:rsidRPr="00BF2549">
        <w:rPr>
          <w:i/>
        </w:rPr>
        <w:t>Pepsi Refresh Program</w:t>
      </w:r>
      <w:r>
        <w:t xml:space="preserve"> will</w:t>
      </w:r>
      <w:r w:rsidR="00646046">
        <w:t>,</w:t>
      </w:r>
      <w:r>
        <w:t xml:space="preserve"> in fact</w:t>
      </w:r>
      <w:r w:rsidR="00646046">
        <w:t>,</w:t>
      </w:r>
      <w:r>
        <w:t xml:space="preserve"> be profitable in the medium-term and is worth the investment outlined in the </w:t>
      </w:r>
      <w:r w:rsidR="00646046">
        <w:t xml:space="preserve">board’s </w:t>
      </w:r>
      <w:r>
        <w:t xml:space="preserve">subcommittee report. The </w:t>
      </w:r>
      <w:r w:rsidR="00646046">
        <w:t xml:space="preserve">board </w:t>
      </w:r>
      <w:r>
        <w:t xml:space="preserve">has directed the company executives to execute a pilot that will roll out the redesigned program for a period of </w:t>
      </w:r>
      <w:r w:rsidR="00646046">
        <w:t xml:space="preserve">1 </w:t>
      </w:r>
      <w:r>
        <w:t xml:space="preserve">year. After </w:t>
      </w:r>
      <w:r w:rsidR="00646046">
        <w:t xml:space="preserve">1 </w:t>
      </w:r>
      <w:r>
        <w:t xml:space="preserve">year, the </w:t>
      </w:r>
      <w:r w:rsidR="00646046">
        <w:t xml:space="preserve">board </w:t>
      </w:r>
      <w:r>
        <w:t>will analyze the results and make a determination on continuing, tweaking</w:t>
      </w:r>
      <w:r w:rsidR="00646046">
        <w:t>,</w:t>
      </w:r>
      <w:r>
        <w:t xml:space="preserve"> or halting the program altogether.</w:t>
      </w:r>
    </w:p>
    <w:p w14:paraId="705193BC" w14:textId="77777777" w:rsidR="001E4F95" w:rsidRDefault="001E4F95" w:rsidP="001E4F95">
      <w:pPr>
        <w:spacing w:after="0" w:line="240" w:lineRule="auto"/>
      </w:pPr>
    </w:p>
    <w:p w14:paraId="705193BD" w14:textId="77777777" w:rsidR="001E4F95" w:rsidRDefault="001E4F95" w:rsidP="001E4F95">
      <w:pPr>
        <w:spacing w:after="0" w:line="240" w:lineRule="auto"/>
      </w:pPr>
      <w:r>
        <w:t xml:space="preserve">The initial plan was to reduce focus on social media and </w:t>
      </w:r>
      <w:r w:rsidR="00646046">
        <w:t xml:space="preserve">focus </w:t>
      </w:r>
      <w:r>
        <w:t xml:space="preserve">more on traditional and sports marketing vehicles; however, the </w:t>
      </w:r>
      <w:r w:rsidR="00646046">
        <w:t xml:space="preserve">board </w:t>
      </w:r>
      <w:r>
        <w:t xml:space="preserve">received an industry report that </w:t>
      </w:r>
      <w:r w:rsidR="00646046">
        <w:t xml:space="preserve">shows </w:t>
      </w:r>
      <w:r>
        <w:t xml:space="preserve">companies are realizing increased revenue through increases in earned media value, and companies increase earned media value by combining traditional marketing vehicles with social media. Pepsi will increase focus on this one area during this </w:t>
      </w:r>
      <w:r w:rsidR="00646046">
        <w:t>1-</w:t>
      </w:r>
      <w:r>
        <w:t xml:space="preserve">year pilot. The </w:t>
      </w:r>
      <w:r w:rsidR="00646046">
        <w:t>chief executive officer (</w:t>
      </w:r>
      <w:r>
        <w:t>CEO</w:t>
      </w:r>
      <w:r w:rsidR="00646046">
        <w:t>)</w:t>
      </w:r>
      <w:r>
        <w:t xml:space="preserve"> assigned a program</w:t>
      </w:r>
      <w:r w:rsidR="00047512">
        <w:t xml:space="preserve"> manager</w:t>
      </w:r>
      <w:r>
        <w:t xml:space="preserve"> to implement the redesigned </w:t>
      </w:r>
      <w:r w:rsidRPr="00BF2549">
        <w:rPr>
          <w:i/>
        </w:rPr>
        <w:t>Pepsi Refresh Program</w:t>
      </w:r>
      <w:r>
        <w:t xml:space="preserve"> and a project manager to focus on the combination of traditional marketing vehicles and social media.</w:t>
      </w:r>
    </w:p>
    <w:p w14:paraId="705193BE" w14:textId="77777777" w:rsidR="001E4F95" w:rsidRDefault="001E4F95" w:rsidP="001E4F95">
      <w:pPr>
        <w:spacing w:after="0" w:line="240" w:lineRule="auto"/>
      </w:pPr>
    </w:p>
    <w:p w14:paraId="705193BF" w14:textId="77777777" w:rsidR="001E4F95" w:rsidRDefault="001E4F95" w:rsidP="001E4F95">
      <w:pPr>
        <w:spacing w:after="0" w:line="240" w:lineRule="auto"/>
      </w:pPr>
      <w:r>
        <w:t xml:space="preserve">The project manager assembled a project team with a project risk management professional (RMP) to manage project risks. The RMP will develop a project risk management plan that will integrate with the </w:t>
      </w:r>
      <w:r w:rsidRPr="00646046">
        <w:rPr>
          <w:i/>
        </w:rPr>
        <w:t>program</w:t>
      </w:r>
      <w:r>
        <w:t xml:space="preserve"> risk management plan</w:t>
      </w:r>
      <w:r w:rsidR="00646046">
        <w:t xml:space="preserve"> of the</w:t>
      </w:r>
      <w:r w:rsidR="00646046" w:rsidRPr="00646046">
        <w:t xml:space="preserve"> pilot program</w:t>
      </w:r>
      <w:r>
        <w:t>. The risk management plan will define procedures to identify risks throughout the phases of the project. The plan will lay out the major categories of risks associated with the project, how each category will affect the project's stakeholders</w:t>
      </w:r>
      <w:r w:rsidR="00100AC0">
        <w:t>,</w:t>
      </w:r>
      <w:r>
        <w:t xml:space="preserve"> and </w:t>
      </w:r>
      <w:r w:rsidR="00047512">
        <w:t xml:space="preserve">how </w:t>
      </w:r>
      <w:r>
        <w:t>stakeholder</w:t>
      </w:r>
      <w:r w:rsidR="00047512">
        <w:t>s will be engaged in the risk management process.</w:t>
      </w:r>
    </w:p>
    <w:p w14:paraId="705193C0" w14:textId="77777777" w:rsidR="001E4F95" w:rsidRDefault="001E4F95" w:rsidP="001E4F95">
      <w:pPr>
        <w:spacing w:after="0" w:line="240" w:lineRule="auto"/>
      </w:pPr>
    </w:p>
    <w:p w14:paraId="705193C1" w14:textId="77777777" w:rsidR="001E4F95" w:rsidRDefault="001E4F95" w:rsidP="001E4F95">
      <w:r>
        <w:t>The risk management framework</w:t>
      </w:r>
      <w:r w:rsidR="00100AC0">
        <w:t>,</w:t>
      </w:r>
      <w:r>
        <w:t xml:space="preserve"> detailed in the strategic plan</w:t>
      </w:r>
      <w:r w:rsidR="00100AC0">
        <w:t>,</w:t>
      </w:r>
      <w:r>
        <w:t xml:space="preserve"> will serve as the foundation for the risk management plan employing corporate and division policies and procedures to manage risks to the project schedule, budget, and scope. The RMP will detail the risks to organizational assets and outline the environmental factors that the program and project managers should consider as they plan, execute, and monitor the </w:t>
      </w:r>
      <w:r w:rsidR="00047512">
        <w:t>project</w:t>
      </w:r>
      <w:r>
        <w:t>. Risk impacts and probability scales must show alignment with the organization’s risk appetite and tolerance—and set thresholds used to manage monitoring and response strategies. These strategies must allow for responses leveraging both external factors and relationships and internal corporate and divisional resources.</w:t>
      </w:r>
    </w:p>
    <w:sectPr w:rsidR="001E4F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DF9B9" w14:textId="77777777" w:rsidR="000E0DDA" w:rsidRDefault="000E0DDA" w:rsidP="009A3173">
      <w:pPr>
        <w:spacing w:after="0" w:line="240" w:lineRule="auto"/>
      </w:pPr>
      <w:r>
        <w:separator/>
      </w:r>
    </w:p>
  </w:endnote>
  <w:endnote w:type="continuationSeparator" w:id="0">
    <w:p w14:paraId="23A79273" w14:textId="77777777" w:rsidR="000E0DDA" w:rsidRDefault="000E0DDA" w:rsidP="009A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08009" w14:textId="77777777" w:rsidR="00C46CDB" w:rsidRDefault="00C46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193C7" w14:textId="467E6FA1" w:rsidR="009A3173" w:rsidRDefault="002851BB" w:rsidP="009A3173">
    <w:pPr>
      <w:pStyle w:val="Footer"/>
      <w:pBdr>
        <w:top w:val="single" w:sz="4" w:space="1" w:color="auto"/>
      </w:pBdr>
    </w:pPr>
    <w:r>
      <w:rPr>
        <w:color w:val="222222"/>
        <w:shd w:val="clear" w:color="auto" w:fill="FFFFFF"/>
      </w:rPr>
      <w:t>©</w:t>
    </w:r>
    <w:bookmarkStart w:id="0" w:name="_GoBack"/>
    <w:bookmarkEnd w:id="0"/>
    <w:r w:rsidR="00D04F33">
      <w:rPr>
        <w:color w:val="222222"/>
        <w:shd w:val="clear" w:color="auto" w:fill="FFFFFF"/>
      </w:rPr>
      <w:t xml:space="preserve">2018 </w:t>
    </w:r>
    <w:r w:rsidR="009A3173">
      <w:rPr>
        <w:color w:val="222222"/>
        <w:shd w:val="clear" w:color="auto" w:fill="FFFFFF"/>
      </w:rPr>
      <w:t>Walden University</w:t>
    </w:r>
    <w:r w:rsidR="009A3173">
      <w:tab/>
    </w:r>
    <w:r w:rsidR="009A3173">
      <w:tab/>
    </w:r>
    <w:r w:rsidR="009A3173">
      <w:fldChar w:fldCharType="begin"/>
    </w:r>
    <w:r w:rsidR="009A3173">
      <w:instrText xml:space="preserve"> PAGE   \* MERGEFORMAT </w:instrText>
    </w:r>
    <w:r w:rsidR="009A3173">
      <w:fldChar w:fldCharType="separate"/>
    </w:r>
    <w:r w:rsidR="00C46CDB">
      <w:rPr>
        <w:noProof/>
      </w:rPr>
      <w:t>2</w:t>
    </w:r>
    <w:r w:rsidR="009A317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806F" w14:textId="77777777" w:rsidR="00C46CDB" w:rsidRDefault="00C46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5B5C3" w14:textId="77777777" w:rsidR="000E0DDA" w:rsidRDefault="000E0DDA" w:rsidP="009A3173">
      <w:pPr>
        <w:spacing w:after="0" w:line="240" w:lineRule="auto"/>
      </w:pPr>
      <w:r>
        <w:separator/>
      </w:r>
    </w:p>
  </w:footnote>
  <w:footnote w:type="continuationSeparator" w:id="0">
    <w:p w14:paraId="33C818D1" w14:textId="77777777" w:rsidR="000E0DDA" w:rsidRDefault="000E0DDA" w:rsidP="009A3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56676" w14:textId="77777777" w:rsidR="00C46CDB" w:rsidRDefault="00C46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193C6" w14:textId="77777777" w:rsidR="009A3173" w:rsidRDefault="000C31AD">
    <w:pPr>
      <w:pStyle w:val="Header"/>
    </w:pPr>
    <w:r>
      <w:rPr>
        <w:noProof/>
      </w:rPr>
      <mc:AlternateContent>
        <mc:Choice Requires="wpg">
          <w:drawing>
            <wp:anchor distT="0" distB="0" distL="114300" distR="114300" simplePos="0" relativeHeight="251661824" behindDoc="0" locked="0" layoutInCell="1" allowOverlap="1" wp14:anchorId="705193C8" wp14:editId="705193C9">
              <wp:simplePos x="0" y="0"/>
              <wp:positionH relativeFrom="column">
                <wp:posOffset>-914400</wp:posOffset>
              </wp:positionH>
              <wp:positionV relativeFrom="paragraph">
                <wp:posOffset>-464234</wp:posOffset>
              </wp:positionV>
              <wp:extent cx="7771912" cy="755650"/>
              <wp:effectExtent l="0" t="0" r="635" b="6350"/>
              <wp:wrapNone/>
              <wp:docPr id="6" name="Group 6"/>
              <wp:cNvGraphicFramePr/>
              <a:graphic xmlns:a="http://schemas.openxmlformats.org/drawingml/2006/main">
                <a:graphicData uri="http://schemas.microsoft.com/office/word/2010/wordprocessingGroup">
                  <wpg:wgp>
                    <wpg:cNvGrpSpPr/>
                    <wpg:grpSpPr>
                      <a:xfrm>
                        <a:off x="0" y="0"/>
                        <a:ext cx="7771912" cy="755650"/>
                        <a:chOff x="0" y="0"/>
                        <a:chExt cx="7771912" cy="755650"/>
                      </a:xfrm>
                    </wpg:grpSpPr>
                    <wpg:grpSp>
                      <wpg:cNvPr id="5" name="Group 5"/>
                      <wpg:cNvGrpSpPr/>
                      <wpg:grpSpPr>
                        <a:xfrm>
                          <a:off x="1575582" y="0"/>
                          <a:ext cx="6196330" cy="755650"/>
                          <a:chOff x="0" y="0"/>
                          <a:chExt cx="6196330" cy="755650"/>
                        </a:xfrm>
                      </wpg:grpSpPr>
                      <wps:wsp>
                        <wps:cNvPr id="2" name="Rectangle 3"/>
                        <wps:cNvSpPr>
                          <a:spLocks noChangeArrowheads="1"/>
                        </wps:cNvSpPr>
                        <wps:spPr bwMode="auto">
                          <a:xfrm>
                            <a:off x="0" y="7034"/>
                            <a:ext cx="6196330" cy="742950"/>
                          </a:xfrm>
                          <a:prstGeom prst="rect">
                            <a:avLst/>
                          </a:prstGeom>
                          <a:solidFill>
                            <a:srgbClr val="F1632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4"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19378" y="0"/>
                            <a:ext cx="237172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034"/>
                          <a:ext cx="385508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51EF9F" id="Group 6" o:spid="_x0000_s1026" style="position:absolute;margin-left:-1in;margin-top:-36.55pt;width:611.95pt;height:59.5pt;z-index:251661824" coordsize="77719,7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">
              <v:group id="Group 5" o:spid="_x0000_s1027" style="position:absolute;left:15755;width:61964;height:7556" coordsize="61963,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3" o:spid="_x0000_s1028" style="position:absolute;top:70;width:61963;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" fillcolor="#f1632c"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8193;width:23718;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">
                  <v:imagedata r:id="rId3" o:title=""/>
                  <v:path arrowok="t"/>
                </v:shape>
              </v:group>
              <v:shape id="Picture 1" o:spid="_x0000_s1030" type="#_x0000_t75" style="position:absolute;top:70;width:38550;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">
                <v:imagedata r:id="rId4" o:title=""/>
                <v:path arrowok="t"/>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DDD43" w14:textId="77777777" w:rsidR="00C46CDB" w:rsidRDefault="00C46C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092D"/>
    <w:multiLevelType w:val="hybridMultilevel"/>
    <w:tmpl w:val="6B8A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02DBD"/>
    <w:multiLevelType w:val="hybridMultilevel"/>
    <w:tmpl w:val="F0802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D6072"/>
    <w:multiLevelType w:val="hybridMultilevel"/>
    <w:tmpl w:val="A4921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CB3AB1"/>
    <w:multiLevelType w:val="hybridMultilevel"/>
    <w:tmpl w:val="8E58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3C0091"/>
    <w:multiLevelType w:val="hybridMultilevel"/>
    <w:tmpl w:val="DC86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720D26"/>
    <w:multiLevelType w:val="hybridMultilevel"/>
    <w:tmpl w:val="2CD66F8A"/>
    <w:lvl w:ilvl="0" w:tplc="C0F4DB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20204C"/>
    <w:multiLevelType w:val="hybridMultilevel"/>
    <w:tmpl w:val="642E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1B7C9E"/>
    <w:multiLevelType w:val="hybridMultilevel"/>
    <w:tmpl w:val="10E0CCA2"/>
    <w:lvl w:ilvl="0" w:tplc="D7BAB1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B6288B"/>
    <w:multiLevelType w:val="hybridMultilevel"/>
    <w:tmpl w:val="4FCC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C51965"/>
    <w:multiLevelType w:val="hybridMultilevel"/>
    <w:tmpl w:val="2FCAC9AE"/>
    <w:lvl w:ilvl="0" w:tplc="C0F4DB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8"/>
  </w:num>
  <w:num w:numId="5">
    <w:abstractNumId w:val="2"/>
  </w:num>
  <w:num w:numId="6">
    <w:abstractNumId w:val="6"/>
  </w:num>
  <w:num w:numId="7">
    <w:abstractNumId w:val="1"/>
  </w:num>
  <w:num w:numId="8">
    <w:abstractNumId w:val="3"/>
  </w:num>
  <w:num w:numId="9">
    <w:abstractNumId w:val="4"/>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a Bakewell">
    <w15:presenceInfo w15:providerId="None" w15:userId="Lisa Bakew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73"/>
    <w:rsid w:val="000240B4"/>
    <w:rsid w:val="0002611C"/>
    <w:rsid w:val="00047512"/>
    <w:rsid w:val="000C31AD"/>
    <w:rsid w:val="000E0DDA"/>
    <w:rsid w:val="00100AC0"/>
    <w:rsid w:val="00115D4E"/>
    <w:rsid w:val="0012328E"/>
    <w:rsid w:val="00173AF1"/>
    <w:rsid w:val="0017540C"/>
    <w:rsid w:val="001819B8"/>
    <w:rsid w:val="001B4FB2"/>
    <w:rsid w:val="001E4F95"/>
    <w:rsid w:val="002128E3"/>
    <w:rsid w:val="002303FF"/>
    <w:rsid w:val="00233A07"/>
    <w:rsid w:val="002851BB"/>
    <w:rsid w:val="002C0019"/>
    <w:rsid w:val="002C7084"/>
    <w:rsid w:val="002D3D19"/>
    <w:rsid w:val="002F5629"/>
    <w:rsid w:val="0035136C"/>
    <w:rsid w:val="003A50AA"/>
    <w:rsid w:val="003E09D4"/>
    <w:rsid w:val="00454013"/>
    <w:rsid w:val="00456A59"/>
    <w:rsid w:val="00505D46"/>
    <w:rsid w:val="005107EA"/>
    <w:rsid w:val="00587C2B"/>
    <w:rsid w:val="005A339C"/>
    <w:rsid w:val="005A36AB"/>
    <w:rsid w:val="005A4CD3"/>
    <w:rsid w:val="006079CD"/>
    <w:rsid w:val="006174C7"/>
    <w:rsid w:val="00646046"/>
    <w:rsid w:val="00673C15"/>
    <w:rsid w:val="00685CA6"/>
    <w:rsid w:val="00686D0C"/>
    <w:rsid w:val="006A7ED7"/>
    <w:rsid w:val="006B1C44"/>
    <w:rsid w:val="006D738B"/>
    <w:rsid w:val="006E17F2"/>
    <w:rsid w:val="007374CA"/>
    <w:rsid w:val="007A64F2"/>
    <w:rsid w:val="007F3D34"/>
    <w:rsid w:val="007F4891"/>
    <w:rsid w:val="00854ADD"/>
    <w:rsid w:val="00857D2F"/>
    <w:rsid w:val="008C269D"/>
    <w:rsid w:val="008C50BB"/>
    <w:rsid w:val="008C6719"/>
    <w:rsid w:val="008E17C7"/>
    <w:rsid w:val="0092006E"/>
    <w:rsid w:val="009464CC"/>
    <w:rsid w:val="009627A9"/>
    <w:rsid w:val="00974CA1"/>
    <w:rsid w:val="00984582"/>
    <w:rsid w:val="009A3173"/>
    <w:rsid w:val="009D4476"/>
    <w:rsid w:val="00A7513E"/>
    <w:rsid w:val="00A82FBE"/>
    <w:rsid w:val="00A861F6"/>
    <w:rsid w:val="00AA3431"/>
    <w:rsid w:val="00B9387C"/>
    <w:rsid w:val="00BB605D"/>
    <w:rsid w:val="00BD5839"/>
    <w:rsid w:val="00BE666C"/>
    <w:rsid w:val="00C14F12"/>
    <w:rsid w:val="00C2284D"/>
    <w:rsid w:val="00C30C2E"/>
    <w:rsid w:val="00C4444D"/>
    <w:rsid w:val="00C45AD7"/>
    <w:rsid w:val="00C46CDB"/>
    <w:rsid w:val="00CE0D20"/>
    <w:rsid w:val="00D04F33"/>
    <w:rsid w:val="00D53F91"/>
    <w:rsid w:val="00D73012"/>
    <w:rsid w:val="00DB32FA"/>
    <w:rsid w:val="00DF02AF"/>
    <w:rsid w:val="00E174FE"/>
    <w:rsid w:val="00E3330C"/>
    <w:rsid w:val="00EA08B7"/>
    <w:rsid w:val="00EC668C"/>
    <w:rsid w:val="00EE2BCC"/>
    <w:rsid w:val="00F557CA"/>
    <w:rsid w:val="00FD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1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686D0C"/>
    <w:pPr>
      <w:spacing w:after="0" w:line="240" w:lineRule="auto"/>
      <w:outlineLvl w:val="0"/>
    </w:pPr>
    <w:rPr>
      <w:rFonts w:eastAsia="Times New Roman"/>
      <w:b/>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nhideWhenUsed/>
    <w:rsid w:val="009A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3"/>
  </w:style>
  <w:style w:type="paragraph" w:styleId="BalloonText">
    <w:name w:val="Balloon Text"/>
    <w:basedOn w:val="Normal"/>
    <w:link w:val="BalloonTextChar"/>
    <w:uiPriority w:val="99"/>
    <w:semiHidden/>
    <w:unhideWhenUsed/>
    <w:rsid w:val="007F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D34"/>
    <w:rPr>
      <w:rFonts w:ascii="Tahoma" w:hAnsi="Tahoma" w:cs="Tahoma"/>
      <w:sz w:val="16"/>
      <w:szCs w:val="16"/>
    </w:rPr>
  </w:style>
  <w:style w:type="character" w:customStyle="1" w:styleId="Heading1Char">
    <w:name w:val="Heading 1 Char"/>
    <w:basedOn w:val="DefaultParagraphFont"/>
    <w:link w:val="Heading1"/>
    <w:rsid w:val="00686D0C"/>
    <w:rPr>
      <w:rFonts w:eastAsia="Times New Roman"/>
      <w:b/>
      <w:smallCaps/>
      <w:sz w:val="24"/>
    </w:rPr>
  </w:style>
  <w:style w:type="character" w:styleId="Hyperlink">
    <w:name w:val="Hyperlink"/>
    <w:uiPriority w:val="99"/>
    <w:rsid w:val="00686D0C"/>
    <w:rPr>
      <w:color w:val="0000FF"/>
      <w:u w:val="single"/>
    </w:rPr>
  </w:style>
  <w:style w:type="paragraph" w:styleId="TOC1">
    <w:name w:val="toc 1"/>
    <w:basedOn w:val="Normal"/>
    <w:next w:val="Normal"/>
    <w:autoRedefine/>
    <w:uiPriority w:val="39"/>
    <w:qFormat/>
    <w:rsid w:val="00686D0C"/>
    <w:pPr>
      <w:spacing w:after="0" w:line="240" w:lineRule="auto"/>
    </w:pPr>
    <w:rPr>
      <w:rFonts w:eastAsia="Times New Roman"/>
      <w:sz w:val="24"/>
      <w:szCs w:val="20"/>
    </w:rPr>
  </w:style>
  <w:style w:type="character" w:styleId="PageNumber">
    <w:name w:val="page number"/>
    <w:basedOn w:val="DefaultParagraphFont"/>
    <w:rsid w:val="00686D0C"/>
  </w:style>
  <w:style w:type="paragraph" w:customStyle="1" w:styleId="TOCHeading1">
    <w:name w:val="TOC Heading1"/>
    <w:basedOn w:val="Heading1"/>
    <w:next w:val="Normal"/>
    <w:uiPriority w:val="39"/>
    <w:unhideWhenUsed/>
    <w:qFormat/>
    <w:rsid w:val="00686D0C"/>
    <w:pPr>
      <w:keepLines/>
      <w:spacing w:before="480" w:line="276" w:lineRule="auto"/>
      <w:outlineLvl w:val="9"/>
    </w:pPr>
    <w:rPr>
      <w:rFonts w:ascii="Cambria" w:hAnsi="Cambria"/>
      <w:bCs/>
      <w:color w:val="365F91"/>
      <w:sz w:val="28"/>
      <w:szCs w:val="28"/>
    </w:rPr>
  </w:style>
  <w:style w:type="character" w:customStyle="1" w:styleId="entry-content">
    <w:name w:val="entry-content"/>
    <w:basedOn w:val="DefaultParagraphFont"/>
    <w:rsid w:val="00686D0C"/>
  </w:style>
  <w:style w:type="paragraph" w:styleId="ListParagraph">
    <w:name w:val="List Paragraph"/>
    <w:basedOn w:val="Normal"/>
    <w:uiPriority w:val="34"/>
    <w:qFormat/>
    <w:rsid w:val="006A7ED7"/>
    <w:pPr>
      <w:spacing w:after="200" w:line="276"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686D0C"/>
    <w:pPr>
      <w:spacing w:after="0" w:line="240" w:lineRule="auto"/>
      <w:outlineLvl w:val="0"/>
    </w:pPr>
    <w:rPr>
      <w:rFonts w:eastAsia="Times New Roman"/>
      <w:b/>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nhideWhenUsed/>
    <w:rsid w:val="009A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3"/>
  </w:style>
  <w:style w:type="paragraph" w:styleId="BalloonText">
    <w:name w:val="Balloon Text"/>
    <w:basedOn w:val="Normal"/>
    <w:link w:val="BalloonTextChar"/>
    <w:uiPriority w:val="99"/>
    <w:semiHidden/>
    <w:unhideWhenUsed/>
    <w:rsid w:val="007F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D34"/>
    <w:rPr>
      <w:rFonts w:ascii="Tahoma" w:hAnsi="Tahoma" w:cs="Tahoma"/>
      <w:sz w:val="16"/>
      <w:szCs w:val="16"/>
    </w:rPr>
  </w:style>
  <w:style w:type="character" w:customStyle="1" w:styleId="Heading1Char">
    <w:name w:val="Heading 1 Char"/>
    <w:basedOn w:val="DefaultParagraphFont"/>
    <w:link w:val="Heading1"/>
    <w:rsid w:val="00686D0C"/>
    <w:rPr>
      <w:rFonts w:eastAsia="Times New Roman"/>
      <w:b/>
      <w:smallCaps/>
      <w:sz w:val="24"/>
    </w:rPr>
  </w:style>
  <w:style w:type="character" w:styleId="Hyperlink">
    <w:name w:val="Hyperlink"/>
    <w:uiPriority w:val="99"/>
    <w:rsid w:val="00686D0C"/>
    <w:rPr>
      <w:color w:val="0000FF"/>
      <w:u w:val="single"/>
    </w:rPr>
  </w:style>
  <w:style w:type="paragraph" w:styleId="TOC1">
    <w:name w:val="toc 1"/>
    <w:basedOn w:val="Normal"/>
    <w:next w:val="Normal"/>
    <w:autoRedefine/>
    <w:uiPriority w:val="39"/>
    <w:qFormat/>
    <w:rsid w:val="00686D0C"/>
    <w:pPr>
      <w:spacing w:after="0" w:line="240" w:lineRule="auto"/>
    </w:pPr>
    <w:rPr>
      <w:rFonts w:eastAsia="Times New Roman"/>
      <w:sz w:val="24"/>
      <w:szCs w:val="20"/>
    </w:rPr>
  </w:style>
  <w:style w:type="character" w:styleId="PageNumber">
    <w:name w:val="page number"/>
    <w:basedOn w:val="DefaultParagraphFont"/>
    <w:rsid w:val="00686D0C"/>
  </w:style>
  <w:style w:type="paragraph" w:customStyle="1" w:styleId="TOCHeading1">
    <w:name w:val="TOC Heading1"/>
    <w:basedOn w:val="Heading1"/>
    <w:next w:val="Normal"/>
    <w:uiPriority w:val="39"/>
    <w:unhideWhenUsed/>
    <w:qFormat/>
    <w:rsid w:val="00686D0C"/>
    <w:pPr>
      <w:keepLines/>
      <w:spacing w:before="480" w:line="276" w:lineRule="auto"/>
      <w:outlineLvl w:val="9"/>
    </w:pPr>
    <w:rPr>
      <w:rFonts w:ascii="Cambria" w:hAnsi="Cambria"/>
      <w:bCs/>
      <w:color w:val="365F91"/>
      <w:sz w:val="28"/>
      <w:szCs w:val="28"/>
    </w:rPr>
  </w:style>
  <w:style w:type="character" w:customStyle="1" w:styleId="entry-content">
    <w:name w:val="entry-content"/>
    <w:basedOn w:val="DefaultParagraphFont"/>
    <w:rsid w:val="00686D0C"/>
  </w:style>
  <w:style w:type="paragraph" w:styleId="ListParagraph">
    <w:name w:val="List Paragraph"/>
    <w:basedOn w:val="Normal"/>
    <w:uiPriority w:val="34"/>
    <w:qFormat/>
    <w:rsid w:val="006A7ED7"/>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5" ma:contentTypeDescription="Create a new document." ma:contentTypeScope="" ma:versionID="be7a56ac3bad7128689ac1b92faa07f7">
  <xsd:schema xmlns:xsd="http://www.w3.org/2001/XMLSchema" xmlns:xs="http://www.w3.org/2001/XMLSchema" xmlns:p="http://schemas.microsoft.com/office/2006/metadata/properties" xmlns:ns2="478eae15-b145-4036-8767-7c45e37481e3" targetNamespace="http://schemas.microsoft.com/office/2006/metadata/properties" ma:root="true" ma:fieldsID="51205034c56033cc1d66abdcb401baa6" ns2:_="">
    <xsd:import namespace="478eae15-b145-4036-8767-7c45e37481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0D37-3AE0-483B-BCC6-1107052A02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4967ED-392D-4C93-821D-DD75151071A0}">
  <ds:schemaRefs>
    <ds:schemaRef ds:uri="http://schemas.microsoft.com/sharepoint/v3/contenttype/forms"/>
  </ds:schemaRefs>
</ds:datastoreItem>
</file>

<file path=customXml/itemProps3.xml><?xml version="1.0" encoding="utf-8"?>
<ds:datastoreItem xmlns:ds="http://schemas.openxmlformats.org/officeDocument/2006/customXml" ds:itemID="{444E0D66-2789-425B-8A37-1D5F5DAC1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ae15-b145-4036-8767-7c45e3748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5A3AC-2A2A-467F-AD8E-78459FB7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Godfrey</dc:creator>
  <cp:lastModifiedBy>Cdavis4859</cp:lastModifiedBy>
  <cp:revision>2</cp:revision>
  <dcterms:created xsi:type="dcterms:W3CDTF">2018-10-18T14:31:00Z</dcterms:created>
  <dcterms:modified xsi:type="dcterms:W3CDTF">2018-10-18T14:31:00Z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y fmtid="{D5CDD505-2E9C-101B-9397-08002B2CF9AE}" pid="3" name="Order">
    <vt:r8>100</vt:r8>
  </property>
  <property fmtid="{D5CDD505-2E9C-101B-9397-08002B2CF9AE}" pid="4" name="_ShortcutWebId">
    <vt:lpwstr/>
  </property>
  <property fmtid="{D5CDD505-2E9C-101B-9397-08002B2CF9AE}" pid="5" name="_ShortcutUniqueId">
    <vt:lpwstr/>
  </property>
  <property fmtid="{D5CDD505-2E9C-101B-9397-08002B2CF9AE}" pid="6" name="Modified">
    <vt:filetime>2015-07-31T20:08:09Z</vt:filetime>
  </property>
  <property fmtid="{D5CDD505-2E9C-101B-9397-08002B2CF9AE}" pid="7" name="_ShortcutSiteId">
    <vt:lpwstr/>
  </property>
  <property fmtid="{D5CDD505-2E9C-101B-9397-08002B2CF9AE}" pid="8" name="_ShortcutUrl">
    <vt:lpwstr/>
  </property>
  <property fmtid="{D5CDD505-2E9C-101B-9397-08002B2CF9AE}" pid="9" name="Created">
    <vt:filetime>2015-07-31T20:08:09Z</vt:filetime>
  </property>
</Properties>
</file>