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E373" w14:textId="77777777" w:rsidR="009062A3" w:rsidRDefault="00EE6D00" w:rsidP="00A36707">
      <w:pPr>
        <w:pStyle w:val="Heading1"/>
      </w:pPr>
      <w:r>
        <w:t>Pre-Lab Questions</w:t>
      </w:r>
    </w:p>
    <w:p w14:paraId="2285B96D" w14:textId="77777777" w:rsidR="00501C2D" w:rsidRDefault="00501C2D" w:rsidP="00A760AC">
      <w:pPr>
        <w:pStyle w:val="ListParagraph"/>
        <w:numPr>
          <w:ilvl w:val="0"/>
          <w:numId w:val="31"/>
        </w:numPr>
        <w:spacing w:line="480" w:lineRule="auto"/>
        <w:jc w:val="both"/>
      </w:pPr>
      <w:r>
        <w:t>Biochemical and differential tests can be incorporated into growth media or performed on isolated colonies after they have been cultured. Give three examples of a differential test that is incorporated into media and three examples that are applied after the colonies have been cultured.</w:t>
      </w:r>
    </w:p>
    <w:p w14:paraId="7F274DCE" w14:textId="77777777" w:rsidR="00501C2D" w:rsidRDefault="00501C2D" w:rsidP="00A760AC">
      <w:pPr>
        <w:pStyle w:val="ListParagraph"/>
        <w:numPr>
          <w:ilvl w:val="0"/>
          <w:numId w:val="31"/>
        </w:numPr>
        <w:spacing w:line="480" w:lineRule="auto"/>
        <w:jc w:val="both"/>
      </w:pPr>
      <w:r>
        <w:t>Using a textbook or a reputable internet source, find two Gram-positive pathogenic bacteria and two Gram-negative pathogenic bacteria that may be classified as being facultative anaerobes. What tissues or organs do these bacteria target in the human patient? Why is it to their advantage to be able to use either aerobic respiration or anaerobic respiration/fermentation?</w:t>
      </w:r>
    </w:p>
    <w:p w14:paraId="49682DD5" w14:textId="4B8DDE24" w:rsidR="00F3090A" w:rsidRPr="00CC1C94" w:rsidRDefault="00A760AC" w:rsidP="00CC1C94">
      <w:pPr>
        <w:rPr>
          <w:b/>
          <w:bCs/>
        </w:rPr>
      </w:pPr>
      <w:r w:rsidRPr="00CC1C94">
        <w:rPr>
          <w:b/>
          <w:bCs/>
        </w:rPr>
        <w:t xml:space="preserve">Experiment 1: Oxidase Assay </w:t>
      </w:r>
      <w:proofErr w:type="gramStart"/>
      <w:r w:rsidRPr="00CC1C94">
        <w:rPr>
          <w:b/>
          <w:bCs/>
        </w:rPr>
        <w:t>For</w:t>
      </w:r>
      <w:proofErr w:type="gramEnd"/>
      <w:r w:rsidRPr="00CC1C94">
        <w:rPr>
          <w:b/>
          <w:bCs/>
        </w:rPr>
        <w:t xml:space="preserve"> Respiration</w:t>
      </w:r>
    </w:p>
    <w:p w14:paraId="3CB3148D" w14:textId="77777777" w:rsidR="00501C2D" w:rsidRDefault="00A760AC" w:rsidP="00A36707">
      <w:pPr>
        <w:pStyle w:val="Heading2"/>
      </w:pPr>
      <w:r>
        <w:t>Data Tables</w:t>
      </w:r>
    </w:p>
    <w:p w14:paraId="3D284CB3" w14:textId="77777777" w:rsidR="00501C2D" w:rsidRPr="00A760AC" w:rsidRDefault="00501C2D" w:rsidP="00A36707">
      <w:pPr>
        <w:pStyle w:val="TableCaption"/>
      </w:pPr>
      <w:r w:rsidRPr="00A760AC">
        <w:t>Table 1: Experiment 1 Assay Results</w:t>
      </w:r>
    </w:p>
    <w:tbl>
      <w:tblPr>
        <w:tblStyle w:val="TableGrid"/>
        <w:tblW w:w="8734" w:type="dxa"/>
        <w:tblLook w:val="04A0" w:firstRow="1" w:lastRow="0" w:firstColumn="1" w:lastColumn="0" w:noHBand="0" w:noVBand="1"/>
        <w:tblCaption w:val="Table 1: Experiment 1 Assay Results"/>
        <w:tblDescription w:val="This table is for the results of your oxidase assay. "/>
      </w:tblPr>
      <w:tblGrid>
        <w:gridCol w:w="3020"/>
        <w:gridCol w:w="2857"/>
        <w:gridCol w:w="2857"/>
      </w:tblGrid>
      <w:tr w:rsidR="00501C2D" w14:paraId="5FE857EA" w14:textId="77777777" w:rsidTr="00CC1C94">
        <w:trPr>
          <w:trHeight w:val="379"/>
          <w:tblHeader/>
        </w:trPr>
        <w:tc>
          <w:tcPr>
            <w:tcW w:w="3020" w:type="dxa"/>
            <w:shd w:val="clear" w:color="auto" w:fill="0071CB"/>
            <w:vAlign w:val="center"/>
          </w:tcPr>
          <w:p w14:paraId="4E1342F2" w14:textId="77777777" w:rsidR="00501C2D" w:rsidRPr="00315391" w:rsidRDefault="00501C2D" w:rsidP="00A36707">
            <w:pPr>
              <w:pStyle w:val="TableHeaderRow"/>
            </w:pPr>
            <w:r w:rsidRPr="00315391">
              <w:t>Colony Sample</w:t>
            </w:r>
          </w:p>
        </w:tc>
        <w:tc>
          <w:tcPr>
            <w:tcW w:w="2857" w:type="dxa"/>
            <w:shd w:val="clear" w:color="auto" w:fill="0071CB"/>
            <w:vAlign w:val="center"/>
          </w:tcPr>
          <w:p w14:paraId="53FC2889" w14:textId="77777777" w:rsidR="00501C2D" w:rsidRPr="00315391" w:rsidRDefault="00501C2D" w:rsidP="00A36707">
            <w:pPr>
              <w:pStyle w:val="TableHeaderRow"/>
            </w:pPr>
            <w:r w:rsidRPr="00315391">
              <w:t>Color Change? (Yes or No)</w:t>
            </w:r>
          </w:p>
        </w:tc>
        <w:tc>
          <w:tcPr>
            <w:tcW w:w="2857" w:type="dxa"/>
            <w:shd w:val="clear" w:color="auto" w:fill="0071CB"/>
            <w:vAlign w:val="center"/>
          </w:tcPr>
          <w:p w14:paraId="0BABFBD2" w14:textId="77777777" w:rsidR="00501C2D" w:rsidRPr="00315391" w:rsidRDefault="00501C2D" w:rsidP="00A36707">
            <w:pPr>
              <w:pStyle w:val="TableHeaderRow"/>
            </w:pPr>
            <w:r w:rsidRPr="00315391">
              <w:t>Oxidase Positive or Negative?</w:t>
            </w:r>
          </w:p>
        </w:tc>
      </w:tr>
      <w:tr w:rsidR="00501C2D" w14:paraId="082E2C91" w14:textId="77777777" w:rsidTr="00CC1C94">
        <w:trPr>
          <w:trHeight w:val="326"/>
        </w:trPr>
        <w:tc>
          <w:tcPr>
            <w:tcW w:w="3020" w:type="dxa"/>
            <w:vAlign w:val="center"/>
          </w:tcPr>
          <w:p w14:paraId="6F81A7C9" w14:textId="77777777" w:rsidR="00501C2D" w:rsidRPr="00315391" w:rsidRDefault="00501C2D" w:rsidP="00A36707">
            <w:pPr>
              <w:pStyle w:val="TableContent"/>
            </w:pPr>
            <w:r w:rsidRPr="00315391">
              <w:t>Sink</w:t>
            </w:r>
          </w:p>
        </w:tc>
        <w:tc>
          <w:tcPr>
            <w:tcW w:w="2857" w:type="dxa"/>
            <w:vAlign w:val="center"/>
          </w:tcPr>
          <w:p w14:paraId="5C0ECCEB" w14:textId="77777777" w:rsidR="00501C2D" w:rsidRPr="00315391" w:rsidRDefault="00501C2D" w:rsidP="00A760AC">
            <w:pPr>
              <w:spacing w:after="0" w:line="240" w:lineRule="auto"/>
              <w:jc w:val="center"/>
              <w:rPr>
                <w:rFonts w:cs="Arial"/>
              </w:rPr>
            </w:pPr>
          </w:p>
        </w:tc>
        <w:tc>
          <w:tcPr>
            <w:tcW w:w="2857" w:type="dxa"/>
            <w:vAlign w:val="center"/>
          </w:tcPr>
          <w:p w14:paraId="3ED839CC" w14:textId="77777777" w:rsidR="00501C2D" w:rsidRPr="00315391" w:rsidRDefault="00501C2D" w:rsidP="00A760AC">
            <w:pPr>
              <w:spacing w:after="0" w:line="240" w:lineRule="auto"/>
              <w:jc w:val="center"/>
              <w:rPr>
                <w:rFonts w:cs="Arial"/>
              </w:rPr>
            </w:pPr>
          </w:p>
        </w:tc>
      </w:tr>
      <w:tr w:rsidR="00501C2D" w14:paraId="40816047" w14:textId="77777777" w:rsidTr="00CC1C94">
        <w:trPr>
          <w:trHeight w:val="313"/>
        </w:trPr>
        <w:tc>
          <w:tcPr>
            <w:tcW w:w="3020" w:type="dxa"/>
            <w:vAlign w:val="center"/>
          </w:tcPr>
          <w:p w14:paraId="6E7067E7" w14:textId="77777777" w:rsidR="00501C2D" w:rsidRPr="00315391" w:rsidRDefault="00501C2D" w:rsidP="00A36707">
            <w:pPr>
              <w:pStyle w:val="TableContent"/>
            </w:pPr>
            <w:r w:rsidRPr="00315391">
              <w:t>Shoe</w:t>
            </w:r>
          </w:p>
        </w:tc>
        <w:tc>
          <w:tcPr>
            <w:tcW w:w="2857" w:type="dxa"/>
            <w:vAlign w:val="center"/>
          </w:tcPr>
          <w:p w14:paraId="694EEFB8" w14:textId="77777777" w:rsidR="00501C2D" w:rsidRPr="00315391" w:rsidRDefault="00501C2D" w:rsidP="00A760AC">
            <w:pPr>
              <w:spacing w:after="0" w:line="240" w:lineRule="auto"/>
              <w:jc w:val="center"/>
              <w:rPr>
                <w:rFonts w:cs="Arial"/>
              </w:rPr>
            </w:pPr>
          </w:p>
        </w:tc>
        <w:tc>
          <w:tcPr>
            <w:tcW w:w="2857" w:type="dxa"/>
            <w:vAlign w:val="center"/>
          </w:tcPr>
          <w:p w14:paraId="144F47C7" w14:textId="77777777" w:rsidR="00501C2D" w:rsidRPr="00315391" w:rsidRDefault="00501C2D" w:rsidP="00A760AC">
            <w:pPr>
              <w:spacing w:after="0" w:line="240" w:lineRule="auto"/>
              <w:jc w:val="center"/>
              <w:rPr>
                <w:rFonts w:cs="Arial"/>
              </w:rPr>
            </w:pPr>
          </w:p>
        </w:tc>
      </w:tr>
      <w:tr w:rsidR="00501C2D" w14:paraId="2094A7EA" w14:textId="77777777" w:rsidTr="00CC1C94">
        <w:trPr>
          <w:trHeight w:val="326"/>
        </w:trPr>
        <w:tc>
          <w:tcPr>
            <w:tcW w:w="3020" w:type="dxa"/>
            <w:vAlign w:val="center"/>
          </w:tcPr>
          <w:p w14:paraId="3E576C78" w14:textId="77777777" w:rsidR="00501C2D" w:rsidRPr="00315391" w:rsidRDefault="00501C2D" w:rsidP="00A36707">
            <w:pPr>
              <w:pStyle w:val="TableContent"/>
            </w:pPr>
            <w:r w:rsidRPr="00315391">
              <w:t>Phone</w:t>
            </w:r>
          </w:p>
        </w:tc>
        <w:tc>
          <w:tcPr>
            <w:tcW w:w="2857" w:type="dxa"/>
            <w:vAlign w:val="center"/>
          </w:tcPr>
          <w:p w14:paraId="3AE907EB" w14:textId="77777777" w:rsidR="00501C2D" w:rsidRPr="00315391" w:rsidRDefault="00501C2D" w:rsidP="00A760AC">
            <w:pPr>
              <w:spacing w:after="0" w:line="240" w:lineRule="auto"/>
              <w:jc w:val="center"/>
              <w:rPr>
                <w:rFonts w:cs="Arial"/>
              </w:rPr>
            </w:pPr>
          </w:p>
        </w:tc>
        <w:tc>
          <w:tcPr>
            <w:tcW w:w="2857" w:type="dxa"/>
            <w:vAlign w:val="center"/>
          </w:tcPr>
          <w:p w14:paraId="18E1916C" w14:textId="77777777" w:rsidR="00501C2D" w:rsidRPr="00315391" w:rsidRDefault="00501C2D" w:rsidP="00A760AC">
            <w:pPr>
              <w:spacing w:after="0" w:line="240" w:lineRule="auto"/>
              <w:jc w:val="center"/>
              <w:rPr>
                <w:rFonts w:cs="Arial"/>
              </w:rPr>
            </w:pPr>
          </w:p>
        </w:tc>
      </w:tr>
    </w:tbl>
    <w:p w14:paraId="01FA8105" w14:textId="77777777" w:rsidR="00E666EF" w:rsidRDefault="00E666EF">
      <w:pPr>
        <w:spacing w:after="160" w:line="259" w:lineRule="auto"/>
        <w:rPr>
          <w:rFonts w:eastAsiaTheme="majorEastAsia" w:cstheme="majorBidi"/>
          <w:sz w:val="32"/>
          <w:szCs w:val="32"/>
        </w:rPr>
      </w:pPr>
    </w:p>
    <w:p w14:paraId="02345B76" w14:textId="77777777" w:rsidR="00E666EF" w:rsidRDefault="00A760AC" w:rsidP="00A36707">
      <w:pPr>
        <w:pStyle w:val="Heading2"/>
      </w:pPr>
      <w:r>
        <w:t>Post-Lab Questions</w:t>
      </w:r>
    </w:p>
    <w:p w14:paraId="2DA56BA7" w14:textId="77777777" w:rsidR="00501C2D" w:rsidRDefault="00501C2D" w:rsidP="00A760AC">
      <w:pPr>
        <w:pStyle w:val="ListParagraph"/>
        <w:numPr>
          <w:ilvl w:val="0"/>
          <w:numId w:val="32"/>
        </w:numPr>
        <w:spacing w:line="480" w:lineRule="auto"/>
        <w:jc w:val="both"/>
      </w:pPr>
      <w:bookmarkStart w:id="0" w:name="_GoBack"/>
      <w:r>
        <w:t>Which</w:t>
      </w:r>
      <w:r w:rsidRPr="00327E1A">
        <w:t xml:space="preserve"> bacterial samples have cytochrome c oxidase as the terminal enzyme of their ETC? Which samples do not have cytochrome c oxidase as the terminal enzyme of their ETC?</w:t>
      </w:r>
    </w:p>
    <w:p w14:paraId="3E1FAF78" w14:textId="77777777" w:rsidR="00501C2D" w:rsidRPr="00327E1A" w:rsidRDefault="00501C2D" w:rsidP="00A760AC">
      <w:pPr>
        <w:pStyle w:val="ListParagraph"/>
        <w:numPr>
          <w:ilvl w:val="0"/>
          <w:numId w:val="32"/>
        </w:numPr>
        <w:spacing w:line="480" w:lineRule="auto"/>
        <w:jc w:val="both"/>
      </w:pPr>
      <w:r>
        <w:t>What are the possible types of respiration that oxidase-positive samples might be capable of? Oxidase-negative?</w:t>
      </w:r>
    </w:p>
    <w:p w14:paraId="609B5D91" w14:textId="77777777" w:rsidR="00501C2D" w:rsidRPr="007D57A1" w:rsidRDefault="00501C2D" w:rsidP="00A760AC">
      <w:pPr>
        <w:pStyle w:val="ListParagraph"/>
        <w:numPr>
          <w:ilvl w:val="0"/>
          <w:numId w:val="32"/>
        </w:numPr>
        <w:spacing w:line="480" w:lineRule="auto"/>
        <w:jc w:val="both"/>
      </w:pPr>
      <w:r>
        <w:lastRenderedPageBreak/>
        <w:t>Research and discuss a scenario in a lab or clinical setting in which you would need to perform an oxidase test.</w:t>
      </w:r>
    </w:p>
    <w:p w14:paraId="43616EC0" w14:textId="77777777" w:rsidR="00501C2D" w:rsidRDefault="00501C2D" w:rsidP="00A760AC">
      <w:pPr>
        <w:pStyle w:val="ListParagraph"/>
        <w:numPr>
          <w:ilvl w:val="0"/>
          <w:numId w:val="32"/>
        </w:numPr>
        <w:spacing w:line="480" w:lineRule="auto"/>
        <w:jc w:val="both"/>
      </w:pPr>
      <w:r>
        <w:t xml:space="preserve">Research and discuss how </w:t>
      </w:r>
      <w:r w:rsidRPr="00327E1A">
        <w:t>mitochondria in eukaryotic cells</w:t>
      </w:r>
      <w:r>
        <w:t xml:space="preserve"> are</w:t>
      </w:r>
      <w:r w:rsidRPr="00327E1A">
        <w:t xml:space="preserve"> similar to bacter</w:t>
      </w:r>
      <w:r>
        <w:t>ia that use aerobic respiration.</w:t>
      </w:r>
    </w:p>
    <w:p w14:paraId="0C4B694E" w14:textId="77777777" w:rsidR="00CC1C94" w:rsidRDefault="00501C2D" w:rsidP="00A36707">
      <w:pPr>
        <w:pStyle w:val="ListParagraph"/>
        <w:numPr>
          <w:ilvl w:val="0"/>
          <w:numId w:val="32"/>
        </w:numPr>
        <w:spacing w:line="480" w:lineRule="auto"/>
      </w:pPr>
      <w:r w:rsidRPr="00501C2D">
        <w:rPr>
          <w:rFonts w:cs="Arial"/>
        </w:rPr>
        <w:t xml:space="preserve">What reaction would you expect when performing a positive control in the </w:t>
      </w:r>
      <w:r w:rsidR="001C640A">
        <w:rPr>
          <w:rFonts w:cs="Arial"/>
        </w:rPr>
        <w:t>oxidase</w:t>
      </w:r>
      <w:r w:rsidRPr="00501C2D">
        <w:rPr>
          <w:rFonts w:cs="Arial"/>
        </w:rPr>
        <w:t xml:space="preserve"> assay? What would it mean if a known oxidase-positive bacterium did not cause the expected reaction?</w:t>
      </w:r>
    </w:p>
    <w:bookmarkEnd w:id="0"/>
    <w:p w14:paraId="0C10905F" w14:textId="4AE347EF" w:rsidR="00A07615" w:rsidRPr="00CC1C94" w:rsidRDefault="00A760AC" w:rsidP="00CC1C94">
      <w:pPr>
        <w:spacing w:line="480" w:lineRule="auto"/>
        <w:ind w:left="360"/>
        <w:rPr>
          <w:b/>
          <w:bCs/>
        </w:rPr>
      </w:pPr>
      <w:r w:rsidRPr="00CC1C94">
        <w:rPr>
          <w:b/>
          <w:bCs/>
        </w:rPr>
        <w:t>Experiment 2: Catalase Assay</w:t>
      </w:r>
    </w:p>
    <w:p w14:paraId="727F3DD0" w14:textId="77777777" w:rsidR="00A760AC" w:rsidRPr="00A760AC" w:rsidRDefault="00A760AC" w:rsidP="00A36707">
      <w:pPr>
        <w:pStyle w:val="Heading2"/>
      </w:pPr>
      <w:r>
        <w:t>Data Tables</w:t>
      </w:r>
    </w:p>
    <w:p w14:paraId="16734256" w14:textId="77777777" w:rsidR="00501C2D" w:rsidRPr="00A760AC" w:rsidRDefault="00501C2D" w:rsidP="00A36707">
      <w:pPr>
        <w:pStyle w:val="TableCaption"/>
      </w:pPr>
      <w:r w:rsidRPr="00A760AC">
        <w:t>Table 2: Experiment 2 Assay Results</w:t>
      </w:r>
    </w:p>
    <w:tbl>
      <w:tblPr>
        <w:tblStyle w:val="TableGrid"/>
        <w:tblW w:w="9399" w:type="dxa"/>
        <w:tblLook w:val="04A0" w:firstRow="1" w:lastRow="0" w:firstColumn="1" w:lastColumn="0" w:noHBand="0" w:noVBand="1"/>
        <w:tblCaption w:val="Table 2: Experiment 2 Assay Results"/>
        <w:tblDescription w:val="This table is for the results of your catalase assay. "/>
      </w:tblPr>
      <w:tblGrid>
        <w:gridCol w:w="2333"/>
        <w:gridCol w:w="967"/>
        <w:gridCol w:w="3050"/>
        <w:gridCol w:w="3049"/>
      </w:tblGrid>
      <w:tr w:rsidR="00501C2D" w14:paraId="2DF5EAD8" w14:textId="77777777" w:rsidTr="00CC1C94">
        <w:trPr>
          <w:trHeight w:val="383"/>
          <w:tblHeader/>
        </w:trPr>
        <w:tc>
          <w:tcPr>
            <w:tcW w:w="2333" w:type="dxa"/>
            <w:shd w:val="clear" w:color="auto" w:fill="0071CB"/>
            <w:vAlign w:val="center"/>
          </w:tcPr>
          <w:p w14:paraId="5EC494C3" w14:textId="77777777" w:rsidR="00501C2D" w:rsidRPr="001B27DC" w:rsidRDefault="00501C2D" w:rsidP="00A36707">
            <w:pPr>
              <w:pStyle w:val="TableHeaderRow"/>
            </w:pPr>
            <w:r w:rsidRPr="001B27DC">
              <w:t>Petri Dish Section</w:t>
            </w:r>
          </w:p>
        </w:tc>
        <w:tc>
          <w:tcPr>
            <w:tcW w:w="967" w:type="dxa"/>
            <w:shd w:val="clear" w:color="auto" w:fill="0071CB"/>
            <w:vAlign w:val="center"/>
          </w:tcPr>
          <w:p w14:paraId="368BED88" w14:textId="77777777" w:rsidR="00501C2D" w:rsidRPr="001B27DC" w:rsidRDefault="00501C2D" w:rsidP="00A36707">
            <w:pPr>
              <w:pStyle w:val="TableHeaderRow"/>
            </w:pPr>
            <w:r w:rsidRPr="001B27DC">
              <w:t>Colony</w:t>
            </w:r>
          </w:p>
        </w:tc>
        <w:tc>
          <w:tcPr>
            <w:tcW w:w="3050" w:type="dxa"/>
            <w:shd w:val="clear" w:color="auto" w:fill="0071CB"/>
            <w:vAlign w:val="center"/>
          </w:tcPr>
          <w:p w14:paraId="31245B71" w14:textId="77777777" w:rsidR="00501C2D" w:rsidRPr="001B27DC" w:rsidRDefault="00501C2D" w:rsidP="00A36707">
            <w:pPr>
              <w:pStyle w:val="TableHeaderRow"/>
            </w:pPr>
            <w:r w:rsidRPr="001B27DC">
              <w:t>Bubbles</w:t>
            </w:r>
            <w:r>
              <w:t>?</w:t>
            </w:r>
            <w:r w:rsidRPr="001B27DC">
              <w:t xml:space="preserve"> (Yes or No)</w:t>
            </w:r>
          </w:p>
        </w:tc>
        <w:tc>
          <w:tcPr>
            <w:tcW w:w="3049" w:type="dxa"/>
            <w:shd w:val="clear" w:color="auto" w:fill="0071CB"/>
            <w:vAlign w:val="center"/>
          </w:tcPr>
          <w:p w14:paraId="5AD4BA24" w14:textId="77777777" w:rsidR="00501C2D" w:rsidRPr="001B27DC" w:rsidRDefault="00501C2D" w:rsidP="00A36707">
            <w:pPr>
              <w:pStyle w:val="TableHeaderRow"/>
            </w:pPr>
            <w:r w:rsidRPr="001B27DC">
              <w:t>Catalase Positive or Negative?</w:t>
            </w:r>
          </w:p>
        </w:tc>
      </w:tr>
      <w:tr w:rsidR="00501C2D" w14:paraId="744B6044" w14:textId="77777777" w:rsidTr="00CC1C94">
        <w:trPr>
          <w:trHeight w:val="356"/>
        </w:trPr>
        <w:tc>
          <w:tcPr>
            <w:tcW w:w="2333" w:type="dxa"/>
            <w:vAlign w:val="center"/>
          </w:tcPr>
          <w:p w14:paraId="4E3F2C4C" w14:textId="77777777" w:rsidR="00501C2D" w:rsidRPr="001B27DC" w:rsidRDefault="00501C2D" w:rsidP="00A36707">
            <w:pPr>
              <w:pStyle w:val="TableContent"/>
            </w:pPr>
            <w:r w:rsidRPr="001B27DC">
              <w:t xml:space="preserve">Sink </w:t>
            </w:r>
          </w:p>
        </w:tc>
        <w:tc>
          <w:tcPr>
            <w:tcW w:w="967" w:type="dxa"/>
            <w:vAlign w:val="center"/>
          </w:tcPr>
          <w:p w14:paraId="6893328E" w14:textId="77777777" w:rsidR="00501C2D" w:rsidRPr="001B27DC" w:rsidRDefault="00501C2D" w:rsidP="00A36707">
            <w:pPr>
              <w:pStyle w:val="TableContent"/>
            </w:pPr>
            <w:r w:rsidRPr="001B27DC">
              <w:t>1</w:t>
            </w:r>
          </w:p>
        </w:tc>
        <w:tc>
          <w:tcPr>
            <w:tcW w:w="3050" w:type="dxa"/>
            <w:vAlign w:val="center"/>
          </w:tcPr>
          <w:p w14:paraId="72074E58" w14:textId="77777777" w:rsidR="00501C2D" w:rsidRPr="001B27DC" w:rsidRDefault="00501C2D" w:rsidP="00A760AC">
            <w:pPr>
              <w:autoSpaceDE w:val="0"/>
              <w:autoSpaceDN w:val="0"/>
              <w:adjustRightInd w:val="0"/>
              <w:spacing w:after="0" w:line="240" w:lineRule="auto"/>
              <w:jc w:val="center"/>
              <w:rPr>
                <w:rFonts w:cs="Arial"/>
                <w:color w:val="000000"/>
              </w:rPr>
            </w:pPr>
          </w:p>
        </w:tc>
        <w:tc>
          <w:tcPr>
            <w:tcW w:w="3049" w:type="dxa"/>
            <w:vAlign w:val="center"/>
          </w:tcPr>
          <w:p w14:paraId="1D55813A" w14:textId="77777777" w:rsidR="00501C2D" w:rsidRPr="001B27DC" w:rsidRDefault="00501C2D" w:rsidP="00A760AC">
            <w:pPr>
              <w:autoSpaceDE w:val="0"/>
              <w:autoSpaceDN w:val="0"/>
              <w:adjustRightInd w:val="0"/>
              <w:spacing w:after="0" w:line="240" w:lineRule="auto"/>
              <w:jc w:val="center"/>
              <w:rPr>
                <w:rFonts w:cs="Arial"/>
                <w:color w:val="000000"/>
              </w:rPr>
            </w:pPr>
          </w:p>
        </w:tc>
      </w:tr>
      <w:tr w:rsidR="00501C2D" w14:paraId="581F5AFF" w14:textId="77777777" w:rsidTr="00CC1C94">
        <w:trPr>
          <w:trHeight w:val="330"/>
        </w:trPr>
        <w:tc>
          <w:tcPr>
            <w:tcW w:w="2333" w:type="dxa"/>
            <w:vAlign w:val="center"/>
          </w:tcPr>
          <w:p w14:paraId="0AB8F483" w14:textId="77777777" w:rsidR="00501C2D" w:rsidRPr="001B27DC" w:rsidRDefault="00A760AC" w:rsidP="00A36707">
            <w:pPr>
              <w:pStyle w:val="TableContent"/>
            </w:pPr>
            <w:r>
              <w:t>Sink</w:t>
            </w:r>
          </w:p>
        </w:tc>
        <w:tc>
          <w:tcPr>
            <w:tcW w:w="967" w:type="dxa"/>
            <w:vAlign w:val="center"/>
          </w:tcPr>
          <w:p w14:paraId="7488F6F7" w14:textId="77777777" w:rsidR="00501C2D" w:rsidRPr="001B27DC" w:rsidRDefault="00501C2D" w:rsidP="00A36707">
            <w:pPr>
              <w:pStyle w:val="TableContent"/>
            </w:pPr>
            <w:r w:rsidRPr="001B27DC">
              <w:t>2</w:t>
            </w:r>
          </w:p>
        </w:tc>
        <w:tc>
          <w:tcPr>
            <w:tcW w:w="3050" w:type="dxa"/>
            <w:vAlign w:val="center"/>
          </w:tcPr>
          <w:p w14:paraId="45775678" w14:textId="77777777" w:rsidR="00501C2D" w:rsidRPr="001B27DC" w:rsidRDefault="00501C2D" w:rsidP="00A760AC">
            <w:pPr>
              <w:autoSpaceDE w:val="0"/>
              <w:autoSpaceDN w:val="0"/>
              <w:adjustRightInd w:val="0"/>
              <w:spacing w:after="0" w:line="240" w:lineRule="auto"/>
              <w:jc w:val="center"/>
              <w:rPr>
                <w:rFonts w:cs="Arial"/>
                <w:color w:val="000000"/>
              </w:rPr>
            </w:pPr>
          </w:p>
        </w:tc>
        <w:tc>
          <w:tcPr>
            <w:tcW w:w="3049" w:type="dxa"/>
            <w:vAlign w:val="center"/>
          </w:tcPr>
          <w:p w14:paraId="0E3D1370" w14:textId="77777777" w:rsidR="00501C2D" w:rsidRPr="001B27DC" w:rsidRDefault="00501C2D" w:rsidP="00A760AC">
            <w:pPr>
              <w:autoSpaceDE w:val="0"/>
              <w:autoSpaceDN w:val="0"/>
              <w:adjustRightInd w:val="0"/>
              <w:spacing w:after="0" w:line="240" w:lineRule="auto"/>
              <w:jc w:val="center"/>
              <w:rPr>
                <w:rFonts w:cs="Arial"/>
                <w:color w:val="000000"/>
              </w:rPr>
            </w:pPr>
          </w:p>
        </w:tc>
      </w:tr>
      <w:tr w:rsidR="00501C2D" w14:paraId="3C3F1E16" w14:textId="77777777" w:rsidTr="00CC1C94">
        <w:trPr>
          <w:trHeight w:val="316"/>
        </w:trPr>
        <w:tc>
          <w:tcPr>
            <w:tcW w:w="2333" w:type="dxa"/>
            <w:vAlign w:val="center"/>
          </w:tcPr>
          <w:p w14:paraId="45F2C207" w14:textId="77777777" w:rsidR="00501C2D" w:rsidRPr="001B27DC" w:rsidRDefault="00501C2D" w:rsidP="00A36707">
            <w:pPr>
              <w:pStyle w:val="TableContent"/>
            </w:pPr>
            <w:r w:rsidRPr="001B27DC">
              <w:t>Shoe</w:t>
            </w:r>
          </w:p>
        </w:tc>
        <w:tc>
          <w:tcPr>
            <w:tcW w:w="967" w:type="dxa"/>
            <w:vAlign w:val="center"/>
          </w:tcPr>
          <w:p w14:paraId="0D0A54C6" w14:textId="77777777" w:rsidR="00501C2D" w:rsidRPr="001B27DC" w:rsidRDefault="00501C2D" w:rsidP="00A36707">
            <w:pPr>
              <w:pStyle w:val="TableContent"/>
            </w:pPr>
            <w:r w:rsidRPr="001B27DC">
              <w:t>1</w:t>
            </w:r>
          </w:p>
        </w:tc>
        <w:tc>
          <w:tcPr>
            <w:tcW w:w="3050" w:type="dxa"/>
            <w:vAlign w:val="center"/>
          </w:tcPr>
          <w:p w14:paraId="6062D551" w14:textId="77777777" w:rsidR="00501C2D" w:rsidRPr="001B27DC" w:rsidRDefault="00501C2D" w:rsidP="00A760AC">
            <w:pPr>
              <w:autoSpaceDE w:val="0"/>
              <w:autoSpaceDN w:val="0"/>
              <w:adjustRightInd w:val="0"/>
              <w:spacing w:after="0" w:line="240" w:lineRule="auto"/>
              <w:jc w:val="center"/>
              <w:rPr>
                <w:rFonts w:cs="Arial"/>
                <w:color w:val="000000"/>
              </w:rPr>
            </w:pPr>
          </w:p>
        </w:tc>
        <w:tc>
          <w:tcPr>
            <w:tcW w:w="3049" w:type="dxa"/>
            <w:vAlign w:val="center"/>
          </w:tcPr>
          <w:p w14:paraId="4A9E76C4" w14:textId="77777777" w:rsidR="00501C2D" w:rsidRPr="001B27DC" w:rsidRDefault="00501C2D" w:rsidP="00A760AC">
            <w:pPr>
              <w:autoSpaceDE w:val="0"/>
              <w:autoSpaceDN w:val="0"/>
              <w:adjustRightInd w:val="0"/>
              <w:spacing w:after="0" w:line="240" w:lineRule="auto"/>
              <w:jc w:val="center"/>
              <w:rPr>
                <w:rFonts w:cs="Arial"/>
                <w:color w:val="000000"/>
              </w:rPr>
            </w:pPr>
          </w:p>
        </w:tc>
      </w:tr>
      <w:tr w:rsidR="00501C2D" w14:paraId="02B6EF66" w14:textId="77777777" w:rsidTr="00CC1C94">
        <w:trPr>
          <w:trHeight w:val="310"/>
        </w:trPr>
        <w:tc>
          <w:tcPr>
            <w:tcW w:w="2333" w:type="dxa"/>
            <w:vAlign w:val="center"/>
          </w:tcPr>
          <w:p w14:paraId="5C720683" w14:textId="77777777" w:rsidR="00501C2D" w:rsidRPr="001B27DC" w:rsidRDefault="00A760AC" w:rsidP="00A36707">
            <w:pPr>
              <w:pStyle w:val="TableContent"/>
            </w:pPr>
            <w:r w:rsidRPr="001B27DC">
              <w:t>Shoe</w:t>
            </w:r>
          </w:p>
        </w:tc>
        <w:tc>
          <w:tcPr>
            <w:tcW w:w="967" w:type="dxa"/>
            <w:vAlign w:val="center"/>
          </w:tcPr>
          <w:p w14:paraId="1D70A53C" w14:textId="77777777" w:rsidR="00501C2D" w:rsidRPr="001B27DC" w:rsidRDefault="00501C2D" w:rsidP="00A36707">
            <w:pPr>
              <w:pStyle w:val="TableContent"/>
            </w:pPr>
            <w:r w:rsidRPr="001B27DC">
              <w:t>2</w:t>
            </w:r>
          </w:p>
        </w:tc>
        <w:tc>
          <w:tcPr>
            <w:tcW w:w="3050" w:type="dxa"/>
            <w:vAlign w:val="center"/>
          </w:tcPr>
          <w:p w14:paraId="057FB9E1" w14:textId="77777777" w:rsidR="00501C2D" w:rsidRPr="001B27DC" w:rsidRDefault="00501C2D" w:rsidP="00A760AC">
            <w:pPr>
              <w:autoSpaceDE w:val="0"/>
              <w:autoSpaceDN w:val="0"/>
              <w:adjustRightInd w:val="0"/>
              <w:spacing w:after="0" w:line="240" w:lineRule="auto"/>
              <w:jc w:val="center"/>
              <w:rPr>
                <w:rFonts w:cs="Arial"/>
                <w:color w:val="000000"/>
              </w:rPr>
            </w:pPr>
          </w:p>
        </w:tc>
        <w:tc>
          <w:tcPr>
            <w:tcW w:w="3049" w:type="dxa"/>
            <w:vAlign w:val="center"/>
          </w:tcPr>
          <w:p w14:paraId="100AA05E" w14:textId="77777777" w:rsidR="00501C2D" w:rsidRPr="001B27DC" w:rsidRDefault="00501C2D" w:rsidP="00A760AC">
            <w:pPr>
              <w:autoSpaceDE w:val="0"/>
              <w:autoSpaceDN w:val="0"/>
              <w:adjustRightInd w:val="0"/>
              <w:spacing w:after="0" w:line="240" w:lineRule="auto"/>
              <w:jc w:val="center"/>
              <w:rPr>
                <w:rFonts w:cs="Arial"/>
                <w:color w:val="000000"/>
              </w:rPr>
            </w:pPr>
          </w:p>
        </w:tc>
      </w:tr>
      <w:tr w:rsidR="00501C2D" w14:paraId="2436DA5C" w14:textId="77777777" w:rsidTr="00CC1C94">
        <w:trPr>
          <w:trHeight w:val="330"/>
        </w:trPr>
        <w:tc>
          <w:tcPr>
            <w:tcW w:w="2333" w:type="dxa"/>
            <w:vAlign w:val="center"/>
          </w:tcPr>
          <w:p w14:paraId="3F0AC6D7" w14:textId="77777777" w:rsidR="00501C2D" w:rsidRPr="001B27DC" w:rsidRDefault="00501C2D" w:rsidP="00A36707">
            <w:pPr>
              <w:pStyle w:val="TableContent"/>
            </w:pPr>
            <w:r w:rsidRPr="001B27DC">
              <w:t>Phone</w:t>
            </w:r>
          </w:p>
        </w:tc>
        <w:tc>
          <w:tcPr>
            <w:tcW w:w="967" w:type="dxa"/>
            <w:vAlign w:val="center"/>
          </w:tcPr>
          <w:p w14:paraId="1B7AF516" w14:textId="77777777" w:rsidR="00501C2D" w:rsidRPr="001B27DC" w:rsidRDefault="00501C2D" w:rsidP="00A36707">
            <w:pPr>
              <w:pStyle w:val="TableContent"/>
            </w:pPr>
            <w:r w:rsidRPr="001B27DC">
              <w:t>1</w:t>
            </w:r>
          </w:p>
        </w:tc>
        <w:tc>
          <w:tcPr>
            <w:tcW w:w="3050" w:type="dxa"/>
            <w:vAlign w:val="center"/>
          </w:tcPr>
          <w:p w14:paraId="57190257" w14:textId="77777777" w:rsidR="00501C2D" w:rsidRPr="001B27DC" w:rsidRDefault="00501C2D" w:rsidP="00A760AC">
            <w:pPr>
              <w:autoSpaceDE w:val="0"/>
              <w:autoSpaceDN w:val="0"/>
              <w:adjustRightInd w:val="0"/>
              <w:spacing w:after="0" w:line="240" w:lineRule="auto"/>
              <w:jc w:val="center"/>
              <w:rPr>
                <w:rFonts w:cs="Arial"/>
                <w:color w:val="000000"/>
              </w:rPr>
            </w:pPr>
          </w:p>
        </w:tc>
        <w:tc>
          <w:tcPr>
            <w:tcW w:w="3049" w:type="dxa"/>
            <w:vAlign w:val="center"/>
          </w:tcPr>
          <w:p w14:paraId="757BAA08" w14:textId="77777777" w:rsidR="00501C2D" w:rsidRPr="001B27DC" w:rsidRDefault="00501C2D" w:rsidP="00A760AC">
            <w:pPr>
              <w:autoSpaceDE w:val="0"/>
              <w:autoSpaceDN w:val="0"/>
              <w:adjustRightInd w:val="0"/>
              <w:spacing w:after="0" w:line="240" w:lineRule="auto"/>
              <w:jc w:val="center"/>
              <w:rPr>
                <w:rFonts w:cs="Arial"/>
                <w:color w:val="000000"/>
              </w:rPr>
            </w:pPr>
          </w:p>
        </w:tc>
      </w:tr>
      <w:tr w:rsidR="00501C2D" w14:paraId="0BEEB0F0" w14:textId="77777777" w:rsidTr="00CC1C94">
        <w:trPr>
          <w:trHeight w:val="316"/>
        </w:trPr>
        <w:tc>
          <w:tcPr>
            <w:tcW w:w="2333" w:type="dxa"/>
            <w:vAlign w:val="center"/>
          </w:tcPr>
          <w:p w14:paraId="6763D329" w14:textId="77777777" w:rsidR="00501C2D" w:rsidRPr="001B27DC" w:rsidRDefault="00A760AC" w:rsidP="00A36707">
            <w:pPr>
              <w:pStyle w:val="TableContent"/>
            </w:pPr>
            <w:r w:rsidRPr="001B27DC">
              <w:t>Phone</w:t>
            </w:r>
          </w:p>
        </w:tc>
        <w:tc>
          <w:tcPr>
            <w:tcW w:w="967" w:type="dxa"/>
            <w:vAlign w:val="center"/>
          </w:tcPr>
          <w:p w14:paraId="7BA8C0A1" w14:textId="77777777" w:rsidR="00501C2D" w:rsidRPr="001B27DC" w:rsidRDefault="00501C2D" w:rsidP="00A36707">
            <w:pPr>
              <w:pStyle w:val="TableContent"/>
            </w:pPr>
            <w:r w:rsidRPr="001B27DC">
              <w:t>2</w:t>
            </w:r>
          </w:p>
        </w:tc>
        <w:tc>
          <w:tcPr>
            <w:tcW w:w="3050" w:type="dxa"/>
            <w:vAlign w:val="center"/>
          </w:tcPr>
          <w:p w14:paraId="13F2E08B" w14:textId="77777777" w:rsidR="00501C2D" w:rsidRPr="001B27DC" w:rsidRDefault="00501C2D" w:rsidP="00A760AC">
            <w:pPr>
              <w:autoSpaceDE w:val="0"/>
              <w:autoSpaceDN w:val="0"/>
              <w:adjustRightInd w:val="0"/>
              <w:spacing w:after="0" w:line="240" w:lineRule="auto"/>
              <w:jc w:val="center"/>
              <w:rPr>
                <w:rFonts w:cs="Arial"/>
                <w:color w:val="000000"/>
              </w:rPr>
            </w:pPr>
          </w:p>
        </w:tc>
        <w:tc>
          <w:tcPr>
            <w:tcW w:w="3049" w:type="dxa"/>
            <w:vAlign w:val="center"/>
          </w:tcPr>
          <w:p w14:paraId="679CF84E" w14:textId="77777777" w:rsidR="00501C2D" w:rsidRPr="001B27DC" w:rsidRDefault="00501C2D" w:rsidP="00A760AC">
            <w:pPr>
              <w:autoSpaceDE w:val="0"/>
              <w:autoSpaceDN w:val="0"/>
              <w:adjustRightInd w:val="0"/>
              <w:spacing w:after="0" w:line="240" w:lineRule="auto"/>
              <w:jc w:val="center"/>
              <w:rPr>
                <w:rFonts w:cs="Arial"/>
                <w:color w:val="000000"/>
              </w:rPr>
            </w:pPr>
          </w:p>
        </w:tc>
      </w:tr>
    </w:tbl>
    <w:p w14:paraId="5F06B08A" w14:textId="77777777" w:rsidR="00E666EF" w:rsidRDefault="00E666EF">
      <w:pPr>
        <w:spacing w:after="160" w:line="259" w:lineRule="auto"/>
      </w:pPr>
    </w:p>
    <w:p w14:paraId="1EAF97AB" w14:textId="77777777" w:rsidR="00E666EF" w:rsidRDefault="00A760AC" w:rsidP="00A36707">
      <w:pPr>
        <w:pStyle w:val="Heading2"/>
      </w:pPr>
      <w:r>
        <w:t>Post-Lab Questions</w:t>
      </w:r>
    </w:p>
    <w:p w14:paraId="515A466C" w14:textId="77777777" w:rsidR="00501C2D" w:rsidRPr="00316C11" w:rsidRDefault="00501C2D" w:rsidP="00A760AC">
      <w:pPr>
        <w:pStyle w:val="ListParagraph"/>
        <w:numPr>
          <w:ilvl w:val="0"/>
          <w:numId w:val="33"/>
        </w:numPr>
        <w:spacing w:line="480" w:lineRule="auto"/>
        <w:jc w:val="both"/>
      </w:pPr>
      <w:r w:rsidRPr="00316C11">
        <w:t xml:space="preserve">What are the possible types of respiration that </w:t>
      </w:r>
      <w:r>
        <w:t>catalase-positive samples might be capable of? Catalase-</w:t>
      </w:r>
      <w:r w:rsidRPr="00316C11">
        <w:t>negative?</w:t>
      </w:r>
    </w:p>
    <w:p w14:paraId="0F4C8C22" w14:textId="77777777" w:rsidR="00501C2D" w:rsidRPr="001B27DC" w:rsidRDefault="00501C2D" w:rsidP="00A760AC">
      <w:pPr>
        <w:pStyle w:val="ListParagraph"/>
        <w:numPr>
          <w:ilvl w:val="0"/>
          <w:numId w:val="33"/>
        </w:numPr>
        <w:spacing w:line="480" w:lineRule="auto"/>
        <w:jc w:val="both"/>
        <w:rPr>
          <w:rFonts w:cs="Arial"/>
        </w:rPr>
      </w:pPr>
      <w:r w:rsidRPr="001B27DC">
        <w:rPr>
          <w:rFonts w:cs="Arial"/>
        </w:rPr>
        <w:t>Did the colonies from each plate show the same reaction? Why or why not? How can you interpret this?</w:t>
      </w:r>
    </w:p>
    <w:p w14:paraId="06A8A13D" w14:textId="77777777" w:rsidR="00501C2D" w:rsidRDefault="00501C2D" w:rsidP="00A760AC">
      <w:pPr>
        <w:pStyle w:val="ListParagraph"/>
        <w:numPr>
          <w:ilvl w:val="0"/>
          <w:numId w:val="33"/>
        </w:numPr>
        <w:spacing w:line="480" w:lineRule="auto"/>
        <w:jc w:val="both"/>
      </w:pPr>
      <w:r>
        <w:lastRenderedPageBreak/>
        <w:t>Research and discuss a scenario in a lab or clinical setting in which you would need to perform a catalase test.</w:t>
      </w:r>
    </w:p>
    <w:p w14:paraId="0096252B" w14:textId="77777777" w:rsidR="00CC1C94" w:rsidRDefault="00501C2D" w:rsidP="00A36707">
      <w:pPr>
        <w:pStyle w:val="ListParagraph"/>
        <w:numPr>
          <w:ilvl w:val="0"/>
          <w:numId w:val="33"/>
        </w:numPr>
        <w:spacing w:line="480" w:lineRule="auto"/>
        <w:jc w:val="both"/>
      </w:pPr>
      <w:r w:rsidRPr="00501C2D">
        <w:rPr>
          <w:rFonts w:cs="Arial"/>
        </w:rPr>
        <w:t>What reaction would you expect when performing a positive control in the catalase assay? What would it mean if a known catalase-positive bacteria did not produce the expected reaction?</w:t>
      </w:r>
    </w:p>
    <w:p w14:paraId="071F6FF4" w14:textId="03702709" w:rsidR="00E666EF" w:rsidRPr="00CC1C94" w:rsidRDefault="00A760AC" w:rsidP="00CC1C94">
      <w:pPr>
        <w:spacing w:line="480" w:lineRule="auto"/>
        <w:ind w:left="360"/>
        <w:jc w:val="both"/>
        <w:rPr>
          <w:b/>
          <w:bCs/>
        </w:rPr>
      </w:pPr>
      <w:r w:rsidRPr="00CC1C94">
        <w:rPr>
          <w:b/>
          <w:bCs/>
        </w:rPr>
        <w:t>Experiment 3: Antibiotic Sensitivity</w:t>
      </w:r>
    </w:p>
    <w:p w14:paraId="5C1690E5" w14:textId="77777777" w:rsidR="00A760AC" w:rsidRPr="00A760AC" w:rsidRDefault="00A760AC" w:rsidP="00A36707">
      <w:pPr>
        <w:pStyle w:val="Heading2"/>
      </w:pPr>
      <w:r>
        <w:t>Data Tables</w:t>
      </w:r>
    </w:p>
    <w:p w14:paraId="68C1964D" w14:textId="77777777" w:rsidR="00CC1C25" w:rsidRPr="00A760AC" w:rsidRDefault="00CC1C25" w:rsidP="00A36707">
      <w:pPr>
        <w:pStyle w:val="TableCaption"/>
      </w:pPr>
      <w:bookmarkStart w:id="1" w:name="_Hlk481131231"/>
      <w:r w:rsidRPr="00A760AC">
        <w:t>Table 3: Zone of Inhibition for Skin Sample</w:t>
      </w:r>
    </w:p>
    <w:tbl>
      <w:tblPr>
        <w:tblStyle w:val="TableGrid"/>
        <w:tblW w:w="0" w:type="auto"/>
        <w:jc w:val="center"/>
        <w:tblLook w:val="04A0" w:firstRow="1" w:lastRow="0" w:firstColumn="1" w:lastColumn="0" w:noHBand="0" w:noVBand="1"/>
        <w:tblCaption w:val="Table 3: Zone of Inhibition for Skin Sample"/>
        <w:tblDescription w:val="Record your zone of inhibition results for the skin sample in this table. "/>
      </w:tblPr>
      <w:tblGrid>
        <w:gridCol w:w="2340"/>
        <w:gridCol w:w="3420"/>
      </w:tblGrid>
      <w:tr w:rsidR="00CC1C25" w14:paraId="022CEC91" w14:textId="77777777" w:rsidTr="00A760AC">
        <w:trPr>
          <w:tblHeader/>
          <w:jc w:val="center"/>
        </w:trPr>
        <w:tc>
          <w:tcPr>
            <w:tcW w:w="2340" w:type="dxa"/>
            <w:shd w:val="clear" w:color="auto" w:fill="0071CB"/>
            <w:vAlign w:val="center"/>
          </w:tcPr>
          <w:p w14:paraId="65B00480" w14:textId="77777777" w:rsidR="00CC1C25" w:rsidRPr="001E2333" w:rsidRDefault="00CC1C25" w:rsidP="00A36707">
            <w:pPr>
              <w:pStyle w:val="TableHeaderRow"/>
            </w:pPr>
            <w:r w:rsidRPr="001E2333">
              <w:t>Antibiotic Disk</w:t>
            </w:r>
          </w:p>
        </w:tc>
        <w:tc>
          <w:tcPr>
            <w:tcW w:w="3420" w:type="dxa"/>
            <w:shd w:val="clear" w:color="auto" w:fill="0071CB"/>
            <w:vAlign w:val="center"/>
          </w:tcPr>
          <w:p w14:paraId="2CA99E5C" w14:textId="77777777" w:rsidR="00CC1C25" w:rsidRPr="001E2333" w:rsidRDefault="00CC1C25" w:rsidP="00A36707">
            <w:pPr>
              <w:pStyle w:val="TableHeaderRow"/>
            </w:pPr>
            <w:r w:rsidRPr="001E2333">
              <w:t>Diameter of Zone (mm)</w:t>
            </w:r>
          </w:p>
        </w:tc>
      </w:tr>
      <w:tr w:rsidR="00CC1C25" w14:paraId="6757DB40" w14:textId="77777777" w:rsidTr="00A760AC">
        <w:trPr>
          <w:trHeight w:val="521"/>
          <w:jc w:val="center"/>
        </w:trPr>
        <w:tc>
          <w:tcPr>
            <w:tcW w:w="2340" w:type="dxa"/>
            <w:vAlign w:val="center"/>
          </w:tcPr>
          <w:p w14:paraId="107C328C" w14:textId="77777777" w:rsidR="00CC1C25" w:rsidRPr="001E2333" w:rsidRDefault="00CC1C25" w:rsidP="00A36707">
            <w:pPr>
              <w:pStyle w:val="TableContent"/>
            </w:pPr>
            <w:r w:rsidRPr="001E2333">
              <w:t>AM10</w:t>
            </w:r>
          </w:p>
        </w:tc>
        <w:tc>
          <w:tcPr>
            <w:tcW w:w="3420" w:type="dxa"/>
            <w:vAlign w:val="center"/>
          </w:tcPr>
          <w:p w14:paraId="07ABDD5D" w14:textId="77777777" w:rsidR="00CC1C25" w:rsidRPr="001E2333" w:rsidRDefault="00CC1C25" w:rsidP="00A760AC">
            <w:pPr>
              <w:autoSpaceDE w:val="0"/>
              <w:autoSpaceDN w:val="0"/>
              <w:adjustRightInd w:val="0"/>
              <w:spacing w:after="0" w:line="240" w:lineRule="auto"/>
              <w:jc w:val="center"/>
              <w:rPr>
                <w:rFonts w:cs="Arial"/>
              </w:rPr>
            </w:pPr>
          </w:p>
        </w:tc>
      </w:tr>
      <w:tr w:rsidR="00CC1C25" w14:paraId="7E0712E1" w14:textId="77777777" w:rsidTr="00A760AC">
        <w:trPr>
          <w:trHeight w:val="440"/>
          <w:jc w:val="center"/>
        </w:trPr>
        <w:tc>
          <w:tcPr>
            <w:tcW w:w="2340" w:type="dxa"/>
            <w:vAlign w:val="center"/>
          </w:tcPr>
          <w:p w14:paraId="3083155F" w14:textId="77777777" w:rsidR="00CC1C25" w:rsidRPr="001E2333" w:rsidRDefault="00CC1C25" w:rsidP="00A36707">
            <w:pPr>
              <w:pStyle w:val="TableContent"/>
            </w:pPr>
            <w:r w:rsidRPr="001E2333">
              <w:t>K30</w:t>
            </w:r>
          </w:p>
        </w:tc>
        <w:tc>
          <w:tcPr>
            <w:tcW w:w="3420" w:type="dxa"/>
            <w:vAlign w:val="center"/>
          </w:tcPr>
          <w:p w14:paraId="2FD79F4D" w14:textId="77777777" w:rsidR="00CC1C25" w:rsidRPr="001E2333" w:rsidRDefault="00CC1C25" w:rsidP="00A760AC">
            <w:pPr>
              <w:autoSpaceDE w:val="0"/>
              <w:autoSpaceDN w:val="0"/>
              <w:adjustRightInd w:val="0"/>
              <w:spacing w:after="0" w:line="240" w:lineRule="auto"/>
              <w:jc w:val="center"/>
              <w:rPr>
                <w:rFonts w:cs="Arial"/>
              </w:rPr>
            </w:pPr>
          </w:p>
        </w:tc>
      </w:tr>
      <w:tr w:rsidR="00CC1C25" w14:paraId="32C827CE" w14:textId="77777777" w:rsidTr="00A760AC">
        <w:trPr>
          <w:trHeight w:val="431"/>
          <w:jc w:val="center"/>
        </w:trPr>
        <w:tc>
          <w:tcPr>
            <w:tcW w:w="2340" w:type="dxa"/>
            <w:vAlign w:val="center"/>
          </w:tcPr>
          <w:p w14:paraId="706C2DA2" w14:textId="77777777" w:rsidR="00CC1C25" w:rsidRPr="001E2333" w:rsidRDefault="00CC1C25" w:rsidP="00A36707">
            <w:pPr>
              <w:pStyle w:val="TableContent"/>
            </w:pPr>
            <w:r w:rsidRPr="001E2333">
              <w:t>Te30</w:t>
            </w:r>
          </w:p>
        </w:tc>
        <w:tc>
          <w:tcPr>
            <w:tcW w:w="3420" w:type="dxa"/>
            <w:vAlign w:val="center"/>
          </w:tcPr>
          <w:p w14:paraId="011F8F46" w14:textId="77777777" w:rsidR="00CC1C25" w:rsidRPr="001E2333" w:rsidRDefault="00CC1C25" w:rsidP="00A760AC">
            <w:pPr>
              <w:autoSpaceDE w:val="0"/>
              <w:autoSpaceDN w:val="0"/>
              <w:adjustRightInd w:val="0"/>
              <w:spacing w:after="0" w:line="240" w:lineRule="auto"/>
              <w:jc w:val="center"/>
              <w:rPr>
                <w:rFonts w:cs="Arial"/>
              </w:rPr>
            </w:pPr>
          </w:p>
        </w:tc>
      </w:tr>
    </w:tbl>
    <w:p w14:paraId="43ABC63B" w14:textId="77777777" w:rsidR="00CC1C25" w:rsidRDefault="00CC1C25" w:rsidP="00CC1C25">
      <w:pPr>
        <w:autoSpaceDE w:val="0"/>
        <w:autoSpaceDN w:val="0"/>
        <w:adjustRightInd w:val="0"/>
        <w:spacing w:after="0" w:line="240" w:lineRule="auto"/>
        <w:rPr>
          <w:rFonts w:ascii="ArialMT" w:hAnsi="ArialMT" w:cs="ArialMT"/>
        </w:rPr>
      </w:pPr>
    </w:p>
    <w:p w14:paraId="2FE093D9" w14:textId="77777777" w:rsidR="00CC1C25" w:rsidRPr="00A760AC" w:rsidRDefault="00CC1C25" w:rsidP="00A36707">
      <w:pPr>
        <w:pStyle w:val="TableCaption"/>
      </w:pPr>
      <w:r w:rsidRPr="00A760AC">
        <w:t>Table 4: Zone of Inhibition for Local Sample</w:t>
      </w:r>
    </w:p>
    <w:tbl>
      <w:tblPr>
        <w:tblStyle w:val="TableGrid"/>
        <w:tblW w:w="0" w:type="auto"/>
        <w:jc w:val="center"/>
        <w:tblLook w:val="04A0" w:firstRow="1" w:lastRow="0" w:firstColumn="1" w:lastColumn="0" w:noHBand="0" w:noVBand="1"/>
        <w:tblCaption w:val="Table 4: Zone of Inhibition for Local Sample"/>
        <w:tblDescription w:val="Record your zone of inhibition results for the local sample in this table."/>
      </w:tblPr>
      <w:tblGrid>
        <w:gridCol w:w="2340"/>
        <w:gridCol w:w="3420"/>
      </w:tblGrid>
      <w:tr w:rsidR="00CC1C25" w:rsidRPr="001E2333" w14:paraId="50DE75FD" w14:textId="77777777" w:rsidTr="00A760AC">
        <w:trPr>
          <w:tblHeader/>
          <w:jc w:val="center"/>
        </w:trPr>
        <w:tc>
          <w:tcPr>
            <w:tcW w:w="2340" w:type="dxa"/>
            <w:shd w:val="clear" w:color="auto" w:fill="0071CB"/>
            <w:vAlign w:val="center"/>
          </w:tcPr>
          <w:p w14:paraId="5594B5DC" w14:textId="77777777" w:rsidR="00CC1C25" w:rsidRPr="001E2333" w:rsidRDefault="00CC1C25" w:rsidP="00A36707">
            <w:pPr>
              <w:pStyle w:val="TableHeaderRow"/>
            </w:pPr>
            <w:r w:rsidRPr="001E2333">
              <w:t>Antibiotic Disk</w:t>
            </w:r>
          </w:p>
        </w:tc>
        <w:tc>
          <w:tcPr>
            <w:tcW w:w="3420" w:type="dxa"/>
            <w:shd w:val="clear" w:color="auto" w:fill="0071CB"/>
            <w:vAlign w:val="center"/>
          </w:tcPr>
          <w:p w14:paraId="4511A472" w14:textId="77777777" w:rsidR="00CC1C25" w:rsidRPr="001E2333" w:rsidRDefault="00CC1C25" w:rsidP="00A36707">
            <w:pPr>
              <w:pStyle w:val="TableHeaderRow"/>
            </w:pPr>
            <w:r w:rsidRPr="001E2333">
              <w:t>Diameter of Zone (mm)</w:t>
            </w:r>
          </w:p>
        </w:tc>
      </w:tr>
      <w:tr w:rsidR="00CC1C25" w:rsidRPr="001E2333" w14:paraId="33E01FFB" w14:textId="77777777" w:rsidTr="00A760AC">
        <w:trPr>
          <w:trHeight w:val="521"/>
          <w:jc w:val="center"/>
        </w:trPr>
        <w:tc>
          <w:tcPr>
            <w:tcW w:w="2340" w:type="dxa"/>
            <w:vAlign w:val="center"/>
          </w:tcPr>
          <w:p w14:paraId="01615D2E" w14:textId="77777777" w:rsidR="00CC1C25" w:rsidRPr="001E2333" w:rsidRDefault="00CC1C25" w:rsidP="00A36707">
            <w:pPr>
              <w:pStyle w:val="TableContent"/>
            </w:pPr>
            <w:r w:rsidRPr="001E2333">
              <w:t>AM10</w:t>
            </w:r>
          </w:p>
        </w:tc>
        <w:tc>
          <w:tcPr>
            <w:tcW w:w="3420" w:type="dxa"/>
            <w:vAlign w:val="center"/>
          </w:tcPr>
          <w:p w14:paraId="0F406144" w14:textId="77777777" w:rsidR="00CC1C25" w:rsidRPr="001E2333" w:rsidRDefault="00CC1C25" w:rsidP="00E72E05">
            <w:pPr>
              <w:autoSpaceDE w:val="0"/>
              <w:autoSpaceDN w:val="0"/>
              <w:adjustRightInd w:val="0"/>
              <w:jc w:val="center"/>
              <w:rPr>
                <w:rFonts w:cs="Arial"/>
              </w:rPr>
            </w:pPr>
          </w:p>
        </w:tc>
      </w:tr>
      <w:tr w:rsidR="00CC1C25" w:rsidRPr="001E2333" w14:paraId="5ED74C82" w14:textId="77777777" w:rsidTr="00A760AC">
        <w:trPr>
          <w:trHeight w:val="440"/>
          <w:jc w:val="center"/>
        </w:trPr>
        <w:tc>
          <w:tcPr>
            <w:tcW w:w="2340" w:type="dxa"/>
            <w:vAlign w:val="center"/>
          </w:tcPr>
          <w:p w14:paraId="3837C0F4" w14:textId="77777777" w:rsidR="00CC1C25" w:rsidRPr="001E2333" w:rsidRDefault="00CC1C25" w:rsidP="00A36707">
            <w:pPr>
              <w:pStyle w:val="TableContent"/>
            </w:pPr>
            <w:r w:rsidRPr="001E2333">
              <w:t>K30</w:t>
            </w:r>
          </w:p>
        </w:tc>
        <w:tc>
          <w:tcPr>
            <w:tcW w:w="3420" w:type="dxa"/>
            <w:vAlign w:val="center"/>
          </w:tcPr>
          <w:p w14:paraId="4DF22DE3" w14:textId="77777777" w:rsidR="00CC1C25" w:rsidRPr="001E2333" w:rsidRDefault="00CC1C25" w:rsidP="00E72E05">
            <w:pPr>
              <w:autoSpaceDE w:val="0"/>
              <w:autoSpaceDN w:val="0"/>
              <w:adjustRightInd w:val="0"/>
              <w:jc w:val="center"/>
              <w:rPr>
                <w:rFonts w:cs="Arial"/>
              </w:rPr>
            </w:pPr>
          </w:p>
        </w:tc>
      </w:tr>
      <w:tr w:rsidR="00CC1C25" w:rsidRPr="001E2333" w14:paraId="363CE982" w14:textId="77777777" w:rsidTr="00A760AC">
        <w:trPr>
          <w:trHeight w:val="431"/>
          <w:jc w:val="center"/>
        </w:trPr>
        <w:tc>
          <w:tcPr>
            <w:tcW w:w="2340" w:type="dxa"/>
            <w:vAlign w:val="center"/>
          </w:tcPr>
          <w:p w14:paraId="049EF86A" w14:textId="77777777" w:rsidR="00CC1C25" w:rsidRPr="001E2333" w:rsidRDefault="00CC1C25" w:rsidP="00A36707">
            <w:pPr>
              <w:pStyle w:val="TableContent"/>
            </w:pPr>
            <w:r w:rsidRPr="001E2333">
              <w:t>Te30</w:t>
            </w:r>
          </w:p>
        </w:tc>
        <w:tc>
          <w:tcPr>
            <w:tcW w:w="3420" w:type="dxa"/>
            <w:vAlign w:val="center"/>
          </w:tcPr>
          <w:p w14:paraId="61AC9E2C" w14:textId="77777777" w:rsidR="00CC1C25" w:rsidRPr="001E2333" w:rsidRDefault="00CC1C25" w:rsidP="00E72E05">
            <w:pPr>
              <w:autoSpaceDE w:val="0"/>
              <w:autoSpaceDN w:val="0"/>
              <w:adjustRightInd w:val="0"/>
              <w:jc w:val="center"/>
              <w:rPr>
                <w:rFonts w:cs="Arial"/>
              </w:rPr>
            </w:pPr>
          </w:p>
        </w:tc>
      </w:tr>
    </w:tbl>
    <w:p w14:paraId="59D6ECCD" w14:textId="77777777" w:rsidR="00CC1C25" w:rsidRPr="001E2333" w:rsidRDefault="00CC1C25" w:rsidP="00CC1C25">
      <w:pPr>
        <w:autoSpaceDE w:val="0"/>
        <w:autoSpaceDN w:val="0"/>
        <w:adjustRightInd w:val="0"/>
        <w:spacing w:after="0" w:line="240" w:lineRule="auto"/>
        <w:rPr>
          <w:rFonts w:cs="Arial"/>
        </w:rPr>
      </w:pPr>
    </w:p>
    <w:p w14:paraId="254766BE" w14:textId="77777777" w:rsidR="00CC1C25" w:rsidRPr="00A760AC" w:rsidRDefault="00CC1C25" w:rsidP="00A36707">
      <w:pPr>
        <w:pStyle w:val="TableCaption"/>
      </w:pPr>
      <w:r w:rsidRPr="00A760AC">
        <w:t>Table 5: Zone of Inhibition for Yeast Sample</w:t>
      </w:r>
    </w:p>
    <w:tbl>
      <w:tblPr>
        <w:tblStyle w:val="TableGrid"/>
        <w:tblW w:w="0" w:type="auto"/>
        <w:jc w:val="center"/>
        <w:tblLook w:val="04A0" w:firstRow="1" w:lastRow="0" w:firstColumn="1" w:lastColumn="0" w:noHBand="0" w:noVBand="1"/>
        <w:tblCaption w:val="Table 5: Zone of Inhibition for Yeast Sample"/>
        <w:tblDescription w:val="Record your zone of inhibition results for the yeast sample in this table."/>
      </w:tblPr>
      <w:tblGrid>
        <w:gridCol w:w="2340"/>
        <w:gridCol w:w="3420"/>
      </w:tblGrid>
      <w:tr w:rsidR="00CC1C25" w14:paraId="44DE6544" w14:textId="77777777" w:rsidTr="00A760AC">
        <w:trPr>
          <w:tblHeader/>
          <w:jc w:val="center"/>
        </w:trPr>
        <w:tc>
          <w:tcPr>
            <w:tcW w:w="2340" w:type="dxa"/>
            <w:shd w:val="clear" w:color="auto" w:fill="0071CB"/>
            <w:vAlign w:val="center"/>
          </w:tcPr>
          <w:p w14:paraId="3F3D3A93" w14:textId="77777777" w:rsidR="00CC1C25" w:rsidRPr="001E2333" w:rsidRDefault="00CC1C25" w:rsidP="00A36707">
            <w:pPr>
              <w:pStyle w:val="TableHeaderRow"/>
            </w:pPr>
            <w:r w:rsidRPr="001E2333">
              <w:t>Antibiotic Disk</w:t>
            </w:r>
          </w:p>
        </w:tc>
        <w:tc>
          <w:tcPr>
            <w:tcW w:w="3420" w:type="dxa"/>
            <w:shd w:val="clear" w:color="auto" w:fill="0071CB"/>
            <w:vAlign w:val="center"/>
          </w:tcPr>
          <w:p w14:paraId="2AFCF20B" w14:textId="77777777" w:rsidR="00CC1C25" w:rsidRPr="001E2333" w:rsidRDefault="00CC1C25" w:rsidP="00A36707">
            <w:pPr>
              <w:pStyle w:val="TableHeaderRow"/>
            </w:pPr>
            <w:r w:rsidRPr="001E2333">
              <w:t>Diameter of Zone (mm)</w:t>
            </w:r>
          </w:p>
        </w:tc>
      </w:tr>
      <w:tr w:rsidR="00CC1C25" w14:paraId="6B676069" w14:textId="77777777" w:rsidTr="00A760AC">
        <w:trPr>
          <w:trHeight w:val="521"/>
          <w:jc w:val="center"/>
        </w:trPr>
        <w:tc>
          <w:tcPr>
            <w:tcW w:w="2340" w:type="dxa"/>
            <w:vAlign w:val="center"/>
          </w:tcPr>
          <w:p w14:paraId="22DFB04E" w14:textId="77777777" w:rsidR="00CC1C25" w:rsidRPr="001E2333" w:rsidRDefault="00CC1C25" w:rsidP="00A36707">
            <w:pPr>
              <w:pStyle w:val="TableContent"/>
            </w:pPr>
            <w:r w:rsidRPr="001E2333">
              <w:t>AM10</w:t>
            </w:r>
          </w:p>
        </w:tc>
        <w:tc>
          <w:tcPr>
            <w:tcW w:w="3420" w:type="dxa"/>
            <w:vAlign w:val="center"/>
          </w:tcPr>
          <w:p w14:paraId="7A7B6890" w14:textId="77777777" w:rsidR="00CC1C25" w:rsidRPr="001E2333" w:rsidRDefault="00CC1C25" w:rsidP="00E72E05">
            <w:pPr>
              <w:autoSpaceDE w:val="0"/>
              <w:autoSpaceDN w:val="0"/>
              <w:adjustRightInd w:val="0"/>
              <w:jc w:val="center"/>
              <w:rPr>
                <w:rFonts w:cs="Arial"/>
              </w:rPr>
            </w:pPr>
          </w:p>
        </w:tc>
      </w:tr>
      <w:tr w:rsidR="00CC1C25" w14:paraId="3A0EBE8F" w14:textId="77777777" w:rsidTr="00A760AC">
        <w:trPr>
          <w:trHeight w:val="440"/>
          <w:jc w:val="center"/>
        </w:trPr>
        <w:tc>
          <w:tcPr>
            <w:tcW w:w="2340" w:type="dxa"/>
            <w:vAlign w:val="center"/>
          </w:tcPr>
          <w:p w14:paraId="77EA7EF9" w14:textId="77777777" w:rsidR="00CC1C25" w:rsidRPr="001E2333" w:rsidRDefault="00CC1C25" w:rsidP="00A36707">
            <w:pPr>
              <w:pStyle w:val="TableContent"/>
            </w:pPr>
            <w:r w:rsidRPr="001E2333">
              <w:t>K30</w:t>
            </w:r>
          </w:p>
        </w:tc>
        <w:tc>
          <w:tcPr>
            <w:tcW w:w="3420" w:type="dxa"/>
            <w:vAlign w:val="center"/>
          </w:tcPr>
          <w:p w14:paraId="7A1606C5" w14:textId="77777777" w:rsidR="00CC1C25" w:rsidRPr="001E2333" w:rsidRDefault="00CC1C25" w:rsidP="00E72E05">
            <w:pPr>
              <w:autoSpaceDE w:val="0"/>
              <w:autoSpaceDN w:val="0"/>
              <w:adjustRightInd w:val="0"/>
              <w:jc w:val="center"/>
              <w:rPr>
                <w:rFonts w:cs="Arial"/>
              </w:rPr>
            </w:pPr>
          </w:p>
        </w:tc>
      </w:tr>
      <w:tr w:rsidR="00CC1C25" w14:paraId="257B2D8A" w14:textId="77777777" w:rsidTr="00A760AC">
        <w:trPr>
          <w:trHeight w:val="431"/>
          <w:jc w:val="center"/>
        </w:trPr>
        <w:tc>
          <w:tcPr>
            <w:tcW w:w="2340" w:type="dxa"/>
            <w:vAlign w:val="center"/>
          </w:tcPr>
          <w:p w14:paraId="62B14BB0" w14:textId="77777777" w:rsidR="00CC1C25" w:rsidRPr="001E2333" w:rsidRDefault="00CC1C25" w:rsidP="00A36707">
            <w:pPr>
              <w:pStyle w:val="TableContent"/>
            </w:pPr>
            <w:r w:rsidRPr="001E2333">
              <w:t>Te30</w:t>
            </w:r>
          </w:p>
        </w:tc>
        <w:tc>
          <w:tcPr>
            <w:tcW w:w="3420" w:type="dxa"/>
            <w:vAlign w:val="center"/>
          </w:tcPr>
          <w:p w14:paraId="46B193AD" w14:textId="77777777" w:rsidR="00CC1C25" w:rsidRPr="001E2333" w:rsidRDefault="00CC1C25" w:rsidP="00E72E05">
            <w:pPr>
              <w:autoSpaceDE w:val="0"/>
              <w:autoSpaceDN w:val="0"/>
              <w:adjustRightInd w:val="0"/>
              <w:jc w:val="center"/>
              <w:rPr>
                <w:rFonts w:cs="Arial"/>
              </w:rPr>
            </w:pPr>
          </w:p>
        </w:tc>
      </w:tr>
      <w:bookmarkEnd w:id="1"/>
    </w:tbl>
    <w:p w14:paraId="018ECADF" w14:textId="77777777" w:rsidR="00501C2D" w:rsidRDefault="00501C2D">
      <w:pPr>
        <w:spacing w:after="160" w:line="259" w:lineRule="auto"/>
        <w:rPr>
          <w:rFonts w:eastAsiaTheme="majorEastAsia" w:cstheme="majorBidi"/>
          <w:sz w:val="32"/>
          <w:szCs w:val="32"/>
        </w:rPr>
      </w:pPr>
    </w:p>
    <w:p w14:paraId="5E098847" w14:textId="77777777" w:rsidR="00E666EF" w:rsidRDefault="00A760AC" w:rsidP="00A36707">
      <w:pPr>
        <w:pStyle w:val="Heading2"/>
      </w:pPr>
      <w:r>
        <w:lastRenderedPageBreak/>
        <w:t>Post-Lab Questions</w:t>
      </w:r>
    </w:p>
    <w:p w14:paraId="2EBDFFA2" w14:textId="77777777" w:rsidR="00CC1C25" w:rsidRPr="00A760AC" w:rsidRDefault="00CC1C25" w:rsidP="00A760AC">
      <w:pPr>
        <w:pStyle w:val="ListParagraph"/>
        <w:numPr>
          <w:ilvl w:val="0"/>
          <w:numId w:val="34"/>
        </w:numPr>
        <w:autoSpaceDE w:val="0"/>
        <w:autoSpaceDN w:val="0"/>
        <w:adjustRightInd w:val="0"/>
        <w:spacing w:line="480" w:lineRule="auto"/>
        <w:jc w:val="both"/>
        <w:rPr>
          <w:rFonts w:cs="Arial"/>
          <w:color w:val="231F20"/>
        </w:rPr>
      </w:pPr>
      <w:r>
        <w:t>Table 6</w:t>
      </w:r>
      <w:r w:rsidRPr="00691AF0">
        <w:t xml:space="preserve"> outlines interpretive standards of antibiotic resistance based on the size of inhibition zones. For example, many bacterial species that are resistant to Kanamycin have a</w:t>
      </w:r>
      <w:r>
        <w:t>n</w:t>
      </w:r>
      <w:r w:rsidRPr="00691AF0">
        <w:t xml:space="preserve"> inhibition zone of 13 mm or smaller. Of course, inhibition zones may also be affected by the antibiotic concentration present wit</w:t>
      </w:r>
      <w:r>
        <w:t>hin the disk. Use T</w:t>
      </w:r>
      <w:r w:rsidRPr="00691AF0">
        <w:t>able</w:t>
      </w:r>
      <w:r>
        <w:t xml:space="preserve"> 6</w:t>
      </w:r>
      <w:r w:rsidRPr="00691AF0">
        <w:t xml:space="preserve"> to determine whether the microbial samples you tested are sensitive (S), moderately resistant (MR), or resistant (R) to each of the antibiotic disks. Remember, you will not know </w:t>
      </w:r>
      <w:r>
        <w:t xml:space="preserve">the </w:t>
      </w:r>
      <w:r w:rsidRPr="00691AF0">
        <w:t xml:space="preserve">exact </w:t>
      </w:r>
      <w:r>
        <w:t>species of bacteria on your “Skin” and “Local”</w:t>
      </w:r>
      <w:r w:rsidRPr="00691AF0">
        <w:t xml:space="preserve"> plates. The table is a guide to compare your results to a standard.</w:t>
      </w:r>
    </w:p>
    <w:p w14:paraId="4A04C81C" w14:textId="77777777" w:rsidR="00CC1C25" w:rsidRPr="00570545" w:rsidRDefault="00CC1C25" w:rsidP="00A760AC">
      <w:pPr>
        <w:pStyle w:val="ListParagraph"/>
        <w:numPr>
          <w:ilvl w:val="0"/>
          <w:numId w:val="34"/>
        </w:numPr>
        <w:spacing w:line="480" w:lineRule="auto"/>
        <w:jc w:val="both"/>
      </w:pPr>
      <w:r w:rsidRPr="00570545">
        <w:t xml:space="preserve">Is the bacterial lawn sampled from </w:t>
      </w:r>
      <w:r>
        <w:t xml:space="preserve">your </w:t>
      </w:r>
      <w:r w:rsidRPr="00570545">
        <w:t xml:space="preserve">skin more </w:t>
      </w:r>
      <w:r>
        <w:t>resistant to one antibiotic than</w:t>
      </w:r>
      <w:r w:rsidRPr="00570545">
        <w:t xml:space="preserve"> the others? What about the local sample? The yeast sample? Use your results </w:t>
      </w:r>
      <w:r>
        <w:t xml:space="preserve">from Question 1 </w:t>
      </w:r>
      <w:r w:rsidRPr="00570545">
        <w:t>to support your answer.</w:t>
      </w:r>
    </w:p>
    <w:p w14:paraId="347DC758" w14:textId="77777777" w:rsidR="00CC1C25" w:rsidRPr="00570545" w:rsidRDefault="00CC1C25" w:rsidP="00A760AC">
      <w:pPr>
        <w:pStyle w:val="ListParagraph"/>
        <w:numPr>
          <w:ilvl w:val="0"/>
          <w:numId w:val="34"/>
        </w:numPr>
        <w:spacing w:line="480" w:lineRule="auto"/>
        <w:jc w:val="both"/>
      </w:pPr>
      <w:r w:rsidRPr="00570545">
        <w:t>What is the significance of the size of the zone of inhibition with respect to the microbe samples?</w:t>
      </w:r>
    </w:p>
    <w:p w14:paraId="58554765" w14:textId="77777777" w:rsidR="00CC1C25" w:rsidRPr="00CC54DA" w:rsidRDefault="00CC1C25" w:rsidP="00A760AC">
      <w:pPr>
        <w:pStyle w:val="ListParagraph"/>
        <w:numPr>
          <w:ilvl w:val="0"/>
          <w:numId w:val="34"/>
        </w:numPr>
        <w:spacing w:line="480" w:lineRule="auto"/>
        <w:jc w:val="both"/>
      </w:pPr>
      <w:r>
        <w:t>Research and d</w:t>
      </w:r>
      <w:r w:rsidRPr="00570545">
        <w:t>escribe the relationship between the</w:t>
      </w:r>
      <w:r>
        <w:t xml:space="preserve"> </w:t>
      </w:r>
      <w:r w:rsidRPr="00570545">
        <w:t xml:space="preserve">minimum inhibitory concentration (MIC) and the zone of inhibition. </w:t>
      </w:r>
      <w:r>
        <w:t>What can you determine about the MIC and the effectiveness of the antibiotics used in this experiment?</w:t>
      </w:r>
      <w:r w:rsidRPr="00570545">
        <w:t xml:space="preserve"> Note, disk potencies are listed per antibiotic in</w:t>
      </w:r>
      <w:r>
        <w:t xml:space="preserve"> the M</w:t>
      </w:r>
      <w:r w:rsidRPr="00570545">
        <w:t xml:space="preserve">aterials </w:t>
      </w:r>
      <w:r>
        <w:t>section before the experimental procedure.</w:t>
      </w:r>
    </w:p>
    <w:p w14:paraId="5AA0D205" w14:textId="77777777" w:rsidR="00CC1C25" w:rsidRPr="00CC54DA" w:rsidRDefault="00CC1C25" w:rsidP="00A760AC">
      <w:pPr>
        <w:pStyle w:val="ListParagraph"/>
        <w:numPr>
          <w:ilvl w:val="0"/>
          <w:numId w:val="34"/>
        </w:numPr>
        <w:spacing w:line="480" w:lineRule="auto"/>
        <w:jc w:val="both"/>
      </w:pPr>
      <w:r>
        <w:t>Use a reputable internet source to determine and describe which</w:t>
      </w:r>
      <w:r w:rsidRPr="00CC54DA">
        <w:t xml:space="preserve"> </w:t>
      </w:r>
      <w:r>
        <w:t xml:space="preserve">cellular component </w:t>
      </w:r>
      <w:r w:rsidRPr="00CC54DA">
        <w:t>in the</w:t>
      </w:r>
      <w:r>
        <w:t xml:space="preserve"> bacterial cell is targeted by</w:t>
      </w:r>
      <w:r w:rsidRPr="00CC54DA">
        <w:t xml:space="preserve"> each of the antibiotics used</w:t>
      </w:r>
      <w:r>
        <w:t xml:space="preserve"> in this experiment.</w:t>
      </w:r>
    </w:p>
    <w:p w14:paraId="66A5EBF8" w14:textId="77777777" w:rsidR="00E666EF" w:rsidRPr="00E666EF" w:rsidRDefault="00E666EF" w:rsidP="00E666EF"/>
    <w:sectPr w:rsidR="00E666EF" w:rsidRPr="00E666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B075" w14:textId="77777777" w:rsidR="000D3161" w:rsidRDefault="000D3161" w:rsidP="001670C0">
      <w:pPr>
        <w:spacing w:after="0" w:line="240" w:lineRule="auto"/>
      </w:pPr>
      <w:r>
        <w:separator/>
      </w:r>
    </w:p>
  </w:endnote>
  <w:endnote w:type="continuationSeparator" w:id="0">
    <w:p w14:paraId="53668627" w14:textId="77777777" w:rsidR="000D3161" w:rsidRDefault="000D3161" w:rsidP="0016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ABA7" w14:textId="77777777" w:rsidR="00A760AC" w:rsidRPr="00A760AC" w:rsidRDefault="00A760AC">
    <w:pPr>
      <w:pStyle w:val="Footer"/>
      <w:rPr>
        <w:b/>
      </w:rPr>
    </w:pPr>
    <w:r w:rsidRPr="003B7CE8">
      <w:rPr>
        <w:b/>
      </w:rPr>
      <w:tab/>
    </w:r>
    <w:r w:rsidRPr="003B7CE8">
      <w:rPr>
        <w:b/>
      </w:rPr>
      <w:tab/>
      <w:t>©eScience Labs,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F6F7" w14:textId="77777777" w:rsidR="000D3161" w:rsidRDefault="000D3161" w:rsidP="001670C0">
      <w:pPr>
        <w:spacing w:after="0" w:line="240" w:lineRule="auto"/>
      </w:pPr>
      <w:r>
        <w:separator/>
      </w:r>
    </w:p>
  </w:footnote>
  <w:footnote w:type="continuationSeparator" w:id="0">
    <w:p w14:paraId="2BC48C55" w14:textId="77777777" w:rsidR="000D3161" w:rsidRDefault="000D3161" w:rsidP="00167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D726F" w14:textId="77777777" w:rsidR="00A36707" w:rsidRDefault="00A36707" w:rsidP="00A36707">
    <w:r>
      <w:rPr>
        <w:noProof/>
      </w:rPr>
      <mc:AlternateContent>
        <mc:Choice Requires="wps">
          <w:drawing>
            <wp:anchor distT="0" distB="0" distL="114300" distR="114300" simplePos="0" relativeHeight="251659264" behindDoc="0" locked="0" layoutInCell="1" allowOverlap="1" wp14:anchorId="71B63EB5" wp14:editId="779097B8">
              <wp:simplePos x="0" y="0"/>
              <wp:positionH relativeFrom="column">
                <wp:posOffset>-28575</wp:posOffset>
              </wp:positionH>
              <wp:positionV relativeFrom="paragraph">
                <wp:posOffset>-161925</wp:posOffset>
              </wp:positionV>
              <wp:extent cx="5953125" cy="495300"/>
              <wp:effectExtent l="0" t="0" r="9525" b="0"/>
              <wp:wrapNone/>
              <wp:docPr id="1" name="Rectangle 1" descr="Title of Lab Goes Here"/>
              <wp:cNvGraphicFramePr/>
              <a:graphic xmlns:a="http://schemas.openxmlformats.org/drawingml/2006/main">
                <a:graphicData uri="http://schemas.microsoft.com/office/word/2010/wordprocessingShape">
                  <wps:wsp>
                    <wps:cNvSpPr/>
                    <wps:spPr>
                      <a:xfrm>
                        <a:off x="0" y="0"/>
                        <a:ext cx="5953125" cy="4953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195DDE" w14:textId="77777777" w:rsidR="00A36707" w:rsidRPr="00DB4512" w:rsidRDefault="00A36707" w:rsidP="00A36707">
                          <w:pPr>
                            <w:pStyle w:val="HeaderBar"/>
                          </w:pPr>
                          <w:r>
                            <w:t>Differential and Biochemical Tests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62A3AD" id="Rectangle 1" o:spid="_x0000_s1026" alt="Title of Lab Goes Here" style="position:absolute;margin-left:-2.25pt;margin-top:-12.75pt;width:468.7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" stroked="f" strokeweight="1pt">
              <v:fill r:id="rId2" o:title="Title of Lab Goes Here" recolor="t" rotate="t" type="frame"/>
              <v:textbox>
                <w:txbxContent>
                  <w:p w:rsidR="00A36707" w:rsidRPr="00DB4512" w:rsidRDefault="00A36707" w:rsidP="00A36707">
                    <w:pPr>
                      <w:pStyle w:val="HeaderBar"/>
                    </w:pPr>
                    <w:r>
                      <w:t>Differential and Biochemical Tests</w:t>
                    </w:r>
                  </w:p>
                </w:txbxContent>
              </v:textbox>
            </v:rect>
          </w:pict>
        </mc:Fallback>
      </mc:AlternateContent>
    </w:r>
  </w:p>
  <w:p w14:paraId="756BD77A" w14:textId="77777777" w:rsidR="0046312F" w:rsidRDefault="00463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519"/>
    <w:multiLevelType w:val="hybridMultilevel"/>
    <w:tmpl w:val="8B4A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40C1"/>
    <w:multiLevelType w:val="hybridMultilevel"/>
    <w:tmpl w:val="00CC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0E38"/>
    <w:multiLevelType w:val="hybridMultilevel"/>
    <w:tmpl w:val="3F90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547B"/>
    <w:multiLevelType w:val="hybridMultilevel"/>
    <w:tmpl w:val="3C84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227A6"/>
    <w:multiLevelType w:val="hybridMultilevel"/>
    <w:tmpl w:val="9EDE3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81ABF"/>
    <w:multiLevelType w:val="hybridMultilevel"/>
    <w:tmpl w:val="0AAC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002A6"/>
    <w:multiLevelType w:val="hybridMultilevel"/>
    <w:tmpl w:val="81528AD6"/>
    <w:lvl w:ilvl="0" w:tplc="2BF22B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40D7C"/>
    <w:multiLevelType w:val="hybridMultilevel"/>
    <w:tmpl w:val="0D6E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6E0"/>
    <w:multiLevelType w:val="hybridMultilevel"/>
    <w:tmpl w:val="D1CC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A439F"/>
    <w:multiLevelType w:val="hybridMultilevel"/>
    <w:tmpl w:val="D6145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58DE"/>
    <w:multiLevelType w:val="hybridMultilevel"/>
    <w:tmpl w:val="D16E0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157A"/>
    <w:multiLevelType w:val="hybridMultilevel"/>
    <w:tmpl w:val="E4E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549EC"/>
    <w:multiLevelType w:val="hybridMultilevel"/>
    <w:tmpl w:val="40F6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87B3E"/>
    <w:multiLevelType w:val="hybridMultilevel"/>
    <w:tmpl w:val="87ECDBCA"/>
    <w:lvl w:ilvl="0" w:tplc="8E42EE9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718AE"/>
    <w:multiLevelType w:val="hybridMultilevel"/>
    <w:tmpl w:val="E2A8F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91EDE"/>
    <w:multiLevelType w:val="hybridMultilevel"/>
    <w:tmpl w:val="57FA6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90295"/>
    <w:multiLevelType w:val="hybridMultilevel"/>
    <w:tmpl w:val="B5F6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9625D"/>
    <w:multiLevelType w:val="hybridMultilevel"/>
    <w:tmpl w:val="9C32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A533B"/>
    <w:multiLevelType w:val="hybridMultilevel"/>
    <w:tmpl w:val="9562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44BBE"/>
    <w:multiLevelType w:val="hybridMultilevel"/>
    <w:tmpl w:val="50449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F42B0"/>
    <w:multiLevelType w:val="hybridMultilevel"/>
    <w:tmpl w:val="58AA0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D5345"/>
    <w:multiLevelType w:val="hybridMultilevel"/>
    <w:tmpl w:val="A8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873DB"/>
    <w:multiLevelType w:val="hybridMultilevel"/>
    <w:tmpl w:val="B90A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71DD6"/>
    <w:multiLevelType w:val="hybridMultilevel"/>
    <w:tmpl w:val="A9C0A21E"/>
    <w:lvl w:ilvl="0" w:tplc="8E42EE9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F5ECA"/>
    <w:multiLevelType w:val="hybridMultilevel"/>
    <w:tmpl w:val="71E04150"/>
    <w:lvl w:ilvl="0" w:tplc="0AF806AE">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5783A"/>
    <w:multiLevelType w:val="hybridMultilevel"/>
    <w:tmpl w:val="D960B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70B1F"/>
    <w:multiLevelType w:val="hybridMultilevel"/>
    <w:tmpl w:val="CE28504A"/>
    <w:lvl w:ilvl="0" w:tplc="8E42EE9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379CE"/>
    <w:multiLevelType w:val="hybridMultilevel"/>
    <w:tmpl w:val="8C20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479D8"/>
    <w:multiLevelType w:val="hybridMultilevel"/>
    <w:tmpl w:val="89FAE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D32D8"/>
    <w:multiLevelType w:val="hybridMultilevel"/>
    <w:tmpl w:val="94E2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A10AE"/>
    <w:multiLevelType w:val="hybridMultilevel"/>
    <w:tmpl w:val="70FAA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95577"/>
    <w:multiLevelType w:val="hybridMultilevel"/>
    <w:tmpl w:val="67EEAB1E"/>
    <w:lvl w:ilvl="0" w:tplc="40242A4E">
      <w:start w:val="1"/>
      <w:numFmt w:val="decimal"/>
      <w:lvlText w:val="%1."/>
      <w:lvlJc w:val="left"/>
      <w:pPr>
        <w:ind w:left="720" w:hanging="360"/>
      </w:pPr>
      <w:rPr>
        <w:rFonts w:ascii="Arial" w:hAnsi="Arial" w:cs="Arial" w:hint="default"/>
        <w:color w:val="08084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37166"/>
    <w:multiLevelType w:val="hybridMultilevel"/>
    <w:tmpl w:val="594C2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97CFA"/>
    <w:multiLevelType w:val="hybridMultilevel"/>
    <w:tmpl w:val="96F6CA6A"/>
    <w:lvl w:ilvl="0" w:tplc="8E42EE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80E072F"/>
    <w:multiLevelType w:val="hybridMultilevel"/>
    <w:tmpl w:val="9A925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1"/>
  </w:num>
  <w:num w:numId="4">
    <w:abstractNumId w:val="22"/>
  </w:num>
  <w:num w:numId="5">
    <w:abstractNumId w:val="3"/>
  </w:num>
  <w:num w:numId="6">
    <w:abstractNumId w:val="33"/>
  </w:num>
  <w:num w:numId="7">
    <w:abstractNumId w:val="5"/>
  </w:num>
  <w:num w:numId="8">
    <w:abstractNumId w:val="31"/>
  </w:num>
  <w:num w:numId="9">
    <w:abstractNumId w:val="28"/>
  </w:num>
  <w:num w:numId="10">
    <w:abstractNumId w:val="29"/>
  </w:num>
  <w:num w:numId="11">
    <w:abstractNumId w:val="13"/>
  </w:num>
  <w:num w:numId="12">
    <w:abstractNumId w:val="14"/>
  </w:num>
  <w:num w:numId="13">
    <w:abstractNumId w:val="18"/>
  </w:num>
  <w:num w:numId="14">
    <w:abstractNumId w:val="26"/>
  </w:num>
  <w:num w:numId="15">
    <w:abstractNumId w:val="1"/>
  </w:num>
  <w:num w:numId="16">
    <w:abstractNumId w:val="20"/>
  </w:num>
  <w:num w:numId="17">
    <w:abstractNumId w:val="6"/>
  </w:num>
  <w:num w:numId="18">
    <w:abstractNumId w:val="12"/>
  </w:num>
  <w:num w:numId="19">
    <w:abstractNumId w:val="34"/>
  </w:num>
  <w:num w:numId="20">
    <w:abstractNumId w:val="23"/>
  </w:num>
  <w:num w:numId="21">
    <w:abstractNumId w:val="21"/>
  </w:num>
  <w:num w:numId="22">
    <w:abstractNumId w:val="25"/>
  </w:num>
  <w:num w:numId="23">
    <w:abstractNumId w:val="4"/>
  </w:num>
  <w:num w:numId="24">
    <w:abstractNumId w:val="0"/>
  </w:num>
  <w:num w:numId="25">
    <w:abstractNumId w:val="17"/>
  </w:num>
  <w:num w:numId="26">
    <w:abstractNumId w:val="32"/>
  </w:num>
  <w:num w:numId="27">
    <w:abstractNumId w:val="8"/>
  </w:num>
  <w:num w:numId="28">
    <w:abstractNumId w:val="7"/>
  </w:num>
  <w:num w:numId="29">
    <w:abstractNumId w:val="30"/>
  </w:num>
  <w:num w:numId="30">
    <w:abstractNumId w:val="2"/>
  </w:num>
  <w:num w:numId="31">
    <w:abstractNumId w:val="10"/>
  </w:num>
  <w:num w:numId="32">
    <w:abstractNumId w:val="15"/>
  </w:num>
  <w:num w:numId="33">
    <w:abstractNumId w:val="27"/>
  </w:num>
  <w:num w:numId="34">
    <w:abstractNumId w:val="19"/>
  </w:num>
  <w:num w:numId="35">
    <w:abstractNumId w:val="24"/>
  </w:num>
  <w:num w:numId="36">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E3"/>
    <w:rsid w:val="00020FE3"/>
    <w:rsid w:val="000D3161"/>
    <w:rsid w:val="00107BAD"/>
    <w:rsid w:val="00162E2D"/>
    <w:rsid w:val="001670C0"/>
    <w:rsid w:val="001C640A"/>
    <w:rsid w:val="002316C6"/>
    <w:rsid w:val="0037581C"/>
    <w:rsid w:val="003C2B93"/>
    <w:rsid w:val="0046312F"/>
    <w:rsid w:val="004A58B4"/>
    <w:rsid w:val="00501C2D"/>
    <w:rsid w:val="005D378C"/>
    <w:rsid w:val="005D6343"/>
    <w:rsid w:val="006B630D"/>
    <w:rsid w:val="007551D2"/>
    <w:rsid w:val="007A1DD7"/>
    <w:rsid w:val="007A53E3"/>
    <w:rsid w:val="008E2BF4"/>
    <w:rsid w:val="009062A3"/>
    <w:rsid w:val="009D0BFC"/>
    <w:rsid w:val="009D7A4C"/>
    <w:rsid w:val="00A07615"/>
    <w:rsid w:val="00A36707"/>
    <w:rsid w:val="00A760AC"/>
    <w:rsid w:val="00BA7B56"/>
    <w:rsid w:val="00BC5181"/>
    <w:rsid w:val="00C95BD6"/>
    <w:rsid w:val="00CC1C25"/>
    <w:rsid w:val="00CC1C94"/>
    <w:rsid w:val="00D24E80"/>
    <w:rsid w:val="00E666EF"/>
    <w:rsid w:val="00EC7CBC"/>
    <w:rsid w:val="00EE6D00"/>
    <w:rsid w:val="00F04897"/>
    <w:rsid w:val="00F3090A"/>
    <w:rsid w:val="00F561CA"/>
    <w:rsid w:val="00F8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5F36"/>
  <w15:chartTrackingRefBased/>
  <w15:docId w15:val="{0700519A-3073-40F8-AC3E-0399492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07"/>
    <w:pPr>
      <w:spacing w:after="120" w:line="300" w:lineRule="auto"/>
    </w:pPr>
    <w:rPr>
      <w:rFonts w:ascii="Arial" w:hAnsi="Arial"/>
    </w:rPr>
  </w:style>
  <w:style w:type="paragraph" w:styleId="Heading1">
    <w:name w:val="heading 1"/>
    <w:basedOn w:val="Normal"/>
    <w:next w:val="Normal"/>
    <w:link w:val="Heading1Char"/>
    <w:uiPriority w:val="1"/>
    <w:qFormat/>
    <w:rsid w:val="00A36707"/>
    <w:pPr>
      <w:keepNext/>
      <w:keepLines/>
      <w:spacing w:after="240"/>
      <w:outlineLvl w:val="0"/>
    </w:pPr>
    <w:rPr>
      <w:rFonts w:eastAsiaTheme="majorEastAsia" w:cstheme="majorBidi"/>
      <w:caps/>
      <w:sz w:val="32"/>
      <w:szCs w:val="32"/>
    </w:rPr>
  </w:style>
  <w:style w:type="paragraph" w:styleId="Heading2">
    <w:name w:val="heading 2"/>
    <w:basedOn w:val="Normal"/>
    <w:next w:val="Normal"/>
    <w:link w:val="Heading2Char"/>
    <w:uiPriority w:val="2"/>
    <w:qFormat/>
    <w:rsid w:val="00A36707"/>
    <w:pPr>
      <w:keepNext/>
      <w:keepLines/>
      <w:spacing w:after="240"/>
      <w:outlineLvl w:val="1"/>
    </w:pPr>
    <w:rPr>
      <w:rFonts w:eastAsiaTheme="majorEastAsia" w:cstheme="majorBidi"/>
      <w:b/>
      <w:sz w:val="26"/>
      <w:szCs w:val="26"/>
    </w:rPr>
  </w:style>
  <w:style w:type="paragraph" w:styleId="Heading3">
    <w:name w:val="heading 3"/>
    <w:basedOn w:val="Normal"/>
    <w:next w:val="Normal"/>
    <w:link w:val="Heading3Char"/>
    <w:uiPriority w:val="6"/>
    <w:qFormat/>
    <w:rsid w:val="00A36707"/>
    <w:pPr>
      <w:keepNext/>
      <w:keepLines/>
      <w:outlineLvl w:val="2"/>
    </w:pPr>
    <w:rPr>
      <w:rFonts w:eastAsiaTheme="majorEastAsia" w:cstheme="majorBidi"/>
      <w:i/>
      <w:sz w:val="24"/>
      <w:szCs w:val="24"/>
    </w:rPr>
  </w:style>
  <w:style w:type="paragraph" w:styleId="Heading4">
    <w:name w:val="heading 4"/>
    <w:aliases w:val="Table Body"/>
    <w:basedOn w:val="Normal"/>
    <w:next w:val="Normal"/>
    <w:link w:val="Heading4Char"/>
    <w:uiPriority w:val="9"/>
    <w:unhideWhenUsed/>
    <w:rsid w:val="00A36707"/>
    <w:pPr>
      <w:keepNext/>
      <w:keepLines/>
      <w:spacing w:after="0" w:line="240" w:lineRule="auto"/>
      <w:outlineLvl w:val="3"/>
    </w:pPr>
    <w:rPr>
      <w:rFonts w:eastAsiaTheme="majorEastAsia" w:cstheme="majorBidi"/>
      <w:iCs/>
    </w:rPr>
  </w:style>
  <w:style w:type="paragraph" w:styleId="Heading5">
    <w:name w:val="heading 5"/>
    <w:basedOn w:val="Normal"/>
    <w:next w:val="Normal"/>
    <w:link w:val="Heading5Char"/>
    <w:uiPriority w:val="9"/>
    <w:semiHidden/>
    <w:unhideWhenUsed/>
    <w:rsid w:val="00A367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6707"/>
    <w:rPr>
      <w:rFonts w:ascii="Arial" w:eastAsiaTheme="majorEastAsia" w:hAnsi="Arial" w:cstheme="majorBidi"/>
      <w:caps/>
      <w:sz w:val="32"/>
      <w:szCs w:val="32"/>
    </w:rPr>
  </w:style>
  <w:style w:type="character" w:customStyle="1" w:styleId="Heading2Char">
    <w:name w:val="Heading 2 Char"/>
    <w:basedOn w:val="DefaultParagraphFont"/>
    <w:link w:val="Heading2"/>
    <w:uiPriority w:val="2"/>
    <w:rsid w:val="00A36707"/>
    <w:rPr>
      <w:rFonts w:ascii="Arial" w:eastAsiaTheme="majorEastAsia" w:hAnsi="Arial" w:cstheme="majorBidi"/>
      <w:b/>
      <w:sz w:val="26"/>
      <w:szCs w:val="26"/>
    </w:rPr>
  </w:style>
  <w:style w:type="character" w:customStyle="1" w:styleId="Heading3Char">
    <w:name w:val="Heading 3 Char"/>
    <w:basedOn w:val="DefaultParagraphFont"/>
    <w:link w:val="Heading3"/>
    <w:uiPriority w:val="6"/>
    <w:rsid w:val="00A36707"/>
    <w:rPr>
      <w:rFonts w:ascii="Arial" w:eastAsiaTheme="majorEastAsia" w:hAnsi="Arial" w:cstheme="majorBidi"/>
      <w:i/>
      <w:sz w:val="24"/>
      <w:szCs w:val="24"/>
    </w:rPr>
  </w:style>
  <w:style w:type="paragraph" w:styleId="ListParagraph">
    <w:name w:val="List Paragraph"/>
    <w:basedOn w:val="Normal"/>
    <w:uiPriority w:val="3"/>
    <w:qFormat/>
    <w:rsid w:val="00A36707"/>
    <w:pPr>
      <w:numPr>
        <w:numId w:val="35"/>
      </w:numPr>
      <w:spacing w:after="480"/>
    </w:pPr>
  </w:style>
  <w:style w:type="paragraph" w:customStyle="1" w:styleId="NumberedList">
    <w:name w:val="Numbered List"/>
    <w:basedOn w:val="Normal"/>
    <w:uiPriority w:val="99"/>
    <w:rsid w:val="007A53E3"/>
    <w:pPr>
      <w:keepNext/>
      <w:autoSpaceDE w:val="0"/>
      <w:autoSpaceDN w:val="0"/>
      <w:adjustRightInd w:val="0"/>
      <w:spacing w:after="0" w:line="280" w:lineRule="atLeast"/>
      <w:ind w:left="720" w:hanging="360"/>
      <w:textAlignment w:val="center"/>
    </w:pPr>
    <w:rPr>
      <w:rFonts w:cs="Arial"/>
      <w:color w:val="010000"/>
      <w:sz w:val="24"/>
      <w:szCs w:val="24"/>
      <w:lang w:val="en-GB"/>
    </w:rPr>
  </w:style>
  <w:style w:type="paragraph" w:styleId="Caption">
    <w:name w:val="caption"/>
    <w:basedOn w:val="Normal"/>
    <w:next w:val="Normal"/>
    <w:uiPriority w:val="35"/>
    <w:unhideWhenUsed/>
    <w:qFormat/>
    <w:rsid w:val="0037581C"/>
    <w:pPr>
      <w:spacing w:after="200" w:line="240" w:lineRule="auto"/>
    </w:pPr>
    <w:rPr>
      <w:i/>
      <w:iCs/>
      <w:color w:val="44546A" w:themeColor="text2"/>
      <w:sz w:val="18"/>
      <w:szCs w:val="18"/>
    </w:rPr>
  </w:style>
  <w:style w:type="table" w:styleId="TableGrid">
    <w:name w:val="Table Grid"/>
    <w:basedOn w:val="TableNormal"/>
    <w:uiPriority w:val="39"/>
    <w:rsid w:val="00A3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6EF"/>
    <w:rPr>
      <w:color w:val="0563C1" w:themeColor="hyperlink"/>
      <w:u w:val="single"/>
    </w:rPr>
  </w:style>
  <w:style w:type="paragraph" w:styleId="Header">
    <w:name w:val="header"/>
    <w:basedOn w:val="Normal"/>
    <w:link w:val="HeaderChar"/>
    <w:uiPriority w:val="99"/>
    <w:unhideWhenUsed/>
    <w:rsid w:val="00A36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707"/>
    <w:rPr>
      <w:rFonts w:ascii="Arial" w:hAnsi="Arial"/>
    </w:rPr>
  </w:style>
  <w:style w:type="paragraph" w:styleId="Footer">
    <w:name w:val="footer"/>
    <w:basedOn w:val="Normal"/>
    <w:link w:val="FooterChar"/>
    <w:uiPriority w:val="99"/>
    <w:unhideWhenUsed/>
    <w:rsid w:val="00A3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707"/>
    <w:rPr>
      <w:rFonts w:ascii="Arial" w:hAnsi="Arial"/>
    </w:rPr>
  </w:style>
  <w:style w:type="character" w:customStyle="1" w:styleId="Heading4Char">
    <w:name w:val="Heading 4 Char"/>
    <w:aliases w:val="Table Body Char"/>
    <w:basedOn w:val="DefaultParagraphFont"/>
    <w:link w:val="Heading4"/>
    <w:uiPriority w:val="9"/>
    <w:rsid w:val="00A36707"/>
    <w:rPr>
      <w:rFonts w:ascii="Arial" w:eastAsiaTheme="majorEastAsia" w:hAnsi="Arial" w:cstheme="majorBidi"/>
      <w:iCs/>
    </w:rPr>
  </w:style>
  <w:style w:type="character" w:customStyle="1" w:styleId="Heading5Char">
    <w:name w:val="Heading 5 Char"/>
    <w:basedOn w:val="DefaultParagraphFont"/>
    <w:link w:val="Heading5"/>
    <w:uiPriority w:val="9"/>
    <w:semiHidden/>
    <w:rsid w:val="00A36707"/>
    <w:rPr>
      <w:rFonts w:asciiTheme="majorHAnsi" w:eastAsiaTheme="majorEastAsia" w:hAnsiTheme="majorHAnsi" w:cstheme="majorBidi"/>
      <w:color w:val="2F5496" w:themeColor="accent1" w:themeShade="BF"/>
    </w:rPr>
  </w:style>
  <w:style w:type="paragraph" w:customStyle="1" w:styleId="TableContent">
    <w:name w:val="Table Content"/>
    <w:basedOn w:val="Normal"/>
    <w:uiPriority w:val="5"/>
    <w:qFormat/>
    <w:rsid w:val="00A36707"/>
    <w:pPr>
      <w:spacing w:after="0" w:line="240" w:lineRule="auto"/>
      <w:jc w:val="center"/>
    </w:pPr>
  </w:style>
  <w:style w:type="paragraph" w:customStyle="1" w:styleId="TableCaption">
    <w:name w:val="Table Caption"/>
    <w:basedOn w:val="Normal"/>
    <w:uiPriority w:val="3"/>
    <w:qFormat/>
    <w:rsid w:val="00A36707"/>
    <w:pPr>
      <w:jc w:val="center"/>
    </w:pPr>
    <w:rPr>
      <w:b/>
    </w:rPr>
  </w:style>
  <w:style w:type="paragraph" w:customStyle="1" w:styleId="TableHeaderRow">
    <w:name w:val="Table Header Row"/>
    <w:basedOn w:val="TableContent"/>
    <w:uiPriority w:val="4"/>
    <w:qFormat/>
    <w:rsid w:val="00A36707"/>
    <w:rPr>
      <w:b/>
      <w:color w:val="FFFFFF" w:themeColor="background1"/>
    </w:rPr>
  </w:style>
  <w:style w:type="paragraph" w:customStyle="1" w:styleId="HeaderBar">
    <w:name w:val="Header Bar"/>
    <w:basedOn w:val="Heading1"/>
    <w:uiPriority w:val="9"/>
    <w:qFormat/>
    <w:rsid w:val="00A36707"/>
    <w:pPr>
      <w:spacing w:after="0"/>
    </w:pPr>
    <w:rPr>
      <w:b/>
      <w:caps w:val="0"/>
      <w:color w:val="FFFFFF" w:themeColor="background1"/>
    </w:rPr>
  </w:style>
  <w:style w:type="paragraph" w:customStyle="1" w:styleId="FooterText">
    <w:name w:val="Footer Text"/>
    <w:basedOn w:val="Footer"/>
    <w:uiPriority w:val="7"/>
    <w:qFormat/>
    <w:rsid w:val="00A36707"/>
    <w:pPr>
      <w:jc w:val="right"/>
    </w:pPr>
    <w:rPr>
      <w:b/>
    </w:rPr>
  </w:style>
  <w:style w:type="paragraph" w:styleId="BalloonText">
    <w:name w:val="Balloon Text"/>
    <w:basedOn w:val="Normal"/>
    <w:link w:val="BalloonTextChar"/>
    <w:uiPriority w:val="99"/>
    <w:semiHidden/>
    <w:unhideWhenUsed/>
    <w:rsid w:val="00A36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Downloads\Style_Guide_Assessment_Packet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Style_Guide_Assessment_Packet_2018</Template>
  <TotalTime>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dc:creator>
  <cp:keywords/>
  <dc:description/>
  <cp:lastModifiedBy>augky</cp:lastModifiedBy>
  <cp:revision>2</cp:revision>
  <dcterms:created xsi:type="dcterms:W3CDTF">2020-01-19T18:50:00Z</dcterms:created>
  <dcterms:modified xsi:type="dcterms:W3CDTF">2020-01-19T18:50:00Z</dcterms:modified>
</cp:coreProperties>
</file>