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3E" w:rsidRDefault="00520756" w:rsidP="00520756">
      <w:pPr>
        <w:jc w:val="center"/>
        <w:rPr>
          <w:b/>
        </w:rPr>
      </w:pPr>
      <w:bookmarkStart w:id="0" w:name="_GoBack"/>
      <w:bookmarkEnd w:id="0"/>
      <w:r>
        <w:rPr>
          <w:b/>
        </w:rPr>
        <w:t>Unit II Scholarly Activity</w:t>
      </w:r>
    </w:p>
    <w:p w:rsidR="00520756" w:rsidRDefault="00520756" w:rsidP="00520756">
      <w:pPr>
        <w:jc w:val="center"/>
        <w:rPr>
          <w:b/>
        </w:rPr>
      </w:pPr>
    </w:p>
    <w:p w:rsidR="00520756" w:rsidRDefault="00520756" w:rsidP="00520756">
      <w:pPr>
        <w:jc w:val="center"/>
        <w:rPr>
          <w:b/>
        </w:rPr>
      </w:pPr>
      <w:r>
        <w:rPr>
          <w:b/>
        </w:rPr>
        <w:t>Risk Assessment</w:t>
      </w:r>
    </w:p>
    <w:p w:rsidR="00520756" w:rsidRDefault="00520756" w:rsidP="00520756">
      <w:pPr>
        <w:jc w:val="center"/>
        <w:rPr>
          <w:b/>
        </w:rPr>
      </w:pPr>
    </w:p>
    <w:p w:rsidR="00520756" w:rsidRDefault="00520756" w:rsidP="00520756">
      <w:pPr>
        <w:jc w:val="center"/>
        <w:rPr>
          <w:b/>
        </w:rPr>
      </w:pPr>
    </w:p>
    <w:p w:rsidR="003B2865" w:rsidRPr="008F460F" w:rsidRDefault="003B2865" w:rsidP="008F460F">
      <w:r w:rsidRPr="008F460F">
        <w:t xml:space="preserve">Complete the </w:t>
      </w:r>
      <w:r w:rsidRPr="008F460F">
        <w:rPr>
          <w:u w:val="single"/>
        </w:rPr>
        <w:t>three</w:t>
      </w:r>
      <w:r w:rsidRPr="008F460F">
        <w:t xml:space="preserve"> parts of this assignment.</w:t>
      </w:r>
    </w:p>
    <w:p w:rsidR="00520756" w:rsidRDefault="00520756" w:rsidP="00520756">
      <w:pPr>
        <w:jc w:val="center"/>
        <w:rPr>
          <w:b/>
        </w:rPr>
      </w:pPr>
    </w:p>
    <w:p w:rsidR="00520756" w:rsidRDefault="00520756" w:rsidP="008F460F">
      <w:pPr>
        <w:pStyle w:val="ListParagraph"/>
        <w:numPr>
          <w:ilvl w:val="0"/>
          <w:numId w:val="3"/>
        </w:numPr>
      </w:pPr>
      <w:r>
        <w:t xml:space="preserve">In the space provided below, please provide a description of your </w:t>
      </w:r>
      <w:r w:rsidR="007201EF">
        <w:t>business</w:t>
      </w:r>
      <w:r>
        <w:t xml:space="preserve"> and your </w:t>
      </w:r>
      <w:r w:rsidR="007201EF">
        <w:t>business’s</w:t>
      </w:r>
      <w:r>
        <w:t xml:space="preserve"> specialty to provide </w:t>
      </w:r>
      <w:r w:rsidR="003B2865">
        <w:t xml:space="preserve">and introduction and </w:t>
      </w:r>
      <w:r>
        <w:t>context for the assignment. Your description should consist of at least 100 words.</w:t>
      </w:r>
    </w:p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 w:rsidP="00520756"/>
    <w:p w:rsidR="00520756" w:rsidRDefault="00520756">
      <w:pPr>
        <w:spacing w:after="160" w:line="259" w:lineRule="auto"/>
      </w:pPr>
      <w:r>
        <w:br w:type="page"/>
      </w:r>
    </w:p>
    <w:p w:rsidR="003B2865" w:rsidRPr="008F460F" w:rsidRDefault="00AC79BE" w:rsidP="008F460F">
      <w:pPr>
        <w:pStyle w:val="ListParagraph"/>
        <w:numPr>
          <w:ilvl w:val="0"/>
          <w:numId w:val="3"/>
        </w:numPr>
      </w:pPr>
      <w:r>
        <w:lastRenderedPageBreak/>
        <w:t xml:space="preserve">Using the table provided below, list at least </w:t>
      </w:r>
      <w:r w:rsidR="003B2865">
        <w:t>eight</w:t>
      </w:r>
      <w:r>
        <w:t xml:space="preserve"> risks with which your </w:t>
      </w:r>
      <w:r w:rsidR="00EC753F">
        <w:t>business</w:t>
      </w:r>
      <w:r>
        <w:t xml:space="preserve"> is faced, possible solutions for these risks, the risk type </w:t>
      </w:r>
      <w:r w:rsidRPr="008F460F">
        <w:rPr>
          <w:rFonts w:cs="Arial"/>
          <w:color w:val="000000"/>
          <w:szCs w:val="20"/>
        </w:rPr>
        <w:t>(P=process, M=marketing, F=financial, H=human resource, L=legal), and the risk impact to your business (L=</w:t>
      </w:r>
      <w:r w:rsidR="003B2865" w:rsidRPr="008F460F">
        <w:rPr>
          <w:rFonts w:cs="Arial"/>
          <w:color w:val="000000"/>
          <w:szCs w:val="20"/>
        </w:rPr>
        <w:t>l</w:t>
      </w:r>
      <w:r w:rsidRPr="008F460F">
        <w:rPr>
          <w:rFonts w:cs="Arial"/>
          <w:color w:val="000000"/>
          <w:szCs w:val="20"/>
        </w:rPr>
        <w:t xml:space="preserve">ow, M= </w:t>
      </w:r>
      <w:r w:rsidR="003B2865" w:rsidRPr="008F460F">
        <w:rPr>
          <w:rFonts w:cs="Arial"/>
          <w:color w:val="000000"/>
          <w:szCs w:val="20"/>
        </w:rPr>
        <w:t>m</w:t>
      </w:r>
      <w:r w:rsidRPr="008F460F">
        <w:rPr>
          <w:rFonts w:cs="Arial"/>
          <w:color w:val="000000"/>
          <w:szCs w:val="20"/>
        </w:rPr>
        <w:t>edium, H=</w:t>
      </w:r>
      <w:r w:rsidR="003B2865" w:rsidRPr="008F460F">
        <w:rPr>
          <w:rFonts w:cs="Arial"/>
          <w:color w:val="000000"/>
          <w:szCs w:val="20"/>
        </w:rPr>
        <w:t>h</w:t>
      </w:r>
      <w:r w:rsidRPr="008F460F">
        <w:rPr>
          <w:rFonts w:cs="Arial"/>
          <w:color w:val="000000"/>
          <w:szCs w:val="20"/>
        </w:rPr>
        <w:t>igh). Remember</w:t>
      </w:r>
      <w:r w:rsidR="003B2865" w:rsidRPr="008F460F">
        <w:rPr>
          <w:rFonts w:cs="Arial"/>
          <w:color w:val="000000"/>
          <w:szCs w:val="20"/>
        </w:rPr>
        <w:t xml:space="preserve"> that</w:t>
      </w:r>
      <w:r w:rsidRPr="008F460F">
        <w:rPr>
          <w:rFonts w:cs="Arial"/>
          <w:color w:val="000000"/>
          <w:szCs w:val="20"/>
        </w:rPr>
        <w:t xml:space="preserve"> some risks can be applicable to more than one risk type. </w:t>
      </w:r>
    </w:p>
    <w:p w:rsidR="00520756" w:rsidRDefault="00520756" w:rsidP="008F460F">
      <w:pPr>
        <w:pStyle w:val="ListParagraph"/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390"/>
        <w:gridCol w:w="2390"/>
        <w:gridCol w:w="2391"/>
        <w:gridCol w:w="2391"/>
      </w:tblGrid>
      <w:tr w:rsidR="006F6E64" w:rsidTr="006F6E64">
        <w:trPr>
          <w:trHeight w:val="984"/>
        </w:trPr>
        <w:tc>
          <w:tcPr>
            <w:tcW w:w="2390" w:type="dxa"/>
            <w:shd w:val="clear" w:color="auto" w:fill="00B0F0"/>
          </w:tcPr>
          <w:p w:rsidR="006F6E64" w:rsidRPr="006F6E64" w:rsidRDefault="006F6E64" w:rsidP="006F6E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 Description</w:t>
            </w:r>
          </w:p>
        </w:tc>
        <w:tc>
          <w:tcPr>
            <w:tcW w:w="2390" w:type="dxa"/>
            <w:shd w:val="clear" w:color="auto" w:fill="00B0F0"/>
          </w:tcPr>
          <w:p w:rsidR="006F6E64" w:rsidRPr="006F6E64" w:rsidRDefault="00AC79BE" w:rsidP="006F6E6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Risk Type</w:t>
            </w:r>
          </w:p>
        </w:tc>
        <w:tc>
          <w:tcPr>
            <w:tcW w:w="2391" w:type="dxa"/>
            <w:shd w:val="clear" w:color="auto" w:fill="00B0F0"/>
          </w:tcPr>
          <w:p w:rsidR="006F6E64" w:rsidRPr="006F6E64" w:rsidRDefault="006F6E64" w:rsidP="00AC79B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Risk </w:t>
            </w:r>
            <w:r w:rsidR="00AC79BE">
              <w:rPr>
                <w:b/>
                <w:color w:val="FFFFFF" w:themeColor="background1"/>
              </w:rPr>
              <w:t>Impact</w:t>
            </w:r>
          </w:p>
        </w:tc>
        <w:tc>
          <w:tcPr>
            <w:tcW w:w="2391" w:type="dxa"/>
            <w:shd w:val="clear" w:color="auto" w:fill="00B0F0"/>
          </w:tcPr>
          <w:p w:rsidR="006F6E64" w:rsidRPr="006F6E64" w:rsidRDefault="006F6E64" w:rsidP="00AC79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</w:t>
            </w:r>
            <w:r w:rsidR="00AC79BE">
              <w:rPr>
                <w:b/>
                <w:color w:val="FFFFFF" w:themeColor="background1"/>
              </w:rPr>
              <w:t>tential Action for Improvement</w:t>
            </w:r>
          </w:p>
        </w:tc>
      </w:tr>
      <w:tr w:rsidR="006F6E64" w:rsidTr="006F6E64">
        <w:trPr>
          <w:trHeight w:val="458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92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92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58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92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92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58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  <w:tr w:rsidR="006F6E64" w:rsidTr="006F6E64">
        <w:trPr>
          <w:trHeight w:val="492"/>
        </w:trPr>
        <w:tc>
          <w:tcPr>
            <w:tcW w:w="2390" w:type="dxa"/>
          </w:tcPr>
          <w:p w:rsidR="006F6E64" w:rsidRDefault="006F6E64" w:rsidP="00520756"/>
        </w:tc>
        <w:tc>
          <w:tcPr>
            <w:tcW w:w="2390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  <w:tc>
          <w:tcPr>
            <w:tcW w:w="2391" w:type="dxa"/>
          </w:tcPr>
          <w:p w:rsidR="006F6E64" w:rsidRDefault="006F6E64" w:rsidP="00520756"/>
        </w:tc>
      </w:tr>
    </w:tbl>
    <w:p w:rsidR="00520756" w:rsidRDefault="00520756" w:rsidP="00520756"/>
    <w:p w:rsidR="003B2865" w:rsidRDefault="003B2865" w:rsidP="00520756"/>
    <w:p w:rsidR="003B2865" w:rsidRDefault="003B2865" w:rsidP="00520756"/>
    <w:p w:rsidR="003B2865" w:rsidRDefault="003B2865" w:rsidP="008F460F">
      <w:pPr>
        <w:pStyle w:val="ListParagraph"/>
        <w:numPr>
          <w:ilvl w:val="0"/>
          <w:numId w:val="3"/>
        </w:numPr>
      </w:pPr>
      <w:r>
        <w:rPr>
          <w:rFonts w:cs="Arial"/>
          <w:color w:val="000000"/>
          <w:szCs w:val="20"/>
        </w:rPr>
        <w:t>P</w:t>
      </w:r>
      <w:r w:rsidRPr="00C11565">
        <w:rPr>
          <w:rFonts w:cs="Arial"/>
          <w:color w:val="000000"/>
          <w:szCs w:val="20"/>
        </w:rPr>
        <w:t xml:space="preserve">lease explain, </w:t>
      </w:r>
      <w:r>
        <w:rPr>
          <w:rFonts w:cs="Arial"/>
          <w:color w:val="000000"/>
          <w:szCs w:val="20"/>
        </w:rPr>
        <w:t>in a paper of</w:t>
      </w:r>
      <w:r w:rsidRPr="00C11565">
        <w:rPr>
          <w:rFonts w:cs="Arial"/>
          <w:color w:val="000000"/>
          <w:szCs w:val="20"/>
        </w:rPr>
        <w:t xml:space="preserve"> at least 500 words, how you determined whether each risk was low, medium, or high impact</w:t>
      </w:r>
      <w:r>
        <w:rPr>
          <w:rFonts w:cs="Arial"/>
          <w:color w:val="000000"/>
          <w:szCs w:val="20"/>
        </w:rPr>
        <w:t>,</w:t>
      </w:r>
      <w:r w:rsidRPr="00C1156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and include</w:t>
      </w:r>
      <w:r w:rsidRPr="00C11565">
        <w:rPr>
          <w:rFonts w:cs="Arial"/>
          <w:color w:val="000000"/>
          <w:szCs w:val="20"/>
        </w:rPr>
        <w:t xml:space="preserve"> a more detailed plan for improvement. </w:t>
      </w:r>
    </w:p>
    <w:p w:rsidR="003B2865" w:rsidRPr="00520756" w:rsidRDefault="003B2865" w:rsidP="00520756"/>
    <w:sectPr w:rsidR="003B2865" w:rsidRPr="0052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D3B"/>
    <w:multiLevelType w:val="hybridMultilevel"/>
    <w:tmpl w:val="5312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7BED"/>
    <w:multiLevelType w:val="hybridMultilevel"/>
    <w:tmpl w:val="0CC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A25C4"/>
    <w:multiLevelType w:val="hybridMultilevel"/>
    <w:tmpl w:val="22F8F758"/>
    <w:lvl w:ilvl="0" w:tplc="5380E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2FA3"/>
    <w:multiLevelType w:val="hybridMultilevel"/>
    <w:tmpl w:val="8C98121E"/>
    <w:lvl w:ilvl="0" w:tplc="911C6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7A49"/>
    <w:multiLevelType w:val="hybridMultilevel"/>
    <w:tmpl w:val="4358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56"/>
    <w:rsid w:val="0002461C"/>
    <w:rsid w:val="0009417E"/>
    <w:rsid w:val="003B2865"/>
    <w:rsid w:val="00520756"/>
    <w:rsid w:val="006F6E64"/>
    <w:rsid w:val="007201EF"/>
    <w:rsid w:val="00745423"/>
    <w:rsid w:val="008F460F"/>
    <w:rsid w:val="00AC79BE"/>
    <w:rsid w:val="00B20569"/>
    <w:rsid w:val="00EC753F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788E-A10D-4125-A62C-DE6E930C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56"/>
    <w:pPr>
      <w:spacing w:after="0" w:line="240" w:lineRule="auto"/>
    </w:pPr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56"/>
    <w:pPr>
      <w:ind w:left="720"/>
      <w:contextualSpacing/>
    </w:pPr>
  </w:style>
  <w:style w:type="table" w:styleId="TableGrid">
    <w:name w:val="Table Grid"/>
    <w:basedOn w:val="TableNormal"/>
    <w:uiPriority w:val="39"/>
    <w:rsid w:val="006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BE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Hart</dc:creator>
  <cp:keywords/>
  <dc:description/>
  <cp:lastModifiedBy>Lynne Wornall</cp:lastModifiedBy>
  <cp:revision>3</cp:revision>
  <dcterms:created xsi:type="dcterms:W3CDTF">2016-12-28T21:24:00Z</dcterms:created>
  <dcterms:modified xsi:type="dcterms:W3CDTF">2016-12-28T21:25:00Z</dcterms:modified>
</cp:coreProperties>
</file>