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95" w:rsidRDefault="00D30995" w:rsidP="00D30995">
      <w:pPr>
        <w:pStyle w:val="NoSpacing"/>
      </w:pPr>
      <w:r>
        <w:t>ANT 102: Understanding Other Cultures</w:t>
      </w:r>
    </w:p>
    <w:p w:rsidR="00D30995" w:rsidRDefault="0012248D" w:rsidP="00D30995">
      <w:pPr>
        <w:pStyle w:val="NoSpacing"/>
      </w:pPr>
      <w:r>
        <w:t>Fall 2015</w:t>
      </w:r>
    </w:p>
    <w:p w:rsidR="00D30995" w:rsidRDefault="00D30995" w:rsidP="00D30995">
      <w:pPr>
        <w:jc w:val="center"/>
        <w:rPr>
          <w:rFonts w:ascii="Arial Black" w:hAnsi="Arial Black"/>
          <w:sz w:val="28"/>
          <w:szCs w:val="28"/>
        </w:rPr>
      </w:pPr>
    </w:p>
    <w:p w:rsidR="00D30995" w:rsidRPr="00D30995" w:rsidRDefault="0012248D" w:rsidP="00D30995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CINEMA WRITE-UP 2</w:t>
      </w:r>
    </w:p>
    <w:p w:rsidR="00D30995" w:rsidRDefault="00D30995"/>
    <w:p w:rsidR="00787BF0" w:rsidRDefault="00B047ED">
      <w:r>
        <w:t>Answer the following questions based on your understanding from</w:t>
      </w:r>
      <w:r w:rsidR="00D30995">
        <w:t xml:space="preserve"> the text and from the movie, </w:t>
      </w:r>
      <w:proofErr w:type="spellStart"/>
      <w:r w:rsidR="00D30995" w:rsidRPr="00D30995">
        <w:rPr>
          <w:b/>
        </w:rPr>
        <w:t>N</w:t>
      </w:r>
      <w:proofErr w:type="gramStart"/>
      <w:r w:rsidR="00D30995" w:rsidRPr="00D30995">
        <w:rPr>
          <w:b/>
        </w:rPr>
        <w:t>!</w:t>
      </w:r>
      <w:r w:rsidRPr="00D30995">
        <w:rPr>
          <w:b/>
        </w:rPr>
        <w:t>ai</w:t>
      </w:r>
      <w:proofErr w:type="spellEnd"/>
      <w:proofErr w:type="gramEnd"/>
      <w:r w:rsidRPr="00D30995">
        <w:rPr>
          <w:b/>
        </w:rPr>
        <w:t xml:space="preserve">, </w:t>
      </w:r>
      <w:r w:rsidR="00D30995" w:rsidRPr="00D30995">
        <w:rPr>
          <w:b/>
        </w:rPr>
        <w:t>The Story of a !Kung</w:t>
      </w:r>
      <w:r w:rsidRPr="00D30995">
        <w:rPr>
          <w:b/>
        </w:rPr>
        <w:t xml:space="preserve"> Woman</w:t>
      </w:r>
      <w:r>
        <w:t>.</w:t>
      </w:r>
    </w:p>
    <w:p w:rsidR="00705947" w:rsidRDefault="00705947"/>
    <w:p w:rsidR="00705947" w:rsidRDefault="00705947"/>
    <w:p w:rsidR="00705947" w:rsidRDefault="0082264C" w:rsidP="00705947">
      <w:pPr>
        <w:pStyle w:val="ListParagraph"/>
        <w:numPr>
          <w:ilvl w:val="0"/>
          <w:numId w:val="1"/>
        </w:numPr>
      </w:pPr>
      <w:r>
        <w:t xml:space="preserve">Discuss the subsistence strategy </w:t>
      </w:r>
      <w:proofErr w:type="gramStart"/>
      <w:r w:rsidR="00D30995">
        <w:t>of</w:t>
      </w:r>
      <w:r w:rsidR="00705947">
        <w:t xml:space="preserve"> !Kung</w:t>
      </w:r>
      <w:proofErr w:type="gramEnd"/>
      <w:r w:rsidR="00705947">
        <w:t xml:space="preserve"> San </w:t>
      </w:r>
      <w:r w:rsidR="00D30995">
        <w:t xml:space="preserve">society </w:t>
      </w:r>
      <w:r>
        <w:t xml:space="preserve">in the time prior to being placed on the reservation at </w:t>
      </w:r>
      <w:proofErr w:type="spellStart"/>
      <w:r>
        <w:t>Tchumkwe</w:t>
      </w:r>
      <w:proofErr w:type="spellEnd"/>
      <w:r>
        <w:t>.</w:t>
      </w:r>
    </w:p>
    <w:p w:rsidR="00D30995" w:rsidRDefault="00D30995" w:rsidP="00D30995">
      <w:pPr>
        <w:pStyle w:val="ListParagraph"/>
      </w:pPr>
    </w:p>
    <w:p w:rsidR="00705947" w:rsidRDefault="0082264C" w:rsidP="00705947">
      <w:pPr>
        <w:pStyle w:val="ListParagraph"/>
        <w:numPr>
          <w:ilvl w:val="0"/>
          <w:numId w:val="1"/>
        </w:numPr>
      </w:pPr>
      <w:r>
        <w:t xml:space="preserve">Discuss the subsistence strategy </w:t>
      </w:r>
      <w:proofErr w:type="gramStart"/>
      <w:r>
        <w:t>of !Kung</w:t>
      </w:r>
      <w:proofErr w:type="gramEnd"/>
      <w:r>
        <w:t xml:space="preserve"> San society after being placed on the reservation at </w:t>
      </w:r>
      <w:proofErr w:type="spellStart"/>
      <w:r>
        <w:t>Tchumkwe</w:t>
      </w:r>
      <w:proofErr w:type="spellEnd"/>
      <w:r>
        <w:t>. Note any patterns that carry on from before being placed on the reservation, and any brand new elements.</w:t>
      </w:r>
    </w:p>
    <w:p w:rsidR="00D30995" w:rsidRDefault="00D30995" w:rsidP="00D30995">
      <w:pPr>
        <w:pStyle w:val="ListParagraph"/>
      </w:pPr>
      <w:bookmarkStart w:id="0" w:name="_GoBack"/>
      <w:bookmarkEnd w:id="0"/>
    </w:p>
    <w:p w:rsidR="00541426" w:rsidRDefault="0082264C" w:rsidP="0082264C">
      <w:pPr>
        <w:pStyle w:val="ListParagraph"/>
        <w:numPr>
          <w:ilvl w:val="0"/>
          <w:numId w:val="1"/>
        </w:numPr>
        <w:jc w:val="both"/>
      </w:pPr>
      <w:r>
        <w:t xml:space="preserve">Discuss demographic factors </w:t>
      </w:r>
      <w:proofErr w:type="gramStart"/>
      <w:r>
        <w:t>in !Kung</w:t>
      </w:r>
      <w:proofErr w:type="gramEnd"/>
      <w:r>
        <w:t xml:space="preserve"> San society, such as population size and migration. Compare these factors between the time prior to living at the </w:t>
      </w:r>
      <w:proofErr w:type="spellStart"/>
      <w:r>
        <w:t>Tchumkwe</w:t>
      </w:r>
      <w:proofErr w:type="spellEnd"/>
      <w:r>
        <w:t xml:space="preserve"> reservation, and after.</w:t>
      </w:r>
    </w:p>
    <w:p w:rsidR="00D30995" w:rsidRDefault="00D30995" w:rsidP="0082264C">
      <w:pPr>
        <w:pStyle w:val="ListParagraph"/>
        <w:jc w:val="both"/>
      </w:pPr>
    </w:p>
    <w:p w:rsidR="00541426" w:rsidRDefault="00541426" w:rsidP="0082264C">
      <w:pPr>
        <w:pStyle w:val="ListParagraph"/>
        <w:numPr>
          <w:ilvl w:val="0"/>
          <w:numId w:val="1"/>
        </w:numPr>
        <w:jc w:val="both"/>
      </w:pPr>
      <w:r>
        <w:t xml:space="preserve">In light of the changes undergone </w:t>
      </w:r>
      <w:proofErr w:type="gramStart"/>
      <w:r>
        <w:t>in !Kung</w:t>
      </w:r>
      <w:proofErr w:type="gramEnd"/>
      <w:r>
        <w:t xml:space="preserve"> San society, can they be characterized as a band-level society as defined in </w:t>
      </w:r>
      <w:proofErr w:type="spellStart"/>
      <w:r>
        <w:t>Scupin’s</w:t>
      </w:r>
      <w:proofErr w:type="spellEnd"/>
      <w:r>
        <w:t xml:space="preserve"> text? Give reasons as to why or why not?</w:t>
      </w:r>
    </w:p>
    <w:sectPr w:rsidR="00541426" w:rsidSect="00403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F3E53"/>
    <w:multiLevelType w:val="hybridMultilevel"/>
    <w:tmpl w:val="2D70753E"/>
    <w:lvl w:ilvl="0" w:tplc="0C9059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099E"/>
    <w:rsid w:val="0012248D"/>
    <w:rsid w:val="00310370"/>
    <w:rsid w:val="00403777"/>
    <w:rsid w:val="004E0896"/>
    <w:rsid w:val="00541426"/>
    <w:rsid w:val="005A5DD6"/>
    <w:rsid w:val="005F099E"/>
    <w:rsid w:val="00705947"/>
    <w:rsid w:val="0082264C"/>
    <w:rsid w:val="00830DF7"/>
    <w:rsid w:val="00B047ED"/>
    <w:rsid w:val="00D30995"/>
    <w:rsid w:val="00F4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947"/>
    <w:pPr>
      <w:ind w:left="720"/>
      <w:contextualSpacing/>
    </w:pPr>
  </w:style>
  <w:style w:type="paragraph" w:styleId="NoSpacing">
    <w:name w:val="No Spacing"/>
    <w:uiPriority w:val="1"/>
    <w:qFormat/>
    <w:rsid w:val="00D309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947"/>
    <w:pPr>
      <w:ind w:left="720"/>
      <w:contextualSpacing/>
    </w:pPr>
  </w:style>
  <w:style w:type="paragraph" w:styleId="NoSpacing">
    <w:name w:val="No Spacing"/>
    <w:uiPriority w:val="1"/>
    <w:qFormat/>
    <w:rsid w:val="00D309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2017-11-06T06:45:00Z</dcterms:created>
  <dcterms:modified xsi:type="dcterms:W3CDTF">2017-11-06T06:45:00Z</dcterms:modified>
</cp:coreProperties>
</file>