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D5" w:rsidRPr="00F86581" w:rsidRDefault="000735D5">
      <w:pPr>
        <w:rPr>
          <w:rFonts w:ascii="Arial" w:hAnsi="Arial" w:cs="Arial"/>
        </w:rPr>
      </w:pPr>
      <w:bookmarkStart w:id="0" w:name="_GoBack"/>
      <w:bookmarkEnd w:id="0"/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</w:p>
    <w:p w:rsidR="00D6382C" w:rsidRDefault="00D6382C" w:rsidP="00D6382C">
      <w:pPr>
        <w:jc w:val="center"/>
        <w:rPr>
          <w:rFonts w:ascii="Arial" w:hAnsi="Arial" w:cs="Arial"/>
        </w:rPr>
      </w:pPr>
      <w:r w:rsidRPr="00F86581">
        <w:rPr>
          <w:rFonts w:ascii="Arial" w:hAnsi="Arial" w:cs="Arial"/>
        </w:rPr>
        <w:t xml:space="preserve">Title </w:t>
      </w:r>
    </w:p>
    <w:p w:rsidR="00F86581" w:rsidRDefault="00F86581" w:rsidP="00D6382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</w:t>
      </w:r>
    </w:p>
    <w:p w:rsidR="00F86581" w:rsidRDefault="00F86581" w:rsidP="00D63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Course</w:t>
      </w:r>
    </w:p>
    <w:p w:rsidR="00F86581" w:rsidRPr="00F86581" w:rsidRDefault="00F86581" w:rsidP="00D638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D6382C" w:rsidRPr="00F86581" w:rsidRDefault="00D6382C" w:rsidP="00D6382C">
      <w:pPr>
        <w:jc w:val="center"/>
        <w:rPr>
          <w:rFonts w:ascii="Arial" w:hAnsi="Arial" w:cs="Arial"/>
        </w:rPr>
      </w:pPr>
    </w:p>
    <w:p w:rsidR="00D6382C" w:rsidRPr="00F86581" w:rsidRDefault="00D6382C" w:rsidP="00D6382C">
      <w:pPr>
        <w:jc w:val="center"/>
        <w:rPr>
          <w:rFonts w:ascii="Arial" w:hAnsi="Arial" w:cs="Arial"/>
        </w:rPr>
      </w:pPr>
    </w:p>
    <w:p w:rsidR="00D6382C" w:rsidRPr="00F86581" w:rsidRDefault="00D6382C">
      <w:pPr>
        <w:rPr>
          <w:rFonts w:ascii="Arial" w:hAnsi="Arial" w:cs="Arial"/>
        </w:rPr>
      </w:pPr>
      <w:r w:rsidRPr="00F86581">
        <w:rPr>
          <w:rFonts w:ascii="Arial" w:hAnsi="Arial" w:cs="Arial"/>
        </w:rPr>
        <w:br w:type="page"/>
      </w:r>
    </w:p>
    <w:p w:rsidR="00D6382C" w:rsidRDefault="00211955" w:rsidP="0040354E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Case Study 1</w:t>
      </w:r>
    </w:p>
    <w:p w:rsidR="00D74A9F" w:rsidRPr="00D74A9F" w:rsidRDefault="00D74A9F" w:rsidP="00D74A9F">
      <w:pPr>
        <w:spacing w:line="480" w:lineRule="auto"/>
        <w:rPr>
          <w:rFonts w:ascii="Arial" w:hAnsi="Arial" w:cs="Arial"/>
          <w:color w:val="222222"/>
          <w:szCs w:val="27"/>
        </w:rPr>
      </w:pPr>
      <w:r>
        <w:rPr>
          <w:rFonts w:ascii="Arial" w:hAnsi="Arial" w:cs="Arial"/>
          <w:color w:val="222222"/>
          <w:szCs w:val="27"/>
        </w:rPr>
        <w:t xml:space="preserve">Please note that your project should be written in essay format.  </w:t>
      </w:r>
      <w:r w:rsidRPr="007537EF">
        <w:rPr>
          <w:rFonts w:ascii="Arial" w:hAnsi="Arial" w:cs="Arial"/>
          <w:color w:val="222222"/>
          <w:szCs w:val="27"/>
          <w:u w:val="single"/>
        </w:rPr>
        <w:t>You should begin by including a general introductory sentence(s) restating the background of the case study.</w:t>
      </w:r>
      <w:r w:rsidRPr="00D74A9F">
        <w:rPr>
          <w:rFonts w:ascii="Arial" w:hAnsi="Arial" w:cs="Arial"/>
          <w:color w:val="222222"/>
          <w:szCs w:val="27"/>
        </w:rPr>
        <w:t xml:space="preserve">  </w:t>
      </w:r>
      <w:r>
        <w:rPr>
          <w:rFonts w:ascii="Arial" w:hAnsi="Arial" w:cs="Arial"/>
          <w:color w:val="222222"/>
          <w:szCs w:val="27"/>
        </w:rPr>
        <w:t xml:space="preserve">You want to write your essay as if the reader does not know the assignment instructions and is understandable to a new reader.  </w:t>
      </w:r>
      <w:r w:rsidRPr="00D74A9F">
        <w:rPr>
          <w:rFonts w:ascii="Arial" w:hAnsi="Arial" w:cs="Arial"/>
          <w:color w:val="222222"/>
          <w:szCs w:val="27"/>
        </w:rPr>
        <w:t>Your answers for each case study should be written in 2-3 paragraphs.</w:t>
      </w:r>
    </w:p>
    <w:p w:rsidR="00184669" w:rsidRPr="00A450D0" w:rsidRDefault="007315D2" w:rsidP="007315D2">
      <w:pPr>
        <w:spacing w:line="360" w:lineRule="auto"/>
        <w:rPr>
          <w:rFonts w:ascii="Arial" w:eastAsia="Times New Roman" w:hAnsi="Arial" w:cs="Arial"/>
          <w:color w:val="C00000"/>
        </w:rPr>
      </w:pPr>
      <w:r w:rsidRPr="00A450D0">
        <w:rPr>
          <w:rFonts w:ascii="Arial" w:hAnsi="Arial" w:cs="Arial"/>
          <w:color w:val="C00000"/>
        </w:rPr>
        <w:t>Scoring Guide Expectations:</w:t>
      </w:r>
      <w:r w:rsidRPr="00A450D0">
        <w:rPr>
          <w:rFonts w:ascii="Arial" w:eastAsia="Times New Roman" w:hAnsi="Arial" w:cs="Arial"/>
          <w:color w:val="C00000"/>
        </w:rPr>
        <w:t xml:space="preserve"> </w:t>
      </w:r>
    </w:p>
    <w:p w:rsidR="00397A1D" w:rsidRPr="00A450D0" w:rsidRDefault="00397A1D" w:rsidP="00397A1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</w:rPr>
        <w:t xml:space="preserve">Identifies receptor neuron responsible for sending information from her finger to her peripheral nervous system. (3 pts)  </w:t>
      </w:r>
    </w:p>
    <w:p w:rsidR="00397A1D" w:rsidRPr="00A450D0" w:rsidRDefault="00397A1D" w:rsidP="00397A1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</w:rPr>
        <w:t>Determines if the receptor neuron is an afferent or efferent neuron. (3 pts)</w:t>
      </w:r>
    </w:p>
    <w:p w:rsidR="00397A1D" w:rsidRPr="00A450D0" w:rsidRDefault="00397A1D" w:rsidP="00397A1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</w:rPr>
        <w:t>Explains where the information from the receptor neuron is sent and how it results in Amy moving her finger away from the stove.  (6 pts)</w:t>
      </w:r>
    </w:p>
    <w:p w:rsidR="00397A1D" w:rsidRPr="00A450D0" w:rsidRDefault="00397A1D" w:rsidP="00397A1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</w:rPr>
        <w:t xml:space="preserve">Identifies how many neurons are typically involved in this response. (3 pts)  Lists the names of these neurons. (3 pts) </w:t>
      </w:r>
    </w:p>
    <w:p w:rsidR="00397A1D" w:rsidRPr="00A450D0" w:rsidRDefault="00397A1D" w:rsidP="00397A1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</w:rPr>
        <w:t xml:space="preserve">Describes why evolutionarily the human body has this system in place. (4 pts) </w:t>
      </w:r>
    </w:p>
    <w:p w:rsidR="004F24F2" w:rsidRPr="00A450D0" w:rsidRDefault="00397A1D" w:rsidP="00397A1D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</w:rPr>
        <w:t>Describes what might happen if we did not have this response. (3 pts)</w:t>
      </w:r>
    </w:p>
    <w:p w:rsidR="009A6C55" w:rsidRDefault="00184669" w:rsidP="006925EE">
      <w:pPr>
        <w:spacing w:before="240" w:after="0" w:line="240" w:lineRule="auto"/>
        <w:rPr>
          <w:rFonts w:ascii="Arial" w:hAnsi="Arial" w:cs="Arial"/>
          <w:b/>
          <w:color w:val="7030A0"/>
        </w:rPr>
      </w:pPr>
      <w:r w:rsidRPr="00184669">
        <w:rPr>
          <w:rFonts w:ascii="Arial" w:hAnsi="Arial" w:cs="Arial"/>
          <w:b/>
          <w:color w:val="7030A0"/>
        </w:rPr>
        <w:t>Helpful Guidance for Case Study 1:</w:t>
      </w:r>
      <w:r w:rsidR="00CB757C">
        <w:rPr>
          <w:rFonts w:ascii="Arial" w:hAnsi="Arial" w:cs="Arial"/>
          <w:b/>
          <w:color w:val="7030A0"/>
        </w:rPr>
        <w:t xml:space="preserve">  </w:t>
      </w:r>
    </w:p>
    <w:p w:rsidR="009A6C55" w:rsidRDefault="00CB757C" w:rsidP="006925E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color w:val="7030A0"/>
        </w:rPr>
      </w:pPr>
      <w:r w:rsidRPr="009A6C55">
        <w:rPr>
          <w:rFonts w:ascii="Arial" w:hAnsi="Arial" w:cs="Arial"/>
          <w:b/>
          <w:color w:val="7030A0"/>
        </w:rPr>
        <w:t xml:space="preserve">You will want to read Chapter 7 of the textbook.  </w:t>
      </w:r>
    </w:p>
    <w:p w:rsidR="009A6C55" w:rsidRPr="006925EE" w:rsidRDefault="009A6C55" w:rsidP="006925E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7030A0"/>
        </w:rPr>
        <w:t>The Unit 5 and 6 seminars will also be very helpful for this case study.  The archived seminars are available to you as well as the handouts in Doc Sharing.</w:t>
      </w:r>
    </w:p>
    <w:p w:rsidR="00184669" w:rsidRPr="009A6C55" w:rsidRDefault="00CB757C" w:rsidP="006925E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color w:val="7030A0"/>
        </w:rPr>
      </w:pPr>
      <w:r w:rsidRPr="009A6C55">
        <w:rPr>
          <w:rFonts w:ascii="Arial" w:hAnsi="Arial" w:cs="Arial"/>
          <w:b/>
          <w:color w:val="7030A0"/>
        </w:rPr>
        <w:t xml:space="preserve">In particular, for </w:t>
      </w:r>
      <w:r w:rsidR="00B034C2" w:rsidRPr="009A6C55">
        <w:rPr>
          <w:rFonts w:ascii="Arial" w:hAnsi="Arial" w:cs="Arial"/>
          <w:b/>
          <w:color w:val="7030A0"/>
        </w:rPr>
        <w:t>this</w:t>
      </w:r>
      <w:r w:rsidRPr="009A6C55">
        <w:rPr>
          <w:rFonts w:ascii="Arial" w:hAnsi="Arial" w:cs="Arial"/>
          <w:b/>
          <w:color w:val="7030A0"/>
        </w:rPr>
        <w:t xml:space="preserve"> set of questions, please read over pages 194-195.</w:t>
      </w:r>
    </w:p>
    <w:p w:rsidR="00184669" w:rsidRDefault="00184669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br w:type="page"/>
      </w:r>
    </w:p>
    <w:p w:rsidR="00D6382C" w:rsidRPr="00F86581" w:rsidRDefault="00211955" w:rsidP="0040354E">
      <w:pPr>
        <w:tabs>
          <w:tab w:val="left" w:pos="1340"/>
        </w:tabs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Case Study 2</w:t>
      </w:r>
    </w:p>
    <w:p w:rsidR="00DD6A91" w:rsidRDefault="00967D1F" w:rsidP="006447FC">
      <w:pPr>
        <w:tabs>
          <w:tab w:val="left" w:pos="1340"/>
        </w:tabs>
        <w:spacing w:line="480" w:lineRule="auto"/>
        <w:rPr>
          <w:rFonts w:ascii="Arial" w:hAnsi="Arial" w:cs="Arial"/>
          <w:color w:val="222222"/>
          <w:szCs w:val="27"/>
        </w:rPr>
      </w:pPr>
      <w:r w:rsidRPr="007537EF">
        <w:rPr>
          <w:rFonts w:ascii="Arial" w:hAnsi="Arial" w:cs="Arial"/>
          <w:color w:val="222222"/>
          <w:szCs w:val="27"/>
          <w:u w:val="single"/>
        </w:rPr>
        <w:t>You should begin by including a general introductory sentence(s) restating the background of the case study.</w:t>
      </w:r>
      <w:r w:rsidRPr="00D74A9F">
        <w:rPr>
          <w:rFonts w:ascii="Arial" w:hAnsi="Arial" w:cs="Arial"/>
          <w:color w:val="222222"/>
          <w:szCs w:val="27"/>
        </w:rPr>
        <w:t xml:space="preserve">  </w:t>
      </w:r>
    </w:p>
    <w:p w:rsidR="00A450D0" w:rsidRPr="00A450D0" w:rsidRDefault="00A450D0" w:rsidP="00A450D0">
      <w:pPr>
        <w:spacing w:line="360" w:lineRule="auto"/>
        <w:rPr>
          <w:rFonts w:ascii="Arial" w:eastAsia="Times New Roman" w:hAnsi="Arial" w:cs="Arial"/>
          <w:color w:val="C00000"/>
        </w:rPr>
      </w:pPr>
      <w:r w:rsidRPr="00A450D0">
        <w:rPr>
          <w:rFonts w:ascii="Arial" w:hAnsi="Arial" w:cs="Arial"/>
          <w:color w:val="C00000"/>
        </w:rPr>
        <w:t>Scoring Guide Expectations:</w:t>
      </w:r>
      <w:r w:rsidRPr="00A450D0">
        <w:rPr>
          <w:rFonts w:ascii="Arial" w:eastAsia="Times New Roman" w:hAnsi="Arial" w:cs="Arial"/>
          <w:color w:val="C00000"/>
        </w:rPr>
        <w:t xml:space="preserve"> 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>Describes Early Onset Parkinson’s disease. (4 pts)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>Identifies the specific cell type affected in Parkinson’s disease. (3 pts)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 xml:space="preserve">Defines dopamine. (2 pts)                                             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>Explains the effect that dopamine has on the body. ( 4 pts)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 xml:space="preserve">Explains the structure of a synapse (4 pts)                     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>Explains why Glen’s neurologist would prescribe him a dopamine agonist.  (4 pts)</w:t>
      </w:r>
    </w:p>
    <w:p w:rsidR="00A450D0" w:rsidRPr="00A450D0" w:rsidRDefault="00A450D0" w:rsidP="00A450D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color w:val="C00000"/>
        </w:rPr>
      </w:pPr>
      <w:r w:rsidRPr="00A450D0">
        <w:rPr>
          <w:rFonts w:ascii="Arial" w:eastAsia="Times New Roman" w:hAnsi="Arial" w:cs="Arial"/>
          <w:color w:val="C00000"/>
          <w:sz w:val="20"/>
          <w:szCs w:val="20"/>
        </w:rPr>
        <w:t>Describe how you would advise Glen's children on genetic testing. (4 pts)</w:t>
      </w:r>
    </w:p>
    <w:p w:rsidR="009A6C55" w:rsidRDefault="00A450D0" w:rsidP="006925EE">
      <w:pPr>
        <w:spacing w:line="240" w:lineRule="auto"/>
        <w:rPr>
          <w:rFonts w:ascii="Arial" w:hAnsi="Arial" w:cs="Arial"/>
          <w:b/>
          <w:color w:val="7030A0"/>
        </w:rPr>
      </w:pPr>
      <w:r w:rsidRPr="00184669">
        <w:rPr>
          <w:rFonts w:ascii="Arial" w:hAnsi="Arial" w:cs="Arial"/>
          <w:b/>
          <w:color w:val="7030A0"/>
        </w:rPr>
        <w:t xml:space="preserve">Helpful Guidance for Case Study </w:t>
      </w:r>
      <w:r>
        <w:rPr>
          <w:rFonts w:ascii="Arial" w:hAnsi="Arial" w:cs="Arial"/>
          <w:b/>
          <w:color w:val="7030A0"/>
        </w:rPr>
        <w:t>2</w:t>
      </w:r>
      <w:r w:rsidRPr="00184669">
        <w:rPr>
          <w:rFonts w:ascii="Arial" w:hAnsi="Arial" w:cs="Arial"/>
          <w:b/>
          <w:color w:val="7030A0"/>
        </w:rPr>
        <w:t>:</w:t>
      </w:r>
      <w:r>
        <w:rPr>
          <w:rFonts w:ascii="Arial" w:hAnsi="Arial" w:cs="Arial"/>
          <w:b/>
          <w:color w:val="7030A0"/>
        </w:rPr>
        <w:t xml:space="preserve">  </w:t>
      </w:r>
    </w:p>
    <w:p w:rsidR="009A6C55" w:rsidRPr="006925EE" w:rsidRDefault="00A450D0" w:rsidP="006925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 w:rsidRPr="009A6C55">
        <w:rPr>
          <w:rFonts w:ascii="Arial" w:hAnsi="Arial" w:cs="Arial"/>
          <w:b/>
          <w:color w:val="7030A0"/>
        </w:rPr>
        <w:t>You will want to read Chapter 7 of the textbook.</w:t>
      </w:r>
      <w:r w:rsidRPr="006925EE">
        <w:rPr>
          <w:rFonts w:ascii="Arial" w:hAnsi="Arial" w:cs="Arial"/>
          <w:b/>
          <w:color w:val="7030A0"/>
        </w:rPr>
        <w:t xml:space="preserve">  </w:t>
      </w:r>
    </w:p>
    <w:p w:rsidR="006925EE" w:rsidRPr="006925EE" w:rsidRDefault="009A6C55" w:rsidP="006925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7030A0"/>
        </w:rPr>
        <w:t>The Unit 6 seminar will also be very helpful for this case study. The archived seminars are available to you as well as the handouts in Doc Sharing.</w:t>
      </w:r>
    </w:p>
    <w:p w:rsidR="009A6C55" w:rsidRPr="009A6C55" w:rsidRDefault="009A6C55" w:rsidP="006925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 w:rsidRPr="009A6C55">
        <w:rPr>
          <w:rFonts w:ascii="Arial" w:hAnsi="Arial" w:cs="Arial"/>
          <w:b/>
          <w:color w:val="7030A0"/>
        </w:rPr>
        <w:t xml:space="preserve">For question 4, see page 181 of the textbook.  </w:t>
      </w:r>
    </w:p>
    <w:p w:rsidR="00A444CE" w:rsidRPr="001E0217" w:rsidRDefault="009A6C55" w:rsidP="001E0217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 w:rsidRPr="009A6C55">
        <w:rPr>
          <w:rFonts w:ascii="Arial" w:hAnsi="Arial" w:cs="Arial"/>
          <w:b/>
          <w:color w:val="7030A0"/>
        </w:rPr>
        <w:t>For question 5, there are 3 parts to a synapse.  Also, see page 180 of the textbook.</w:t>
      </w:r>
    </w:p>
    <w:p w:rsidR="001E0217" w:rsidRPr="001E0217" w:rsidRDefault="001E0217" w:rsidP="001E0217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7030A0"/>
        </w:rPr>
        <w:t>For question 7, you want to discuss some</w:t>
      </w:r>
      <w:r w:rsidRPr="001E0217">
        <w:rPr>
          <w:rFonts w:ascii="Arial" w:hAnsi="Arial" w:cs="Arial"/>
          <w:b/>
          <w:color w:val="7030A0"/>
        </w:rPr>
        <w:t xml:space="preserve"> of the</w:t>
      </w:r>
      <w:r>
        <w:rPr>
          <w:rFonts w:ascii="Arial" w:hAnsi="Arial" w:cs="Arial"/>
          <w:b/>
          <w:color w:val="7030A0"/>
        </w:rPr>
        <w:t xml:space="preserve"> ethical and emotional</w:t>
      </w:r>
      <w:r w:rsidRPr="001E0217">
        <w:rPr>
          <w:rFonts w:ascii="Arial" w:hAnsi="Arial" w:cs="Arial"/>
          <w:b/>
          <w:color w:val="7030A0"/>
        </w:rPr>
        <w:t xml:space="preserve"> issues related to genetic testing for early detection of a debilitating disease?  See page 188 of the textbook where a similar situation is discussed relating to Alzheimer’s disease.  The issues are similar for Parkinson’s disease.</w:t>
      </w:r>
    </w:p>
    <w:p w:rsidR="00184669" w:rsidRPr="009A6C55" w:rsidRDefault="00184669" w:rsidP="006925EE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Arial" w:hAnsi="Arial" w:cs="Arial"/>
          <w:b/>
          <w:u w:val="single"/>
        </w:rPr>
      </w:pPr>
      <w:r w:rsidRPr="009A6C55">
        <w:rPr>
          <w:rFonts w:ascii="Arial" w:hAnsi="Arial" w:cs="Arial"/>
          <w:b/>
          <w:u w:val="single"/>
        </w:rPr>
        <w:br w:type="page"/>
      </w:r>
    </w:p>
    <w:p w:rsidR="006447FC" w:rsidRDefault="00211955" w:rsidP="006447FC">
      <w:pPr>
        <w:tabs>
          <w:tab w:val="left" w:pos="1340"/>
        </w:tabs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Case Study 3</w:t>
      </w:r>
    </w:p>
    <w:p w:rsidR="00967D1F" w:rsidRDefault="00967D1F" w:rsidP="006447FC">
      <w:pPr>
        <w:tabs>
          <w:tab w:val="left" w:pos="1340"/>
        </w:tabs>
        <w:spacing w:line="480" w:lineRule="auto"/>
        <w:rPr>
          <w:rFonts w:ascii="Arial" w:hAnsi="Arial" w:cs="Arial"/>
          <w:b/>
          <w:u w:val="single"/>
        </w:rPr>
      </w:pPr>
      <w:r w:rsidRPr="007537EF">
        <w:rPr>
          <w:rFonts w:ascii="Arial" w:hAnsi="Arial" w:cs="Arial"/>
          <w:color w:val="222222"/>
          <w:szCs w:val="27"/>
          <w:u w:val="single"/>
        </w:rPr>
        <w:t>You should begin by including a general introductory sentence(s) restating the background of the case study.</w:t>
      </w:r>
      <w:r w:rsidRPr="00D74A9F">
        <w:rPr>
          <w:rFonts w:ascii="Arial" w:hAnsi="Arial" w:cs="Arial"/>
          <w:color w:val="222222"/>
          <w:szCs w:val="27"/>
        </w:rPr>
        <w:t xml:space="preserve">  </w:t>
      </w:r>
    </w:p>
    <w:p w:rsidR="00791403" w:rsidRPr="00A450D0" w:rsidRDefault="00791403" w:rsidP="00791403">
      <w:pPr>
        <w:spacing w:line="360" w:lineRule="auto"/>
        <w:rPr>
          <w:rFonts w:ascii="Arial" w:eastAsia="Times New Roman" w:hAnsi="Arial" w:cs="Arial"/>
          <w:color w:val="C00000"/>
        </w:rPr>
      </w:pPr>
      <w:r w:rsidRPr="00A450D0">
        <w:rPr>
          <w:rFonts w:ascii="Arial" w:hAnsi="Arial" w:cs="Arial"/>
          <w:color w:val="C00000"/>
        </w:rPr>
        <w:t>Scoring Guide Expectations:</w:t>
      </w:r>
      <w:r w:rsidRPr="00A450D0">
        <w:rPr>
          <w:rFonts w:ascii="Arial" w:eastAsia="Times New Roman" w:hAnsi="Arial" w:cs="Arial"/>
          <w:color w:val="C00000"/>
        </w:rPr>
        <w:t xml:space="preserve"> </w:t>
      </w:r>
    </w:p>
    <w:p w:rsidR="00791403" w:rsidRPr="00791403" w:rsidRDefault="00791403" w:rsidP="0079140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C00000"/>
        </w:rPr>
      </w:pPr>
      <w:r w:rsidRPr="00791403">
        <w:rPr>
          <w:rFonts w:ascii="Arial" w:eastAsia="Times New Roman" w:hAnsi="Arial" w:cs="Arial"/>
          <w:color w:val="C00000"/>
          <w:sz w:val="20"/>
          <w:szCs w:val="20"/>
        </w:rPr>
        <w:t>Describes multiple sclerosis (MS). (5 pts)</w:t>
      </w:r>
    </w:p>
    <w:p w:rsidR="00791403" w:rsidRPr="00791403" w:rsidRDefault="00791403" w:rsidP="0079140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C00000"/>
        </w:rPr>
      </w:pPr>
      <w:r w:rsidRPr="00791403">
        <w:rPr>
          <w:rFonts w:ascii="Arial" w:eastAsia="Times New Roman" w:hAnsi="Arial" w:cs="Arial"/>
          <w:color w:val="C00000"/>
          <w:sz w:val="20"/>
          <w:szCs w:val="20"/>
        </w:rPr>
        <w:t>Identifies whether MS is a disease of the central or peripheral nervous system. (3 pts)</w:t>
      </w:r>
    </w:p>
    <w:p w:rsidR="00791403" w:rsidRPr="00791403" w:rsidRDefault="00791403" w:rsidP="0079140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C00000"/>
        </w:rPr>
      </w:pPr>
      <w:r w:rsidRPr="00791403">
        <w:rPr>
          <w:rFonts w:ascii="Arial" w:eastAsia="Times New Roman" w:hAnsi="Arial" w:cs="Arial"/>
          <w:color w:val="C00000"/>
          <w:sz w:val="20"/>
          <w:szCs w:val="20"/>
        </w:rPr>
        <w:t>Identifies the main cell structure affected in MS. (4 pts)</w:t>
      </w:r>
    </w:p>
    <w:p w:rsidR="00791403" w:rsidRPr="00791403" w:rsidRDefault="00791403" w:rsidP="0079140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C00000"/>
        </w:rPr>
      </w:pPr>
      <w:r w:rsidRPr="00791403">
        <w:rPr>
          <w:rFonts w:ascii="Arial" w:eastAsia="Times New Roman" w:hAnsi="Arial" w:cs="Arial"/>
          <w:color w:val="C00000"/>
          <w:sz w:val="20"/>
          <w:szCs w:val="20"/>
        </w:rPr>
        <w:t>Explains how the action potential of a neuron is affected in MS. (7 pts)</w:t>
      </w:r>
    </w:p>
    <w:p w:rsidR="00791403" w:rsidRPr="00791403" w:rsidRDefault="00791403" w:rsidP="00791403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color w:val="C00000"/>
        </w:rPr>
      </w:pPr>
      <w:r w:rsidRPr="00791403">
        <w:rPr>
          <w:rFonts w:ascii="Arial" w:eastAsia="Times New Roman" w:hAnsi="Arial" w:cs="Arial"/>
          <w:color w:val="C00000"/>
          <w:sz w:val="20"/>
          <w:szCs w:val="20"/>
        </w:rPr>
        <w:t>Describes the various scientific hypotheses for the causes of MS. (6 pts)</w:t>
      </w:r>
    </w:p>
    <w:p w:rsidR="00791403" w:rsidRDefault="00791403" w:rsidP="00791403">
      <w:pPr>
        <w:spacing w:before="240" w:after="0" w:line="240" w:lineRule="auto"/>
        <w:rPr>
          <w:rFonts w:ascii="Arial" w:hAnsi="Arial" w:cs="Arial"/>
          <w:b/>
          <w:color w:val="7030A0"/>
        </w:rPr>
      </w:pPr>
      <w:r w:rsidRPr="00184669">
        <w:rPr>
          <w:rFonts w:ascii="Arial" w:hAnsi="Arial" w:cs="Arial"/>
          <w:b/>
          <w:color w:val="7030A0"/>
        </w:rPr>
        <w:t xml:space="preserve">Helpful Guidance for Case Study </w:t>
      </w:r>
      <w:r>
        <w:rPr>
          <w:rFonts w:ascii="Arial" w:hAnsi="Arial" w:cs="Arial"/>
          <w:b/>
          <w:color w:val="7030A0"/>
        </w:rPr>
        <w:t>3</w:t>
      </w:r>
      <w:r w:rsidRPr="00184669">
        <w:rPr>
          <w:rFonts w:ascii="Arial" w:hAnsi="Arial" w:cs="Arial"/>
          <w:b/>
          <w:color w:val="7030A0"/>
        </w:rPr>
        <w:t>:</w:t>
      </w:r>
      <w:r>
        <w:rPr>
          <w:rFonts w:ascii="Arial" w:hAnsi="Arial" w:cs="Arial"/>
          <w:b/>
          <w:color w:val="7030A0"/>
        </w:rPr>
        <w:t xml:space="preserve">  </w:t>
      </w:r>
    </w:p>
    <w:p w:rsidR="00791403" w:rsidRDefault="00791403" w:rsidP="00791403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color w:val="7030A0"/>
        </w:rPr>
      </w:pPr>
      <w:r w:rsidRPr="009A6C55">
        <w:rPr>
          <w:rFonts w:ascii="Arial" w:hAnsi="Arial" w:cs="Arial"/>
          <w:b/>
          <w:color w:val="7030A0"/>
        </w:rPr>
        <w:t xml:space="preserve">You will want to read Chapter 7 of the textbook.  </w:t>
      </w:r>
    </w:p>
    <w:p w:rsidR="002842E7" w:rsidRDefault="002842E7" w:rsidP="00791403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For question 3, please note that the answer is a cell structure.  You should name the structure and the cell that develops the structure.</w:t>
      </w:r>
    </w:p>
    <w:p w:rsidR="00791403" w:rsidRDefault="002842E7" w:rsidP="00791403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For question 4, read pages 178 and 179 of the textbook.  This should be a detailed explanation.</w:t>
      </w:r>
    </w:p>
    <w:p w:rsidR="002842E7" w:rsidRPr="009A6C55" w:rsidRDefault="002842E7" w:rsidP="00791403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Fore question 5, you should provide a detailed discussion on the various hypotheses for the causes of MS.</w:t>
      </w:r>
    </w:p>
    <w:p w:rsidR="00E828BA" w:rsidRPr="00F86581" w:rsidRDefault="00E828BA" w:rsidP="00D6382C">
      <w:pPr>
        <w:rPr>
          <w:rFonts w:ascii="Arial" w:hAnsi="Arial" w:cs="Arial"/>
          <w:color w:val="000000" w:themeColor="text1"/>
        </w:rPr>
      </w:pPr>
    </w:p>
    <w:p w:rsidR="00184669" w:rsidRDefault="0018466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br w:type="page"/>
      </w:r>
    </w:p>
    <w:p w:rsidR="00AF5D40" w:rsidRPr="00F86581" w:rsidRDefault="00C934DA" w:rsidP="00D6382C">
      <w:pPr>
        <w:rPr>
          <w:rFonts w:ascii="Arial" w:hAnsi="Arial" w:cs="Arial"/>
          <w:b/>
          <w:color w:val="000000" w:themeColor="text1"/>
          <w:u w:val="single"/>
        </w:rPr>
      </w:pPr>
      <w:r w:rsidRPr="00F86581">
        <w:rPr>
          <w:rFonts w:ascii="Arial" w:hAnsi="Arial" w:cs="Arial"/>
          <w:b/>
          <w:color w:val="000000" w:themeColor="text1"/>
          <w:u w:val="single"/>
        </w:rPr>
        <w:lastRenderedPageBreak/>
        <w:t>References:</w:t>
      </w:r>
    </w:p>
    <w:p w:rsidR="00847621" w:rsidRDefault="00584AAD" w:rsidP="00D6382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Ireland, K. (2013). </w:t>
      </w:r>
      <w:r>
        <w:rPr>
          <w:rStyle w:val="Emphasis"/>
          <w:rFonts w:ascii="Arial" w:hAnsi="Arial" w:cs="Arial"/>
          <w:color w:val="000000"/>
        </w:rPr>
        <w:t>Visualizing human biology</w:t>
      </w:r>
      <w:r>
        <w:rPr>
          <w:rFonts w:ascii="Arial" w:hAnsi="Arial" w:cs="Arial"/>
          <w:color w:val="000000"/>
        </w:rPr>
        <w:t xml:space="preserve"> (4th </w:t>
      </w:r>
      <w:proofErr w:type="gramStart"/>
      <w:r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>.). Hoboken, NJ: Wiley &amp; Sons.</w:t>
      </w:r>
    </w:p>
    <w:p w:rsidR="007315D2" w:rsidRDefault="007315D2" w:rsidP="00D6382C">
      <w:pPr>
        <w:rPr>
          <w:rFonts w:ascii="Arial" w:hAnsi="Arial" w:cs="Arial"/>
          <w:color w:val="000000"/>
        </w:rPr>
      </w:pPr>
    </w:p>
    <w:p w:rsidR="00584AAD" w:rsidRPr="00F86581" w:rsidRDefault="00584AAD" w:rsidP="00D6382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You should have additional references as well as the textbook.</w:t>
      </w:r>
    </w:p>
    <w:sectPr w:rsidR="00584AAD" w:rsidRPr="00F8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ADB"/>
    <w:multiLevelType w:val="hybridMultilevel"/>
    <w:tmpl w:val="86F8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083"/>
    <w:multiLevelType w:val="hybridMultilevel"/>
    <w:tmpl w:val="FE8C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CDF"/>
    <w:multiLevelType w:val="hybridMultilevel"/>
    <w:tmpl w:val="9F62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19EF"/>
    <w:multiLevelType w:val="hybridMultilevel"/>
    <w:tmpl w:val="FE8C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4D86"/>
    <w:multiLevelType w:val="hybridMultilevel"/>
    <w:tmpl w:val="FE8C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07FE"/>
    <w:multiLevelType w:val="hybridMultilevel"/>
    <w:tmpl w:val="897E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1CCB"/>
    <w:multiLevelType w:val="multilevel"/>
    <w:tmpl w:val="93F2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A5178"/>
    <w:multiLevelType w:val="hybridMultilevel"/>
    <w:tmpl w:val="61F2FB02"/>
    <w:lvl w:ilvl="0" w:tplc="2F264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40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4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E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2A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8D61A4"/>
    <w:multiLevelType w:val="hybridMultilevel"/>
    <w:tmpl w:val="3076A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54"/>
    <w:rsid w:val="000536CD"/>
    <w:rsid w:val="000735D5"/>
    <w:rsid w:val="000815FD"/>
    <w:rsid w:val="000C0E2A"/>
    <w:rsid w:val="000C447B"/>
    <w:rsid w:val="000D06CB"/>
    <w:rsid w:val="00137F77"/>
    <w:rsid w:val="00141317"/>
    <w:rsid w:val="001520E7"/>
    <w:rsid w:val="00160333"/>
    <w:rsid w:val="00184669"/>
    <w:rsid w:val="001B4819"/>
    <w:rsid w:val="001E0217"/>
    <w:rsid w:val="001E292E"/>
    <w:rsid w:val="001F715D"/>
    <w:rsid w:val="00211955"/>
    <w:rsid w:val="0022180E"/>
    <w:rsid w:val="002842E7"/>
    <w:rsid w:val="002A52C4"/>
    <w:rsid w:val="002B4149"/>
    <w:rsid w:val="002D5480"/>
    <w:rsid w:val="0032030D"/>
    <w:rsid w:val="003505DC"/>
    <w:rsid w:val="00351509"/>
    <w:rsid w:val="003920C6"/>
    <w:rsid w:val="00397A1D"/>
    <w:rsid w:val="003A4BA2"/>
    <w:rsid w:val="00400C47"/>
    <w:rsid w:val="0040354E"/>
    <w:rsid w:val="00427D55"/>
    <w:rsid w:val="00436BC9"/>
    <w:rsid w:val="004771FB"/>
    <w:rsid w:val="00491105"/>
    <w:rsid w:val="004E2DAB"/>
    <w:rsid w:val="004F24F2"/>
    <w:rsid w:val="005577DA"/>
    <w:rsid w:val="005742A5"/>
    <w:rsid w:val="00584AAD"/>
    <w:rsid w:val="005B695C"/>
    <w:rsid w:val="005D1FB7"/>
    <w:rsid w:val="005E713F"/>
    <w:rsid w:val="00612494"/>
    <w:rsid w:val="0061273C"/>
    <w:rsid w:val="00622654"/>
    <w:rsid w:val="00630558"/>
    <w:rsid w:val="0063158E"/>
    <w:rsid w:val="006447FC"/>
    <w:rsid w:val="006654A4"/>
    <w:rsid w:val="006925EE"/>
    <w:rsid w:val="006A0F38"/>
    <w:rsid w:val="00702B0D"/>
    <w:rsid w:val="00712FA7"/>
    <w:rsid w:val="007152DF"/>
    <w:rsid w:val="0072649A"/>
    <w:rsid w:val="007315D2"/>
    <w:rsid w:val="007327F4"/>
    <w:rsid w:val="007537EF"/>
    <w:rsid w:val="00791403"/>
    <w:rsid w:val="007A48F2"/>
    <w:rsid w:val="007C2BA3"/>
    <w:rsid w:val="0080554D"/>
    <w:rsid w:val="00840964"/>
    <w:rsid w:val="00847621"/>
    <w:rsid w:val="008915F3"/>
    <w:rsid w:val="008C6BCE"/>
    <w:rsid w:val="008D07C8"/>
    <w:rsid w:val="0090415B"/>
    <w:rsid w:val="009302A7"/>
    <w:rsid w:val="0094381B"/>
    <w:rsid w:val="00956107"/>
    <w:rsid w:val="00967D1F"/>
    <w:rsid w:val="009950E9"/>
    <w:rsid w:val="009A6C55"/>
    <w:rsid w:val="009D4328"/>
    <w:rsid w:val="009F78D9"/>
    <w:rsid w:val="00A144E8"/>
    <w:rsid w:val="00A24A29"/>
    <w:rsid w:val="00A42081"/>
    <w:rsid w:val="00A443AA"/>
    <w:rsid w:val="00A444CE"/>
    <w:rsid w:val="00A450D0"/>
    <w:rsid w:val="00A75E86"/>
    <w:rsid w:val="00A96B17"/>
    <w:rsid w:val="00AF5D40"/>
    <w:rsid w:val="00B034C2"/>
    <w:rsid w:val="00B0472A"/>
    <w:rsid w:val="00B112E8"/>
    <w:rsid w:val="00B11ED5"/>
    <w:rsid w:val="00B312F7"/>
    <w:rsid w:val="00B3765E"/>
    <w:rsid w:val="00B43E4C"/>
    <w:rsid w:val="00B6076D"/>
    <w:rsid w:val="00BF135F"/>
    <w:rsid w:val="00C323E5"/>
    <w:rsid w:val="00C3304C"/>
    <w:rsid w:val="00C819B0"/>
    <w:rsid w:val="00C934DA"/>
    <w:rsid w:val="00C93752"/>
    <w:rsid w:val="00CB021C"/>
    <w:rsid w:val="00CB757C"/>
    <w:rsid w:val="00CD4A85"/>
    <w:rsid w:val="00CF402A"/>
    <w:rsid w:val="00D6382C"/>
    <w:rsid w:val="00D74A9F"/>
    <w:rsid w:val="00D76668"/>
    <w:rsid w:val="00D93D5B"/>
    <w:rsid w:val="00DD3A32"/>
    <w:rsid w:val="00DD6A91"/>
    <w:rsid w:val="00DF7BCA"/>
    <w:rsid w:val="00E61C43"/>
    <w:rsid w:val="00E828BA"/>
    <w:rsid w:val="00E86116"/>
    <w:rsid w:val="00EC10C0"/>
    <w:rsid w:val="00EC46A8"/>
    <w:rsid w:val="00F06E48"/>
    <w:rsid w:val="00F25A96"/>
    <w:rsid w:val="00F4519E"/>
    <w:rsid w:val="00F57435"/>
    <w:rsid w:val="00F77AEA"/>
    <w:rsid w:val="00F842BD"/>
    <w:rsid w:val="00F86581"/>
    <w:rsid w:val="00FC6561"/>
    <w:rsid w:val="00FE5194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35ED3-16B1-4FA0-B92E-269A74A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382C"/>
  </w:style>
  <w:style w:type="character" w:customStyle="1" w:styleId="bold">
    <w:name w:val="bold"/>
    <w:basedOn w:val="DefaultParagraphFont"/>
    <w:rsid w:val="000D06CB"/>
  </w:style>
  <w:style w:type="character" w:styleId="Hyperlink">
    <w:name w:val="Hyperlink"/>
    <w:basedOn w:val="DefaultParagraphFont"/>
    <w:uiPriority w:val="99"/>
    <w:unhideWhenUsed/>
    <w:rsid w:val="00AF5D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6CD"/>
    <w:pPr>
      <w:ind w:left="720"/>
      <w:contextualSpacing/>
    </w:pPr>
  </w:style>
  <w:style w:type="table" w:styleId="TableGrid">
    <w:name w:val="Table Grid"/>
    <w:basedOn w:val="TableNormal"/>
    <w:uiPriority w:val="59"/>
    <w:rsid w:val="00A4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4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6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D5BB-BCA5-4C8B-BBBB-C5D8D3E2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Morris</dc:creator>
  <cp:lastModifiedBy>mutisya</cp:lastModifiedBy>
  <cp:revision>2</cp:revision>
  <dcterms:created xsi:type="dcterms:W3CDTF">2017-11-23T08:04:00Z</dcterms:created>
  <dcterms:modified xsi:type="dcterms:W3CDTF">2017-11-23T08:04:00Z</dcterms:modified>
</cp:coreProperties>
</file>