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C" w:rsidRPr="0061271C" w:rsidRDefault="0061271C" w:rsidP="0061271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HW</w:t>
      </w:r>
      <w:r w:rsidR="005759BB">
        <w:rPr>
          <w:rFonts w:ascii="Arial" w:hAnsi="Arial" w:cs="Arial"/>
          <w:b/>
          <w:sz w:val="32"/>
          <w:szCs w:val="32"/>
        </w:rPr>
        <w:t>&amp;</w:t>
      </w:r>
      <w:proofErr w:type="gramStart"/>
      <w:r w:rsidR="005759BB">
        <w:rPr>
          <w:rFonts w:ascii="Arial" w:hAnsi="Arial" w:cs="Arial"/>
          <w:b/>
          <w:sz w:val="32"/>
          <w:szCs w:val="32"/>
        </w:rPr>
        <w:t>Paper  Sample</w:t>
      </w:r>
      <w:proofErr w:type="gramEnd"/>
      <w:r w:rsidR="005759BB">
        <w:rPr>
          <w:rFonts w:ascii="Arial" w:hAnsi="Arial" w:cs="Arial"/>
          <w:b/>
          <w:sz w:val="32"/>
          <w:szCs w:val="32"/>
        </w:rPr>
        <w:t xml:space="preserve"> Format</w:t>
      </w:r>
    </w:p>
    <w:p w:rsidR="0061271C" w:rsidRDefault="0061271C">
      <w:pPr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Introduction:</w:t>
      </w:r>
      <w:r>
        <w:rPr>
          <w:rFonts w:ascii="Arial" w:hAnsi="Arial" w:cs="Arial"/>
          <w:sz w:val="24"/>
          <w:szCs w:val="24"/>
        </w:rPr>
        <w:t xml:space="preserve"> The case presented </w:t>
      </w:r>
    </w:p>
    <w:p w:rsidR="0061271C" w:rsidRDefault="0061271C" w:rsidP="0061271C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 w:rsidR="005759BB">
        <w:rPr>
          <w:rFonts w:ascii="Arial" w:hAnsi="Arial" w:cs="Arial"/>
          <w:b/>
          <w:sz w:val="28"/>
          <w:szCs w:val="28"/>
          <w:u w:val="single"/>
        </w:rPr>
        <w:t xml:space="preserve"> 1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State</w:t>
      </w:r>
      <w:proofErr w:type="gramEnd"/>
      <w:r w:rsidR="005759BB">
        <w:rPr>
          <w:rFonts w:ascii="Arial" w:hAnsi="Arial" w:cs="Arial"/>
          <w:sz w:val="24"/>
          <w:szCs w:val="24"/>
        </w:rPr>
        <w:t xml:space="preserve">  -------</w:t>
      </w:r>
    </w:p>
    <w:p w:rsidR="0061271C" w:rsidRDefault="0061271C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 w:rsidR="005759BB">
        <w:rPr>
          <w:rFonts w:ascii="Arial" w:hAnsi="Arial" w:cs="Arial"/>
          <w:sz w:val="24"/>
          <w:szCs w:val="24"/>
        </w:rPr>
        <w:t xml:space="preserve"> The definition of xyz is….</w:t>
      </w:r>
    </w:p>
    <w:p w:rsidR="0061271C" w:rsidRPr="0061271C" w:rsidRDefault="0061271C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examples</w:t>
      </w:r>
      <w:proofErr w:type="gramEnd"/>
      <w:r w:rsidR="005759BB">
        <w:rPr>
          <w:rFonts w:ascii="Arial" w:hAnsi="Arial" w:cs="Arial"/>
          <w:sz w:val="24"/>
          <w:szCs w:val="24"/>
        </w:rPr>
        <w:t xml:space="preserve"> , significance, discussion etc</w:t>
      </w:r>
    </w:p>
    <w:p w:rsidR="005759BB" w:rsidRDefault="005759BB" w:rsidP="005759BB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 -------</w:t>
      </w:r>
    </w:p>
    <w:p w:rsidR="005759BB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The definition of xyz is….</w:t>
      </w:r>
    </w:p>
    <w:p w:rsidR="005759BB" w:rsidRPr="0061271C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examples</w:t>
      </w:r>
      <w:proofErr w:type="gramEnd"/>
      <w:r>
        <w:rPr>
          <w:rFonts w:ascii="Arial" w:hAnsi="Arial" w:cs="Arial"/>
          <w:sz w:val="24"/>
          <w:szCs w:val="24"/>
        </w:rPr>
        <w:t xml:space="preserve"> , significance, discussion etc</w:t>
      </w:r>
    </w:p>
    <w:p w:rsidR="005759BB" w:rsidRDefault="005759BB" w:rsidP="005759BB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 -------</w:t>
      </w:r>
    </w:p>
    <w:p w:rsidR="005759BB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The definition of xyz is….</w:t>
      </w:r>
    </w:p>
    <w:p w:rsidR="005759BB" w:rsidRPr="0061271C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examples</w:t>
      </w:r>
      <w:proofErr w:type="gramEnd"/>
      <w:r>
        <w:rPr>
          <w:rFonts w:ascii="Arial" w:hAnsi="Arial" w:cs="Arial"/>
          <w:sz w:val="24"/>
          <w:szCs w:val="24"/>
        </w:rPr>
        <w:t xml:space="preserve"> , significance, discussion etc</w:t>
      </w:r>
    </w:p>
    <w:p w:rsidR="0061271C" w:rsidRPr="0061271C" w:rsidRDefault="0061271C" w:rsidP="0061271C">
      <w:pPr>
        <w:rPr>
          <w:rFonts w:ascii="Arial" w:hAnsi="Arial" w:cs="Arial"/>
          <w:sz w:val="24"/>
          <w:szCs w:val="24"/>
        </w:rPr>
      </w:pPr>
    </w:p>
    <w:p w:rsidR="0061271C" w:rsidRDefault="0061271C" w:rsidP="0061271C">
      <w:pPr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</w:t>
      </w:r>
      <w:r w:rsidR="005759BB">
        <w:rPr>
          <w:rFonts w:ascii="Arial" w:hAnsi="Arial" w:cs="Arial"/>
          <w:b/>
          <w:sz w:val="28"/>
          <w:szCs w:val="28"/>
          <w:u w:val="single"/>
        </w:rPr>
        <w:t>onclusion / Summary</w:t>
      </w:r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Discussion</w:t>
      </w:r>
    </w:p>
    <w:p w:rsidR="0061271C" w:rsidRDefault="0061271C" w:rsidP="0061271C">
      <w:pPr>
        <w:jc w:val="center"/>
        <w:rPr>
          <w:rFonts w:ascii="Arial" w:hAnsi="Arial" w:cs="Arial"/>
          <w:b/>
          <w:sz w:val="28"/>
          <w:szCs w:val="28"/>
        </w:rPr>
      </w:pPr>
      <w:r w:rsidRPr="00825EA1">
        <w:rPr>
          <w:rFonts w:ascii="Arial" w:hAnsi="Arial" w:cs="Arial"/>
          <w:b/>
          <w:sz w:val="28"/>
          <w:szCs w:val="28"/>
        </w:rPr>
        <w:t>Works Cited</w:t>
      </w:r>
    </w:p>
    <w:p w:rsidR="0061271C" w:rsidRDefault="0061271C" w:rsidP="0061271C">
      <w:pPr>
        <w:ind w:left="540" w:hanging="540"/>
        <w:rPr>
          <w:rFonts w:ascii="Helvetica" w:hAnsi="Helvetica"/>
          <w:color w:val="323232"/>
          <w:sz w:val="21"/>
          <w:szCs w:val="21"/>
          <w:shd w:val="clear" w:color="auto" w:fill="FFFFFF"/>
        </w:rPr>
      </w:pP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>Braun, Ernest.</w:t>
      </w:r>
      <w:r>
        <w:rPr>
          <w:rStyle w:val="apple-converted-space"/>
          <w:rFonts w:ascii="Helvetica" w:hAnsi="Helvetica"/>
          <w:color w:val="323232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i/>
          <w:iCs/>
          <w:color w:val="323232"/>
          <w:sz w:val="21"/>
          <w:szCs w:val="21"/>
          <w:shd w:val="clear" w:color="auto" w:fill="FFFFFF"/>
        </w:rPr>
        <w:t>Technology in Context: Technology Assessment for Managers</w:t>
      </w: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 xml:space="preserve">. London: Routledge, </w:t>
      </w:r>
    </w:p>
    <w:p w:rsidR="005759BB" w:rsidRPr="00825EA1" w:rsidRDefault="005759BB" w:rsidP="0061271C">
      <w:pPr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>Etc.</w:t>
      </w:r>
    </w:p>
    <w:p w:rsidR="0061271C" w:rsidRPr="0061271C" w:rsidRDefault="0061271C" w:rsidP="0061271C">
      <w:pPr>
        <w:rPr>
          <w:rFonts w:ascii="Arial" w:hAnsi="Arial" w:cs="Arial"/>
          <w:sz w:val="24"/>
          <w:szCs w:val="24"/>
        </w:rPr>
      </w:pPr>
    </w:p>
    <w:sectPr w:rsidR="0061271C" w:rsidRPr="0061271C" w:rsidSect="00E3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271C"/>
    <w:rsid w:val="00026ABB"/>
    <w:rsid w:val="000B350F"/>
    <w:rsid w:val="000C1D7E"/>
    <w:rsid w:val="00101A5F"/>
    <w:rsid w:val="00123E03"/>
    <w:rsid w:val="005759BB"/>
    <w:rsid w:val="0061271C"/>
    <w:rsid w:val="00E0631C"/>
    <w:rsid w:val="00E3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Zimm</dc:creator>
  <cp:lastModifiedBy>Marl</cp:lastModifiedBy>
  <cp:revision>2</cp:revision>
  <dcterms:created xsi:type="dcterms:W3CDTF">2017-02-22T11:49:00Z</dcterms:created>
  <dcterms:modified xsi:type="dcterms:W3CDTF">2017-02-22T11:49:00Z</dcterms:modified>
</cp:coreProperties>
</file>