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C12D9" w14:textId="77777777" w:rsidR="001C2F03" w:rsidRDefault="007849D5" w:rsidP="007849D5">
      <w:pPr>
        <w:spacing w:line="480" w:lineRule="auto"/>
        <w:rPr>
          <w:rFonts w:ascii="Times New Roman" w:hAnsi="Times New Roman" w:cs="Times New Roman"/>
        </w:rPr>
      </w:pPr>
      <w:r>
        <w:rPr>
          <w:rFonts w:ascii="Times New Roman" w:hAnsi="Times New Roman" w:cs="Times New Roman"/>
        </w:rPr>
        <w:t xml:space="preserve">RUNNING HEAD: </w:t>
      </w:r>
      <w:r w:rsidRPr="007849D5">
        <w:rPr>
          <w:rFonts w:ascii="Times New Roman" w:hAnsi="Times New Roman" w:cs="Times New Roman"/>
        </w:rPr>
        <w:t>The Evolution of the Photography Camera</w:t>
      </w:r>
    </w:p>
    <w:p w14:paraId="310BF2B6" w14:textId="77777777" w:rsidR="001C2F03" w:rsidRDefault="001C2F03" w:rsidP="001C2F03">
      <w:pPr>
        <w:spacing w:line="480" w:lineRule="auto"/>
        <w:jc w:val="center"/>
        <w:rPr>
          <w:rFonts w:ascii="Times New Roman" w:hAnsi="Times New Roman" w:cs="Times New Roman"/>
        </w:rPr>
      </w:pPr>
    </w:p>
    <w:p w14:paraId="326B0ED4" w14:textId="77777777" w:rsidR="001C2F03" w:rsidRDefault="001C2F03" w:rsidP="001C2F03">
      <w:pPr>
        <w:spacing w:line="480" w:lineRule="auto"/>
        <w:jc w:val="center"/>
        <w:rPr>
          <w:rFonts w:ascii="Times New Roman" w:hAnsi="Times New Roman" w:cs="Times New Roman"/>
        </w:rPr>
      </w:pPr>
    </w:p>
    <w:p w14:paraId="5024A545" w14:textId="77777777" w:rsidR="001C2F03" w:rsidRDefault="001C2F03" w:rsidP="001C2F03">
      <w:pPr>
        <w:spacing w:line="480" w:lineRule="auto"/>
        <w:jc w:val="center"/>
        <w:rPr>
          <w:rFonts w:ascii="Times New Roman" w:hAnsi="Times New Roman" w:cs="Times New Roman"/>
        </w:rPr>
      </w:pPr>
    </w:p>
    <w:p w14:paraId="28E52222" w14:textId="77777777" w:rsidR="001C2F03" w:rsidRDefault="001C2F03" w:rsidP="001C2F03">
      <w:pPr>
        <w:spacing w:line="480" w:lineRule="auto"/>
        <w:jc w:val="center"/>
        <w:rPr>
          <w:rFonts w:ascii="Times New Roman" w:hAnsi="Times New Roman" w:cs="Times New Roman"/>
        </w:rPr>
      </w:pPr>
    </w:p>
    <w:p w14:paraId="795B3290" w14:textId="77777777" w:rsidR="001C2F03" w:rsidRDefault="001C2F03" w:rsidP="001C2F03">
      <w:pPr>
        <w:spacing w:line="480" w:lineRule="auto"/>
        <w:jc w:val="center"/>
        <w:rPr>
          <w:rFonts w:ascii="Times New Roman" w:hAnsi="Times New Roman" w:cs="Times New Roman"/>
        </w:rPr>
      </w:pPr>
    </w:p>
    <w:p w14:paraId="3AAFB1B4" w14:textId="77777777" w:rsidR="001C2F03" w:rsidRDefault="001C2F03" w:rsidP="001C2F03">
      <w:pPr>
        <w:spacing w:line="480" w:lineRule="auto"/>
        <w:jc w:val="center"/>
        <w:rPr>
          <w:rFonts w:ascii="Times New Roman" w:hAnsi="Times New Roman" w:cs="Times New Roman"/>
        </w:rPr>
      </w:pPr>
    </w:p>
    <w:p w14:paraId="014115BE" w14:textId="77777777" w:rsidR="001C2F03" w:rsidRDefault="001C2F03" w:rsidP="001C2F03">
      <w:pPr>
        <w:spacing w:line="480" w:lineRule="auto"/>
        <w:jc w:val="center"/>
        <w:rPr>
          <w:rFonts w:ascii="Times New Roman" w:hAnsi="Times New Roman" w:cs="Times New Roman"/>
        </w:rPr>
      </w:pPr>
      <w:r>
        <w:rPr>
          <w:rFonts w:ascii="Times New Roman" w:hAnsi="Times New Roman" w:cs="Times New Roman"/>
        </w:rPr>
        <w:t>Impact Analysis:</w:t>
      </w:r>
    </w:p>
    <w:p w14:paraId="38EBDB36" w14:textId="77777777" w:rsidR="001C2F03" w:rsidRDefault="001C2F03" w:rsidP="001C2F03">
      <w:pPr>
        <w:spacing w:line="480" w:lineRule="auto"/>
        <w:jc w:val="center"/>
        <w:rPr>
          <w:rFonts w:ascii="Times New Roman" w:hAnsi="Times New Roman" w:cs="Times New Roman"/>
        </w:rPr>
      </w:pPr>
      <w:r>
        <w:rPr>
          <w:rFonts w:ascii="Times New Roman" w:hAnsi="Times New Roman" w:cs="Times New Roman"/>
        </w:rPr>
        <w:t>The Evolution of the Photography Camera</w:t>
      </w:r>
    </w:p>
    <w:p w14:paraId="4B458182" w14:textId="77777777" w:rsidR="001C2F03" w:rsidRDefault="001C2F03" w:rsidP="001C2F03">
      <w:pPr>
        <w:spacing w:line="480" w:lineRule="auto"/>
        <w:jc w:val="center"/>
        <w:rPr>
          <w:rFonts w:ascii="Times New Roman" w:hAnsi="Times New Roman" w:cs="Times New Roman"/>
        </w:rPr>
      </w:pPr>
      <w:r>
        <w:rPr>
          <w:rFonts w:ascii="Times New Roman" w:hAnsi="Times New Roman" w:cs="Times New Roman"/>
        </w:rPr>
        <w:t>Archie K, Crystal Sams, DeShunna Patterson, Lotus Loum, Patrick Williams</w:t>
      </w:r>
    </w:p>
    <w:p w14:paraId="448623D4" w14:textId="77777777" w:rsidR="001C2F03" w:rsidRDefault="001C2F03" w:rsidP="001C2F03">
      <w:pPr>
        <w:spacing w:line="480" w:lineRule="auto"/>
        <w:jc w:val="center"/>
        <w:rPr>
          <w:rFonts w:ascii="Times New Roman" w:hAnsi="Times New Roman" w:cs="Times New Roman"/>
        </w:rPr>
      </w:pPr>
      <w:r>
        <w:rPr>
          <w:rFonts w:ascii="Times New Roman" w:hAnsi="Times New Roman" w:cs="Times New Roman"/>
        </w:rPr>
        <w:t>Learning Team A</w:t>
      </w:r>
    </w:p>
    <w:p w14:paraId="6919606B" w14:textId="77777777" w:rsidR="001C2F03" w:rsidRDefault="001C2F03" w:rsidP="001C2F03">
      <w:pPr>
        <w:spacing w:line="480" w:lineRule="auto"/>
        <w:jc w:val="center"/>
        <w:rPr>
          <w:rFonts w:ascii="Times New Roman" w:hAnsi="Times New Roman" w:cs="Times New Roman"/>
        </w:rPr>
      </w:pPr>
      <w:r>
        <w:rPr>
          <w:rFonts w:ascii="Times New Roman" w:hAnsi="Times New Roman" w:cs="Times New Roman"/>
        </w:rPr>
        <w:t>CMGT 557</w:t>
      </w:r>
    </w:p>
    <w:p w14:paraId="0D94D200" w14:textId="77777777" w:rsidR="001C2F03" w:rsidRDefault="001C2F03" w:rsidP="001C2F03">
      <w:pPr>
        <w:spacing w:line="480" w:lineRule="auto"/>
        <w:jc w:val="center"/>
        <w:rPr>
          <w:rFonts w:ascii="Times New Roman" w:hAnsi="Times New Roman" w:cs="Times New Roman"/>
        </w:rPr>
      </w:pPr>
      <w:r>
        <w:rPr>
          <w:rFonts w:ascii="Times New Roman" w:hAnsi="Times New Roman" w:cs="Times New Roman"/>
        </w:rPr>
        <w:t>Tammy Borunda</w:t>
      </w:r>
    </w:p>
    <w:p w14:paraId="2148F769" w14:textId="77777777" w:rsidR="001B447A" w:rsidRDefault="001B447A"/>
    <w:p w14:paraId="07482D79" w14:textId="77777777" w:rsidR="001C2F03" w:rsidRDefault="001C2F03"/>
    <w:p w14:paraId="77052284" w14:textId="77777777" w:rsidR="001C2F03" w:rsidRDefault="001C2F03"/>
    <w:p w14:paraId="1B0A1E90" w14:textId="77777777" w:rsidR="001C2F03" w:rsidRDefault="001C2F03"/>
    <w:p w14:paraId="6E43307C" w14:textId="77777777" w:rsidR="001C2F03" w:rsidRDefault="001C2F03"/>
    <w:p w14:paraId="22A7EB67" w14:textId="77777777" w:rsidR="001C2F03" w:rsidRDefault="001C2F03"/>
    <w:p w14:paraId="1EFE86B1" w14:textId="77777777" w:rsidR="001C2F03" w:rsidRDefault="001C2F03"/>
    <w:p w14:paraId="2581F797" w14:textId="77777777" w:rsidR="001C2F03" w:rsidRDefault="001C2F03"/>
    <w:p w14:paraId="060413AE" w14:textId="77777777" w:rsidR="001C2F03" w:rsidRDefault="001C2F03"/>
    <w:p w14:paraId="6573BA0C" w14:textId="77777777" w:rsidR="001C2F03" w:rsidRDefault="001C2F03"/>
    <w:p w14:paraId="23B55546" w14:textId="77777777" w:rsidR="001C2F03" w:rsidRDefault="001C2F03"/>
    <w:p w14:paraId="7E951C04" w14:textId="77777777" w:rsidR="001C2F03" w:rsidRDefault="001C2F03"/>
    <w:p w14:paraId="3960D17F" w14:textId="77777777" w:rsidR="001C2F03" w:rsidRDefault="001C2F03"/>
    <w:p w14:paraId="5251BB58" w14:textId="77777777" w:rsidR="001C2F03" w:rsidRDefault="001C2F03"/>
    <w:p w14:paraId="248D0061" w14:textId="77777777" w:rsidR="001C2F03" w:rsidRDefault="001C2F03"/>
    <w:p w14:paraId="505441CF" w14:textId="77777777" w:rsidR="001C2F03" w:rsidRDefault="001C2F03"/>
    <w:p w14:paraId="4B6D815C" w14:textId="77777777" w:rsidR="001C2F03" w:rsidRDefault="001C2F03"/>
    <w:p w14:paraId="4308741F" w14:textId="77777777" w:rsidR="001C2F03" w:rsidRDefault="001C2F03"/>
    <w:p w14:paraId="365BB0F7" w14:textId="77777777" w:rsidR="001C2F03" w:rsidRDefault="001C2F03"/>
    <w:p w14:paraId="76A0B630" w14:textId="77777777" w:rsidR="001C2F03" w:rsidRDefault="001C2F03" w:rsidP="006B5404">
      <w:pPr>
        <w:spacing w:line="480" w:lineRule="auto"/>
        <w:jc w:val="center"/>
        <w:rPr>
          <w:rFonts w:ascii="Times New Roman" w:hAnsi="Times New Roman" w:cs="Times New Roman"/>
          <w:b/>
        </w:rPr>
      </w:pPr>
      <w:r w:rsidRPr="001C2F03">
        <w:rPr>
          <w:rFonts w:ascii="Times New Roman" w:hAnsi="Times New Roman" w:cs="Times New Roman"/>
          <w:b/>
        </w:rPr>
        <w:lastRenderedPageBreak/>
        <w:t>SWOT Analysis</w:t>
      </w:r>
    </w:p>
    <w:p w14:paraId="0E7A5410" w14:textId="77777777" w:rsidR="00E711E8" w:rsidRPr="00E711E8" w:rsidRDefault="00E711E8" w:rsidP="00E25F6F">
      <w:pPr>
        <w:spacing w:line="480" w:lineRule="auto"/>
        <w:ind w:firstLine="360"/>
        <w:rPr>
          <w:rFonts w:ascii="Times New Roman" w:hAnsi="Times New Roman" w:cs="Times New Roman"/>
          <w:b/>
        </w:rPr>
      </w:pPr>
      <w:bookmarkStart w:id="0" w:name="_GoBack"/>
      <w:bookmarkEnd w:id="0"/>
      <w:r w:rsidRPr="00E711E8">
        <w:rPr>
          <w:rFonts w:ascii="Times New Roman" w:hAnsi="Times New Roman" w:cs="Times New Roman"/>
          <w:color w:val="222222"/>
        </w:rPr>
        <w:t>“SWOT analysis is a straightforward model that analyzes an organization’s strengths, weaknesses, opportunities and threats to create the foundation of a marketing strategy</w:t>
      </w:r>
      <w:r>
        <w:rPr>
          <w:rFonts w:ascii="Times New Roman" w:hAnsi="Times New Roman" w:cs="Times New Roman"/>
          <w:color w:val="222222"/>
        </w:rPr>
        <w:t xml:space="preserve"> </w:t>
      </w:r>
      <w:sdt>
        <w:sdtPr>
          <w:rPr>
            <w:rFonts w:ascii="Times New Roman" w:hAnsi="Times New Roman" w:cs="Times New Roman"/>
            <w:color w:val="222222"/>
          </w:rPr>
          <w:id w:val="637306568"/>
          <w:citation/>
        </w:sdtPr>
        <w:sdtEndPr/>
        <w:sdtContent>
          <w:r>
            <w:rPr>
              <w:rFonts w:ascii="Times New Roman" w:hAnsi="Times New Roman" w:cs="Times New Roman"/>
              <w:color w:val="222222"/>
            </w:rPr>
            <w:fldChar w:fldCharType="begin"/>
          </w:r>
          <w:r>
            <w:rPr>
              <w:rFonts w:ascii="Times New Roman" w:hAnsi="Times New Roman" w:cs="Times New Roman"/>
              <w:color w:val="222222"/>
            </w:rPr>
            <w:instrText xml:space="preserve"> CITATION Usi15 \l 1033 </w:instrText>
          </w:r>
          <w:r>
            <w:rPr>
              <w:rFonts w:ascii="Times New Roman" w:hAnsi="Times New Roman" w:cs="Times New Roman"/>
              <w:color w:val="222222"/>
            </w:rPr>
            <w:fldChar w:fldCharType="separate"/>
          </w:r>
          <w:r w:rsidRPr="00E711E8">
            <w:rPr>
              <w:rFonts w:ascii="Times New Roman" w:hAnsi="Times New Roman" w:cs="Times New Roman"/>
              <w:noProof/>
              <w:color w:val="222222"/>
            </w:rPr>
            <w:t>(Using SWOT Analysis to Develop a Marketing Strategy, 2015)</w:t>
          </w:r>
          <w:r>
            <w:rPr>
              <w:rFonts w:ascii="Times New Roman" w:hAnsi="Times New Roman" w:cs="Times New Roman"/>
              <w:color w:val="222222"/>
            </w:rPr>
            <w:fldChar w:fldCharType="end"/>
          </w:r>
        </w:sdtContent>
      </w:sdt>
      <w:r>
        <w:rPr>
          <w:rFonts w:ascii="Times New Roman" w:hAnsi="Times New Roman" w:cs="Times New Roman"/>
          <w:color w:val="222222"/>
        </w:rPr>
        <w:t>.</w:t>
      </w:r>
    </w:p>
    <w:p w14:paraId="05F7B0C6" w14:textId="77777777" w:rsidR="006B5404" w:rsidRDefault="006B5404" w:rsidP="006B5404">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Strengths</w:t>
      </w:r>
    </w:p>
    <w:p w14:paraId="0A454FEF" w14:textId="77777777" w:rsidR="006B5404" w:rsidRDefault="006B5404" w:rsidP="006B5404">
      <w:pPr>
        <w:pStyle w:val="ListParagraph"/>
        <w:numPr>
          <w:ilvl w:val="1"/>
          <w:numId w:val="1"/>
        </w:numPr>
        <w:spacing w:line="480" w:lineRule="auto"/>
        <w:rPr>
          <w:rFonts w:ascii="Times New Roman" w:hAnsi="Times New Roman" w:cs="Times New Roman"/>
          <w:sz w:val="24"/>
        </w:rPr>
      </w:pPr>
      <w:r w:rsidRPr="005E4081">
        <w:rPr>
          <w:rFonts w:ascii="Times New Roman" w:hAnsi="Times New Roman" w:cs="Times New Roman"/>
          <w:sz w:val="24"/>
        </w:rPr>
        <w:t xml:space="preserve">The technical skills the end user maintains. </w:t>
      </w:r>
    </w:p>
    <w:p w14:paraId="2018398D" w14:textId="77777777" w:rsidR="006B5404" w:rsidRDefault="006B5404" w:rsidP="006B5404">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Cost of maintenance of new cameras</w:t>
      </w:r>
    </w:p>
    <w:p w14:paraId="5C6492C3" w14:textId="77777777" w:rsidR="006B5404" w:rsidRDefault="006B5404" w:rsidP="006B5404">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Familiarization of the older technology</w:t>
      </w:r>
    </w:p>
    <w:p w14:paraId="195F3A0E" w14:textId="77777777" w:rsidR="006B5404" w:rsidRDefault="006B5404" w:rsidP="006B5404">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Weakness</w:t>
      </w:r>
      <w:r w:rsidRPr="005E4081">
        <w:rPr>
          <w:rFonts w:ascii="Times New Roman" w:hAnsi="Times New Roman" w:cs="Times New Roman"/>
          <w:sz w:val="24"/>
        </w:rPr>
        <w:t xml:space="preserve"> </w:t>
      </w:r>
    </w:p>
    <w:p w14:paraId="7542DE2F" w14:textId="77777777" w:rsidR="006B5404" w:rsidRDefault="006B5404" w:rsidP="006B5404">
      <w:pPr>
        <w:pStyle w:val="ListParagraph"/>
        <w:numPr>
          <w:ilvl w:val="1"/>
          <w:numId w:val="1"/>
        </w:numPr>
        <w:spacing w:line="480" w:lineRule="auto"/>
        <w:rPr>
          <w:rFonts w:ascii="Times New Roman" w:hAnsi="Times New Roman" w:cs="Times New Roman"/>
          <w:sz w:val="24"/>
        </w:rPr>
      </w:pPr>
      <w:r w:rsidRPr="005E4081">
        <w:rPr>
          <w:rFonts w:ascii="Times New Roman" w:hAnsi="Times New Roman" w:cs="Times New Roman"/>
          <w:sz w:val="24"/>
        </w:rPr>
        <w:t>the aging technology which has to be upgraded</w:t>
      </w:r>
    </w:p>
    <w:p w14:paraId="2152ACA2" w14:textId="77777777" w:rsidR="006B5404" w:rsidRDefault="006B5404" w:rsidP="006B5404">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technology approaches end of life cycle</w:t>
      </w:r>
    </w:p>
    <w:p w14:paraId="7BB58A8E" w14:textId="77777777" w:rsidR="006B5404" w:rsidRDefault="006B5404" w:rsidP="006B5404">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cost of maintaining older cameras</w:t>
      </w:r>
    </w:p>
    <w:p w14:paraId="7E916344" w14:textId="77777777" w:rsidR="006B5404" w:rsidRDefault="006B5404" w:rsidP="006B5404">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newer technology training</w:t>
      </w:r>
    </w:p>
    <w:p w14:paraId="2A9A274F" w14:textId="77777777" w:rsidR="006B5404" w:rsidRDefault="006B5404" w:rsidP="006B5404">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Opportunities</w:t>
      </w:r>
      <w:r w:rsidRPr="005E4081">
        <w:rPr>
          <w:rFonts w:ascii="Times New Roman" w:hAnsi="Times New Roman" w:cs="Times New Roman"/>
          <w:sz w:val="24"/>
        </w:rPr>
        <w:t xml:space="preserve"> </w:t>
      </w:r>
    </w:p>
    <w:p w14:paraId="76E2C20F" w14:textId="77777777" w:rsidR="006B5404" w:rsidRDefault="006B5404" w:rsidP="006B5404">
      <w:pPr>
        <w:pStyle w:val="ListParagraph"/>
        <w:numPr>
          <w:ilvl w:val="1"/>
          <w:numId w:val="1"/>
        </w:numPr>
        <w:spacing w:line="480" w:lineRule="auto"/>
        <w:rPr>
          <w:rFonts w:ascii="Times New Roman" w:hAnsi="Times New Roman" w:cs="Times New Roman"/>
          <w:sz w:val="24"/>
        </w:rPr>
      </w:pPr>
      <w:r w:rsidRPr="005E4081">
        <w:rPr>
          <w:rFonts w:ascii="Times New Roman" w:hAnsi="Times New Roman" w:cs="Times New Roman"/>
          <w:sz w:val="24"/>
        </w:rPr>
        <w:t>maintain a competitive edge on the competition</w:t>
      </w:r>
    </w:p>
    <w:p w14:paraId="743BBAC6" w14:textId="77777777" w:rsidR="006B5404" w:rsidRDefault="006B5404" w:rsidP="006B5404">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greater quality and resolution</w:t>
      </w:r>
    </w:p>
    <w:p w14:paraId="32792B8D" w14:textId="77777777" w:rsidR="006B5404" w:rsidRPr="00AA0CCA" w:rsidRDefault="006B5404" w:rsidP="006B5404">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high stakeholder profit margin</w:t>
      </w:r>
    </w:p>
    <w:p w14:paraId="6D88902B" w14:textId="77777777" w:rsidR="006B5404" w:rsidRDefault="006B5404" w:rsidP="006B5404">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Threats</w:t>
      </w:r>
    </w:p>
    <w:p w14:paraId="2B0FBA8F" w14:textId="77777777" w:rsidR="006B5404" w:rsidRDefault="006B5404" w:rsidP="006B5404">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Not keeping up with the latest technology</w:t>
      </w:r>
    </w:p>
    <w:p w14:paraId="1574BA06" w14:textId="77777777" w:rsidR="006B5404" w:rsidRDefault="006B5404" w:rsidP="006B5404">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Not being able to offer higher quality of service</w:t>
      </w:r>
    </w:p>
    <w:p w14:paraId="3A1122E4" w14:textId="77777777" w:rsidR="006B5404" w:rsidRPr="006B5404" w:rsidRDefault="006B5404" w:rsidP="006B5404">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Stakeholder profit margin will not grow with older technology</w:t>
      </w:r>
    </w:p>
    <w:p w14:paraId="3E744CD6" w14:textId="77777777" w:rsidR="006B5404" w:rsidRDefault="001C2F03" w:rsidP="006B5404">
      <w:pPr>
        <w:spacing w:line="480" w:lineRule="auto"/>
        <w:ind w:firstLine="720"/>
        <w:rPr>
          <w:rFonts w:ascii="Times New Roman" w:hAnsi="Times New Roman" w:cs="Times New Roman"/>
        </w:rPr>
      </w:pPr>
      <w:r>
        <w:rPr>
          <w:rFonts w:ascii="Times New Roman" w:hAnsi="Times New Roman" w:cs="Times New Roman"/>
        </w:rPr>
        <w:t xml:space="preserve">If we continue to maintain the older cameras we will have to prepare to continue to incur a cost for maintenance. The cost will be from the ordering of replacement parts and the cost of </w:t>
      </w:r>
      <w:r>
        <w:rPr>
          <w:rFonts w:ascii="Times New Roman" w:hAnsi="Times New Roman" w:cs="Times New Roman"/>
        </w:rPr>
        <w:lastRenderedPageBreak/>
        <w:t>maintenance personnel to keep the cameras operational. The cost of new cameras with newer technology is not much higher than the combined cost of maintaining the older cameras. With the newer cameras we will have a warranty to ensure the maintain cost will not go up. The down side of the newer technology is the training of personnel and the implementation of the higher quality cameras.</w:t>
      </w:r>
    </w:p>
    <w:p w14:paraId="0EB47693" w14:textId="77777777" w:rsidR="001C2F03" w:rsidRPr="001C2F03" w:rsidRDefault="001C2F03" w:rsidP="001C2F03">
      <w:pPr>
        <w:spacing w:line="480" w:lineRule="auto"/>
        <w:rPr>
          <w:rFonts w:ascii="Times New Roman" w:hAnsi="Times New Roman" w:cs="Times New Roman"/>
        </w:rPr>
      </w:pPr>
    </w:p>
    <w:p w14:paraId="3C35AE29" w14:textId="77777777" w:rsidR="001C2F03" w:rsidRDefault="001C2F03" w:rsidP="001C2F03">
      <w:pPr>
        <w:spacing w:line="480" w:lineRule="auto"/>
      </w:pPr>
      <w:r>
        <w:rPr>
          <w:rFonts w:ascii="Times New Roman" w:hAnsi="Times New Roman" w:cs="Times New Roman"/>
          <w:noProof/>
        </w:rPr>
        <w:drawing>
          <wp:inline distT="0" distB="0" distL="0" distR="0" wp14:anchorId="6F8370E0" wp14:editId="208E2C9A">
            <wp:extent cx="5943600" cy="3343275"/>
            <wp:effectExtent l="57150" t="57150" r="114300" b="1238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72671CAE" w14:textId="77777777" w:rsidR="001C2F03" w:rsidRDefault="001C2F03" w:rsidP="001C2F03">
      <w:pPr>
        <w:spacing w:line="480" w:lineRule="auto"/>
        <w:jc w:val="center"/>
        <w:rPr>
          <w:rFonts w:ascii="Times New Roman" w:hAnsi="Times New Roman" w:cs="Times New Roman"/>
        </w:rPr>
      </w:pPr>
      <w:r>
        <w:rPr>
          <w:rFonts w:ascii="Times New Roman" w:hAnsi="Times New Roman" w:cs="Times New Roman"/>
        </w:rPr>
        <w:t>Comparison chart between old and new technology projected over the next 8 years; the higher the relevance the lower the risk.</w:t>
      </w:r>
    </w:p>
    <w:p w14:paraId="78C42B7B" w14:textId="77777777" w:rsidR="001C2F03" w:rsidRDefault="001C2F03" w:rsidP="001C2F03">
      <w:pPr>
        <w:spacing w:line="480" w:lineRule="auto"/>
        <w:rPr>
          <w:rFonts w:ascii="Times New Roman" w:hAnsi="Times New Roman" w:cs="Times New Roman"/>
        </w:rPr>
      </w:pPr>
    </w:p>
    <w:p w14:paraId="18C4F9A8" w14:textId="77777777" w:rsidR="006B5404" w:rsidRDefault="006B5404" w:rsidP="006B5404">
      <w:pPr>
        <w:spacing w:line="480" w:lineRule="auto"/>
        <w:jc w:val="center"/>
        <w:rPr>
          <w:rFonts w:ascii="Times New Roman" w:hAnsi="Times New Roman" w:cs="Times New Roman"/>
          <w:b/>
        </w:rPr>
      </w:pPr>
      <w:r>
        <w:rPr>
          <w:rFonts w:ascii="Times New Roman" w:hAnsi="Times New Roman" w:cs="Times New Roman"/>
          <w:b/>
        </w:rPr>
        <w:t>Scenarios</w:t>
      </w:r>
    </w:p>
    <w:p w14:paraId="57AA7221" w14:textId="77777777" w:rsidR="001C2F03" w:rsidRPr="001C2F03" w:rsidRDefault="001C2F03" w:rsidP="001C2F03">
      <w:pPr>
        <w:spacing w:line="480" w:lineRule="auto"/>
        <w:rPr>
          <w:rFonts w:ascii="Times New Roman" w:hAnsi="Times New Roman" w:cs="Times New Roman"/>
          <w:b/>
        </w:rPr>
      </w:pPr>
      <w:r w:rsidRPr="001C2F03">
        <w:rPr>
          <w:rFonts w:ascii="Times New Roman" w:hAnsi="Times New Roman" w:cs="Times New Roman"/>
          <w:b/>
        </w:rPr>
        <w:t>Scenario One</w:t>
      </w:r>
    </w:p>
    <w:p w14:paraId="40E93C7F" w14:textId="77777777" w:rsidR="001C2F03" w:rsidRDefault="001C2F03" w:rsidP="00C03ECA">
      <w:pPr>
        <w:spacing w:line="480" w:lineRule="auto"/>
        <w:ind w:firstLine="720"/>
        <w:rPr>
          <w:rFonts w:ascii="Times New Roman" w:hAnsi="Times New Roman" w:cs="Times New Roman"/>
        </w:rPr>
      </w:pPr>
      <w:r>
        <w:rPr>
          <w:rFonts w:ascii="Times New Roman" w:hAnsi="Times New Roman" w:cs="Times New Roman"/>
        </w:rPr>
        <w:t xml:space="preserve">The older camera personnel are kept. They will be familiar with the technology and business will continue as usual. If we keep the older cameras, the technology is approaching the </w:t>
      </w:r>
      <w:r>
        <w:rPr>
          <w:rFonts w:ascii="Times New Roman" w:hAnsi="Times New Roman" w:cs="Times New Roman"/>
        </w:rPr>
        <w:lastRenderedPageBreak/>
        <w:t>end of its lifecycle. Replacement parts will be costly and maybe not available after a certain point. There would also be no need to retrain or add training for any employees. A disadvantage will be the older cameras will not offer a greater resolution than similar newer cameras. The resolution and quality will be downgraded compared to the competition. This will limited the company being able to offer the better quality to our customers. Stakeholder’s profit margin would be limited.</w:t>
      </w:r>
    </w:p>
    <w:p w14:paraId="4EC2AC2D" w14:textId="77777777" w:rsidR="001C2F03" w:rsidRDefault="001C2F03" w:rsidP="001C2F03">
      <w:pPr>
        <w:spacing w:line="480" w:lineRule="auto"/>
        <w:rPr>
          <w:rFonts w:ascii="Times New Roman" w:hAnsi="Times New Roman" w:cs="Times New Roman"/>
        </w:rPr>
      </w:pPr>
    </w:p>
    <w:p w14:paraId="1D542499" w14:textId="77777777" w:rsidR="001C2F03" w:rsidRDefault="001C2F03" w:rsidP="001C2F03">
      <w:pPr>
        <w:spacing w:line="480" w:lineRule="auto"/>
        <w:jc w:val="center"/>
      </w:pPr>
      <w:r>
        <w:rPr>
          <w:rFonts w:ascii="Times New Roman" w:hAnsi="Times New Roman" w:cs="Times New Roman"/>
          <w:noProof/>
        </w:rPr>
        <w:drawing>
          <wp:inline distT="0" distB="0" distL="0" distR="0" wp14:anchorId="0951C0BA" wp14:editId="205B5C90">
            <wp:extent cx="5943600" cy="3343275"/>
            <wp:effectExtent l="57150" t="57150" r="114300" b="1238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400CCACA" w14:textId="77777777" w:rsidR="001C2F03" w:rsidRDefault="001C2F03" w:rsidP="001C2F03">
      <w:pPr>
        <w:spacing w:line="480" w:lineRule="auto"/>
        <w:jc w:val="center"/>
        <w:rPr>
          <w:rFonts w:ascii="Times New Roman" w:hAnsi="Times New Roman" w:cs="Times New Roman"/>
        </w:rPr>
      </w:pPr>
      <w:r>
        <w:rPr>
          <w:rFonts w:ascii="Times New Roman" w:hAnsi="Times New Roman" w:cs="Times New Roman"/>
        </w:rPr>
        <w:t>Old technology cost of maintenance and up keep and the training needed as well as the relevance to company bottom line. Notice relevance is below minimum standards</w:t>
      </w:r>
    </w:p>
    <w:p w14:paraId="45CC6C9E" w14:textId="77777777" w:rsidR="001C2F03" w:rsidRDefault="001C2F03" w:rsidP="001C2F03">
      <w:pPr>
        <w:spacing w:line="480" w:lineRule="auto"/>
        <w:jc w:val="center"/>
      </w:pPr>
    </w:p>
    <w:p w14:paraId="4E6FBCF1" w14:textId="77777777" w:rsidR="00C03ECA" w:rsidRPr="001C2F03" w:rsidRDefault="00C03ECA" w:rsidP="00C03ECA">
      <w:pPr>
        <w:spacing w:line="480" w:lineRule="auto"/>
        <w:rPr>
          <w:rFonts w:ascii="Times New Roman" w:hAnsi="Times New Roman" w:cs="Times New Roman"/>
          <w:b/>
        </w:rPr>
      </w:pPr>
      <w:r w:rsidRPr="001C2F03">
        <w:rPr>
          <w:rFonts w:ascii="Times New Roman" w:hAnsi="Times New Roman" w:cs="Times New Roman"/>
          <w:b/>
        </w:rPr>
        <w:t>Scenario Two</w:t>
      </w:r>
    </w:p>
    <w:p w14:paraId="2FB057B2" w14:textId="77777777" w:rsidR="00C03ECA" w:rsidRDefault="00C03ECA" w:rsidP="00C03ECA">
      <w:pPr>
        <w:spacing w:line="480" w:lineRule="auto"/>
        <w:ind w:firstLine="720"/>
        <w:rPr>
          <w:rFonts w:ascii="Times New Roman" w:hAnsi="Times New Roman" w:cs="Times New Roman"/>
        </w:rPr>
      </w:pPr>
      <w:r>
        <w:rPr>
          <w:rFonts w:ascii="Times New Roman" w:hAnsi="Times New Roman" w:cs="Times New Roman"/>
        </w:rPr>
        <w:t xml:space="preserve">New technology upgrades implemented within the stock and production of cameras. This process will have acquisition cost in the near term and may need some technology upgrades of </w:t>
      </w:r>
      <w:r>
        <w:rPr>
          <w:rFonts w:ascii="Times New Roman" w:hAnsi="Times New Roman" w:cs="Times New Roman"/>
        </w:rPr>
        <w:lastRenderedPageBreak/>
        <w:t>the company systems and limited training. The biggest weakness may be an issue of the end user will disliking the changes and will have to get used to the new technology. A major strength and opportunity would be sharper picture and higher resolutions. The biggest threat is not taking advantage of the higher quality product and thus not being able to maintain a standard keeping us a challenge to our competitors.</w:t>
      </w:r>
    </w:p>
    <w:p w14:paraId="1B2121F5" w14:textId="77777777" w:rsidR="00C03ECA" w:rsidRDefault="00C03ECA" w:rsidP="00C03ECA">
      <w:pPr>
        <w:spacing w:line="480" w:lineRule="auto"/>
      </w:pPr>
    </w:p>
    <w:p w14:paraId="612062C2" w14:textId="77777777" w:rsidR="001C2F03" w:rsidRDefault="001C2F03" w:rsidP="001C2F03">
      <w:pPr>
        <w:spacing w:line="480" w:lineRule="auto"/>
        <w:jc w:val="center"/>
      </w:pPr>
      <w:r>
        <w:rPr>
          <w:rFonts w:ascii="Times New Roman" w:hAnsi="Times New Roman" w:cs="Times New Roman"/>
          <w:noProof/>
        </w:rPr>
        <w:drawing>
          <wp:inline distT="0" distB="0" distL="0" distR="0" wp14:anchorId="6BFAD49B" wp14:editId="10BB256A">
            <wp:extent cx="5943600" cy="3343275"/>
            <wp:effectExtent l="57150" t="57150" r="114300" b="1238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3.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32799381" w14:textId="77777777" w:rsidR="001C2F03" w:rsidRDefault="001C2F03" w:rsidP="001C2F03">
      <w:pPr>
        <w:spacing w:line="480" w:lineRule="auto"/>
        <w:jc w:val="center"/>
        <w:rPr>
          <w:rFonts w:ascii="Times New Roman" w:hAnsi="Times New Roman" w:cs="Times New Roman"/>
        </w:rPr>
      </w:pPr>
      <w:r>
        <w:rPr>
          <w:rFonts w:ascii="Times New Roman" w:hAnsi="Times New Roman" w:cs="Times New Roman"/>
        </w:rPr>
        <w:t>New technology cost of maintenance and up keep and the training needed as well as the relevance to company bottom line. Notice costing is steady and relevance is above standards.</w:t>
      </w:r>
    </w:p>
    <w:p w14:paraId="7D1C8C55" w14:textId="77777777" w:rsidR="001C2F03" w:rsidRDefault="001C2F03" w:rsidP="001C2F03">
      <w:pPr>
        <w:jc w:val="center"/>
      </w:pPr>
    </w:p>
    <w:p w14:paraId="4B409C3A" w14:textId="77777777" w:rsidR="002D5512" w:rsidRDefault="002D5512" w:rsidP="001C2F03">
      <w:pPr>
        <w:jc w:val="center"/>
      </w:pPr>
    </w:p>
    <w:p w14:paraId="08B646F3" w14:textId="77777777" w:rsidR="002D5512" w:rsidRDefault="002D5512" w:rsidP="001C2F03">
      <w:pPr>
        <w:jc w:val="center"/>
      </w:pPr>
    </w:p>
    <w:p w14:paraId="53CC7EA4" w14:textId="77777777" w:rsidR="002D5512" w:rsidRDefault="002D5512" w:rsidP="001C2F03">
      <w:pPr>
        <w:jc w:val="center"/>
      </w:pPr>
    </w:p>
    <w:p w14:paraId="6723336A" w14:textId="77777777" w:rsidR="002D5512" w:rsidRDefault="002D5512" w:rsidP="001C2F03">
      <w:pPr>
        <w:jc w:val="center"/>
      </w:pPr>
    </w:p>
    <w:p w14:paraId="4C78618B" w14:textId="77777777" w:rsidR="002D5512" w:rsidRDefault="002D5512" w:rsidP="001C2F03">
      <w:pPr>
        <w:jc w:val="center"/>
      </w:pPr>
    </w:p>
    <w:p w14:paraId="4142EAE3" w14:textId="77777777" w:rsidR="002D5512" w:rsidRDefault="002D5512" w:rsidP="001C2F03">
      <w:pPr>
        <w:jc w:val="center"/>
      </w:pPr>
    </w:p>
    <w:p w14:paraId="3F39D4B1" w14:textId="77777777" w:rsidR="002D5512" w:rsidRDefault="002D5512" w:rsidP="001C2F03">
      <w:pPr>
        <w:jc w:val="center"/>
      </w:pPr>
    </w:p>
    <w:p w14:paraId="28A1560E" w14:textId="77777777" w:rsidR="002D5512" w:rsidRDefault="002D5512" w:rsidP="001C2F03">
      <w:pPr>
        <w:jc w:val="center"/>
      </w:pPr>
    </w:p>
    <w:sdt>
      <w:sdtPr>
        <w:rPr>
          <w:rFonts w:asciiTheme="minorHAnsi" w:eastAsiaTheme="minorEastAsia" w:hAnsiTheme="minorHAnsi" w:cstheme="minorBidi"/>
          <w:color w:val="auto"/>
          <w:sz w:val="24"/>
          <w:szCs w:val="24"/>
        </w:rPr>
        <w:id w:val="-1793891626"/>
        <w:docPartObj>
          <w:docPartGallery w:val="Bibliographies"/>
          <w:docPartUnique/>
        </w:docPartObj>
      </w:sdtPr>
      <w:sdtEndPr/>
      <w:sdtContent>
        <w:p w14:paraId="506F2310" w14:textId="77777777" w:rsidR="00E713E1" w:rsidRDefault="00E713E1" w:rsidP="00E713E1">
          <w:pPr>
            <w:pStyle w:val="Heading1"/>
            <w:jc w:val="center"/>
            <w:rPr>
              <w:rFonts w:ascii="Times New Roman" w:hAnsi="Times New Roman" w:cs="Times New Roman"/>
              <w:b/>
              <w:color w:val="auto"/>
              <w:sz w:val="24"/>
              <w:szCs w:val="24"/>
            </w:rPr>
          </w:pPr>
          <w:r w:rsidRPr="00E713E1">
            <w:rPr>
              <w:rFonts w:ascii="Times New Roman" w:hAnsi="Times New Roman" w:cs="Times New Roman"/>
              <w:b/>
              <w:color w:val="auto"/>
              <w:sz w:val="24"/>
              <w:szCs w:val="24"/>
            </w:rPr>
            <w:t>References</w:t>
          </w:r>
        </w:p>
        <w:p w14:paraId="52A0FDB2" w14:textId="77777777" w:rsidR="00E713E1" w:rsidRPr="00E713E1" w:rsidRDefault="00E713E1" w:rsidP="00E713E1"/>
        <w:sdt>
          <w:sdtPr>
            <w:rPr>
              <w:rFonts w:ascii="Times New Roman" w:hAnsi="Times New Roman" w:cs="Times New Roman"/>
            </w:rPr>
            <w:id w:val="-573587230"/>
            <w:bibliography/>
          </w:sdtPr>
          <w:sdtEndPr>
            <w:rPr>
              <w:rFonts w:asciiTheme="minorHAnsi" w:hAnsiTheme="minorHAnsi" w:cstheme="minorBidi"/>
            </w:rPr>
          </w:sdtEndPr>
          <w:sdtContent>
            <w:p w14:paraId="05316A30" w14:textId="77777777" w:rsidR="00E713E1" w:rsidRDefault="00E713E1" w:rsidP="00E25F6F">
              <w:pPr>
                <w:pStyle w:val="Bibliography"/>
                <w:spacing w:line="480" w:lineRule="auto"/>
                <w:ind w:left="720" w:hanging="720"/>
                <w:rPr>
                  <w:rFonts w:ascii="Times New Roman" w:hAnsi="Times New Roman" w:cs="Times New Roman"/>
                  <w:noProof/>
                </w:rPr>
              </w:pPr>
              <w:r w:rsidRPr="00E713E1">
                <w:rPr>
                  <w:rFonts w:ascii="Times New Roman" w:hAnsi="Times New Roman" w:cs="Times New Roman"/>
                </w:rPr>
                <w:fldChar w:fldCharType="begin"/>
              </w:r>
              <w:r w:rsidRPr="00E713E1">
                <w:rPr>
                  <w:rFonts w:ascii="Times New Roman" w:hAnsi="Times New Roman" w:cs="Times New Roman"/>
                </w:rPr>
                <w:instrText xml:space="preserve"> BIBLIOGRAPHY </w:instrText>
              </w:r>
              <w:r w:rsidRPr="00E713E1">
                <w:rPr>
                  <w:rFonts w:ascii="Times New Roman" w:hAnsi="Times New Roman" w:cs="Times New Roman"/>
                </w:rPr>
                <w:fldChar w:fldCharType="separate"/>
              </w:r>
              <w:r w:rsidRPr="00E713E1">
                <w:rPr>
                  <w:rFonts w:ascii="Times New Roman" w:hAnsi="Times New Roman" w:cs="Times New Roman"/>
                  <w:noProof/>
                </w:rPr>
                <w:t xml:space="preserve">Berry, T. (2015). </w:t>
              </w:r>
              <w:r w:rsidRPr="00E713E1">
                <w:rPr>
                  <w:rFonts w:ascii="Times New Roman" w:hAnsi="Times New Roman" w:cs="Times New Roman"/>
                  <w:i/>
                  <w:iCs/>
                  <w:noProof/>
                </w:rPr>
                <w:t>How to perform a SWOT analysis</w:t>
              </w:r>
              <w:r w:rsidRPr="00E713E1">
                <w:rPr>
                  <w:rFonts w:ascii="Times New Roman" w:hAnsi="Times New Roman" w:cs="Times New Roman"/>
                  <w:noProof/>
                </w:rPr>
                <w:t>. Retrieved from MPlan.com: http://www.mplans.com/articles/how-to-perform-a-swot-analysis/</w:t>
              </w:r>
            </w:p>
            <w:p w14:paraId="53C362B7" w14:textId="77777777" w:rsidR="00E713E1" w:rsidRPr="00E713E1" w:rsidRDefault="00E713E1" w:rsidP="00E713E1"/>
            <w:p w14:paraId="09AEF7ED" w14:textId="77777777" w:rsidR="00E713E1" w:rsidRPr="00E713E1" w:rsidRDefault="00E713E1" w:rsidP="00E25F6F">
              <w:pPr>
                <w:pStyle w:val="Bibliography"/>
                <w:spacing w:line="480" w:lineRule="auto"/>
                <w:ind w:left="720" w:hanging="720"/>
                <w:rPr>
                  <w:rFonts w:ascii="Times New Roman" w:hAnsi="Times New Roman" w:cs="Times New Roman"/>
                  <w:noProof/>
                </w:rPr>
              </w:pPr>
              <w:r w:rsidRPr="00E713E1">
                <w:rPr>
                  <w:rFonts w:ascii="Times New Roman" w:hAnsi="Times New Roman" w:cs="Times New Roman"/>
                  <w:i/>
                  <w:iCs/>
                  <w:noProof/>
                </w:rPr>
                <w:t>Using SWOT Analysis to Develop a Marketing Strategy</w:t>
              </w:r>
              <w:r w:rsidRPr="00E713E1">
                <w:rPr>
                  <w:rFonts w:ascii="Times New Roman" w:hAnsi="Times New Roman" w:cs="Times New Roman"/>
                  <w:noProof/>
                </w:rPr>
                <w:t>. (2015). Retrieved from Business Dictionary: http://www.businessdictionary.com/article/632/using-swot-analysis-to-develop-a-marketing-strategy/</w:t>
              </w:r>
            </w:p>
            <w:p w14:paraId="1869F2BA" w14:textId="77777777" w:rsidR="00E713E1" w:rsidRDefault="00E713E1" w:rsidP="00E713E1">
              <w:r w:rsidRPr="00E713E1">
                <w:rPr>
                  <w:rFonts w:ascii="Times New Roman" w:hAnsi="Times New Roman" w:cs="Times New Roman"/>
                  <w:b/>
                  <w:bCs/>
                  <w:noProof/>
                </w:rPr>
                <w:fldChar w:fldCharType="end"/>
              </w:r>
            </w:p>
          </w:sdtContent>
        </w:sdt>
      </w:sdtContent>
    </w:sdt>
    <w:p w14:paraId="339182D1" w14:textId="77777777" w:rsidR="002D5512" w:rsidRDefault="002D5512" w:rsidP="00E713E1">
      <w:pPr>
        <w:spacing w:line="480" w:lineRule="auto"/>
        <w:rPr>
          <w:rFonts w:ascii="Times New Roman" w:hAnsi="Times New Roman" w:cs="Times New Roman"/>
        </w:rPr>
      </w:pPr>
    </w:p>
    <w:p w14:paraId="70545D12" w14:textId="77777777" w:rsidR="002D5512" w:rsidRPr="002D5512" w:rsidRDefault="002D5512" w:rsidP="002D5512">
      <w:pPr>
        <w:spacing w:line="480" w:lineRule="auto"/>
        <w:rPr>
          <w:rFonts w:ascii="Times New Roman" w:hAnsi="Times New Roman" w:cs="Times New Roman"/>
        </w:rPr>
      </w:pPr>
    </w:p>
    <w:sectPr w:rsidR="002D5512" w:rsidRPr="002D5512" w:rsidSect="007849D5">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58BA1" w14:textId="77777777" w:rsidR="00F51A24" w:rsidRDefault="00F51A24" w:rsidP="007849D5">
      <w:r>
        <w:separator/>
      </w:r>
    </w:p>
  </w:endnote>
  <w:endnote w:type="continuationSeparator" w:id="0">
    <w:p w14:paraId="21AC793D" w14:textId="77777777" w:rsidR="00F51A24" w:rsidRDefault="00F51A24" w:rsidP="0078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1D0E4" w14:textId="77777777" w:rsidR="00F51A24" w:rsidRDefault="00F51A24" w:rsidP="007849D5">
      <w:r>
        <w:separator/>
      </w:r>
    </w:p>
  </w:footnote>
  <w:footnote w:type="continuationSeparator" w:id="0">
    <w:p w14:paraId="38EE9A35" w14:textId="77777777" w:rsidR="00F51A24" w:rsidRDefault="00F51A24" w:rsidP="007849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43506644"/>
      <w:docPartObj>
        <w:docPartGallery w:val="Page Numbers (Top of Page)"/>
        <w:docPartUnique/>
      </w:docPartObj>
    </w:sdtPr>
    <w:sdtEndPr>
      <w:rPr>
        <w:noProof/>
      </w:rPr>
    </w:sdtEndPr>
    <w:sdtContent>
      <w:p w14:paraId="4D138FB0" w14:textId="77777777" w:rsidR="007849D5" w:rsidRPr="007849D5" w:rsidRDefault="007849D5">
        <w:pPr>
          <w:pStyle w:val="Header"/>
          <w:jc w:val="right"/>
          <w:rPr>
            <w:rFonts w:ascii="Times New Roman" w:hAnsi="Times New Roman" w:cs="Times New Roman"/>
          </w:rPr>
        </w:pPr>
        <w:r w:rsidRPr="007849D5">
          <w:rPr>
            <w:rFonts w:ascii="Times New Roman" w:hAnsi="Times New Roman" w:cs="Times New Roman"/>
          </w:rPr>
          <w:t xml:space="preserve">The Evolution </w:t>
        </w:r>
        <w:r w:rsidRPr="007849D5">
          <w:rPr>
            <w:rFonts w:ascii="Times New Roman" w:hAnsi="Times New Roman" w:cs="Times New Roman"/>
          </w:rPr>
          <w:fldChar w:fldCharType="begin"/>
        </w:r>
        <w:r w:rsidRPr="007849D5">
          <w:rPr>
            <w:rFonts w:ascii="Times New Roman" w:hAnsi="Times New Roman" w:cs="Times New Roman"/>
          </w:rPr>
          <w:instrText xml:space="preserve"> PAGE   \* MERGEFORMAT </w:instrText>
        </w:r>
        <w:r w:rsidRPr="007849D5">
          <w:rPr>
            <w:rFonts w:ascii="Times New Roman" w:hAnsi="Times New Roman" w:cs="Times New Roman"/>
          </w:rPr>
          <w:fldChar w:fldCharType="separate"/>
        </w:r>
        <w:r w:rsidR="00E25F6F">
          <w:rPr>
            <w:rFonts w:ascii="Times New Roman" w:hAnsi="Times New Roman" w:cs="Times New Roman"/>
            <w:noProof/>
          </w:rPr>
          <w:t>2</w:t>
        </w:r>
        <w:r w:rsidRPr="007849D5">
          <w:rPr>
            <w:rFonts w:ascii="Times New Roman" w:hAnsi="Times New Roman" w:cs="Times New Roman"/>
            <w:noProof/>
          </w:rPr>
          <w:fldChar w:fldCharType="end"/>
        </w:r>
      </w:p>
    </w:sdtContent>
  </w:sdt>
  <w:p w14:paraId="027C285C" w14:textId="77777777" w:rsidR="007849D5" w:rsidRDefault="007849D5" w:rsidP="007849D5">
    <w:pPr>
      <w:pStyle w:val="Header"/>
      <w:jc w:val="center"/>
    </w:pPr>
    <w:r w:rsidRPr="007849D5">
      <w:rPr>
        <w:rFonts w:ascii="Times New Roman" w:hAnsi="Times New Roman" w:cs="Times New Roman"/>
      </w:rPr>
      <w:t>The Evolution</w:t>
    </w:r>
    <w:r>
      <w:rPr>
        <w:rFonts w:ascii="Times New Roman" w:hAnsi="Times New Roman" w:cs="Times New Roman"/>
      </w:rPr>
      <w:t xml:space="preserve"> of the Photography Camera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320E1"/>
    <w:multiLevelType w:val="hybridMultilevel"/>
    <w:tmpl w:val="1C869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03"/>
    <w:rsid w:val="001A1106"/>
    <w:rsid w:val="001B447A"/>
    <w:rsid w:val="001C2F03"/>
    <w:rsid w:val="002D5512"/>
    <w:rsid w:val="006B5404"/>
    <w:rsid w:val="007849D5"/>
    <w:rsid w:val="007B1267"/>
    <w:rsid w:val="00C03ECA"/>
    <w:rsid w:val="00E25F6F"/>
    <w:rsid w:val="00E711E8"/>
    <w:rsid w:val="00E713E1"/>
    <w:rsid w:val="00F51A24"/>
    <w:rsid w:val="00FB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A38F"/>
  <w15:docId w15:val="{D6082FCC-F3AE-448F-A0A2-F0A5C49B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F0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E713E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F03"/>
    <w:rPr>
      <w:rFonts w:ascii="Tahoma" w:hAnsi="Tahoma" w:cs="Tahoma"/>
      <w:sz w:val="16"/>
      <w:szCs w:val="16"/>
    </w:rPr>
  </w:style>
  <w:style w:type="character" w:customStyle="1" w:styleId="BalloonTextChar">
    <w:name w:val="Balloon Text Char"/>
    <w:basedOn w:val="DefaultParagraphFont"/>
    <w:link w:val="BalloonText"/>
    <w:uiPriority w:val="99"/>
    <w:semiHidden/>
    <w:rsid w:val="001C2F03"/>
    <w:rPr>
      <w:rFonts w:ascii="Tahoma" w:eastAsiaTheme="minorEastAsia" w:hAnsi="Tahoma" w:cs="Tahoma"/>
      <w:sz w:val="16"/>
      <w:szCs w:val="16"/>
    </w:rPr>
  </w:style>
  <w:style w:type="paragraph" w:styleId="ListParagraph">
    <w:name w:val="List Paragraph"/>
    <w:basedOn w:val="Normal"/>
    <w:uiPriority w:val="34"/>
    <w:qFormat/>
    <w:rsid w:val="006B5404"/>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7849D5"/>
    <w:pPr>
      <w:tabs>
        <w:tab w:val="center" w:pos="4680"/>
        <w:tab w:val="right" w:pos="9360"/>
      </w:tabs>
    </w:pPr>
  </w:style>
  <w:style w:type="character" w:customStyle="1" w:styleId="HeaderChar">
    <w:name w:val="Header Char"/>
    <w:basedOn w:val="DefaultParagraphFont"/>
    <w:link w:val="Header"/>
    <w:uiPriority w:val="99"/>
    <w:rsid w:val="007849D5"/>
    <w:rPr>
      <w:rFonts w:eastAsiaTheme="minorEastAsia"/>
      <w:sz w:val="24"/>
      <w:szCs w:val="24"/>
    </w:rPr>
  </w:style>
  <w:style w:type="paragraph" w:styleId="Footer">
    <w:name w:val="footer"/>
    <w:basedOn w:val="Normal"/>
    <w:link w:val="FooterChar"/>
    <w:uiPriority w:val="99"/>
    <w:unhideWhenUsed/>
    <w:rsid w:val="007849D5"/>
    <w:pPr>
      <w:tabs>
        <w:tab w:val="center" w:pos="4680"/>
        <w:tab w:val="right" w:pos="9360"/>
      </w:tabs>
    </w:pPr>
  </w:style>
  <w:style w:type="character" w:customStyle="1" w:styleId="FooterChar">
    <w:name w:val="Footer Char"/>
    <w:basedOn w:val="DefaultParagraphFont"/>
    <w:link w:val="Footer"/>
    <w:uiPriority w:val="99"/>
    <w:rsid w:val="007849D5"/>
    <w:rPr>
      <w:rFonts w:eastAsiaTheme="minorEastAsia"/>
      <w:sz w:val="24"/>
      <w:szCs w:val="24"/>
    </w:rPr>
  </w:style>
  <w:style w:type="character" w:customStyle="1" w:styleId="Heading1Char">
    <w:name w:val="Heading 1 Char"/>
    <w:basedOn w:val="DefaultParagraphFont"/>
    <w:link w:val="Heading1"/>
    <w:uiPriority w:val="9"/>
    <w:rsid w:val="00E713E1"/>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E7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58716">
      <w:bodyDiv w:val="1"/>
      <w:marLeft w:val="0"/>
      <w:marRight w:val="0"/>
      <w:marTop w:val="0"/>
      <w:marBottom w:val="0"/>
      <w:divBdr>
        <w:top w:val="none" w:sz="0" w:space="0" w:color="auto"/>
        <w:left w:val="none" w:sz="0" w:space="0" w:color="auto"/>
        <w:bottom w:val="none" w:sz="0" w:space="0" w:color="auto"/>
        <w:right w:val="none" w:sz="0" w:space="0" w:color="auto"/>
      </w:divBdr>
    </w:div>
    <w:div w:id="516237104">
      <w:bodyDiv w:val="1"/>
      <w:marLeft w:val="0"/>
      <w:marRight w:val="0"/>
      <w:marTop w:val="0"/>
      <w:marBottom w:val="0"/>
      <w:divBdr>
        <w:top w:val="none" w:sz="0" w:space="0" w:color="auto"/>
        <w:left w:val="none" w:sz="0" w:space="0" w:color="auto"/>
        <w:bottom w:val="none" w:sz="0" w:space="0" w:color="auto"/>
        <w:right w:val="none" w:sz="0" w:space="0" w:color="auto"/>
      </w:divBdr>
    </w:div>
    <w:div w:id="802622420">
      <w:bodyDiv w:val="1"/>
      <w:marLeft w:val="0"/>
      <w:marRight w:val="0"/>
      <w:marTop w:val="0"/>
      <w:marBottom w:val="0"/>
      <w:divBdr>
        <w:top w:val="none" w:sz="0" w:space="0" w:color="auto"/>
        <w:left w:val="none" w:sz="0" w:space="0" w:color="auto"/>
        <w:bottom w:val="none" w:sz="0" w:space="0" w:color="auto"/>
        <w:right w:val="none" w:sz="0" w:space="0" w:color="auto"/>
      </w:divBdr>
    </w:div>
    <w:div w:id="1337221394">
      <w:bodyDiv w:val="1"/>
      <w:marLeft w:val="0"/>
      <w:marRight w:val="0"/>
      <w:marTop w:val="0"/>
      <w:marBottom w:val="0"/>
      <w:divBdr>
        <w:top w:val="none" w:sz="0" w:space="0" w:color="auto"/>
        <w:left w:val="none" w:sz="0" w:space="0" w:color="auto"/>
        <w:bottom w:val="none" w:sz="0" w:space="0" w:color="auto"/>
        <w:right w:val="none" w:sz="0" w:space="0" w:color="auto"/>
      </w:divBdr>
    </w:div>
    <w:div w:id="1408654258">
      <w:bodyDiv w:val="1"/>
      <w:marLeft w:val="0"/>
      <w:marRight w:val="0"/>
      <w:marTop w:val="0"/>
      <w:marBottom w:val="0"/>
      <w:divBdr>
        <w:top w:val="none" w:sz="0" w:space="0" w:color="auto"/>
        <w:left w:val="none" w:sz="0" w:space="0" w:color="auto"/>
        <w:bottom w:val="none" w:sz="0" w:space="0" w:color="auto"/>
        <w:right w:val="none" w:sz="0" w:space="0" w:color="auto"/>
      </w:divBdr>
    </w:div>
    <w:div w:id="1800803948">
      <w:bodyDiv w:val="1"/>
      <w:marLeft w:val="0"/>
      <w:marRight w:val="0"/>
      <w:marTop w:val="0"/>
      <w:marBottom w:val="0"/>
      <w:divBdr>
        <w:top w:val="none" w:sz="0" w:space="0" w:color="auto"/>
        <w:left w:val="none" w:sz="0" w:space="0" w:color="auto"/>
        <w:bottom w:val="none" w:sz="0" w:space="0" w:color="auto"/>
        <w:right w:val="none" w:sz="0" w:space="0" w:color="auto"/>
      </w:divBdr>
    </w:div>
    <w:div w:id="1834642228">
      <w:bodyDiv w:val="1"/>
      <w:marLeft w:val="0"/>
      <w:marRight w:val="0"/>
      <w:marTop w:val="0"/>
      <w:marBottom w:val="0"/>
      <w:divBdr>
        <w:top w:val="none" w:sz="0" w:space="0" w:color="auto"/>
        <w:left w:val="none" w:sz="0" w:space="0" w:color="auto"/>
        <w:bottom w:val="none" w:sz="0" w:space="0" w:color="auto"/>
        <w:right w:val="none" w:sz="0" w:space="0" w:color="auto"/>
      </w:divBdr>
    </w:div>
    <w:div w:id="2049528111">
      <w:bodyDiv w:val="1"/>
      <w:marLeft w:val="0"/>
      <w:marRight w:val="0"/>
      <w:marTop w:val="0"/>
      <w:marBottom w:val="0"/>
      <w:divBdr>
        <w:top w:val="none" w:sz="0" w:space="0" w:color="auto"/>
        <w:left w:val="none" w:sz="0" w:space="0" w:color="auto"/>
        <w:bottom w:val="none" w:sz="0" w:space="0" w:color="auto"/>
        <w:right w:val="none" w:sz="0" w:space="0" w:color="auto"/>
      </w:divBdr>
    </w:div>
    <w:div w:id="21039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Usi15</b:Tag>
    <b:SourceType>InternetSite</b:SourceType>
    <b:Guid>{A6ABDFA2-785A-4D35-9E1F-8824014F08E0}</b:Guid>
    <b:Title>Using SWOT Analysis to Develop a Marketing Strategy</b:Title>
    <b:InternetSiteTitle>Business Dictionary</b:InternetSiteTitle>
    <b:Year>2015</b:Year>
    <b:URL>http://www.businessdictionary.com/article/632/using-swot-analysis-to-develop-a-marketing-strategy/</b:URL>
    <b:RefOrder>1</b:RefOrder>
  </b:Source>
  <b:Source>
    <b:Tag>Bernd</b:Tag>
    <b:SourceType>InternetSite</b:SourceType>
    <b:Guid>{E5B8DDFE-45E4-48D8-A168-E6C4434B0367}</b:Guid>
    <b:Author>
      <b:Author>
        <b:NameList>
          <b:Person>
            <b:Last>Berry</b:Last>
            <b:First>Tim</b:First>
          </b:Person>
        </b:NameList>
      </b:Author>
    </b:Author>
    <b:Title>How to perform a SWOT analysis</b:Title>
    <b:InternetSiteTitle>MPlan.com</b:InternetSiteTitle>
    <b:Year>2015</b:Year>
    <b:URL>http://www.mplans.com/articles/how-to-perform-a-swot-analysis/</b:URL>
    <b:RefOrder>2</b:RefOrder>
  </b:Source>
</b:Sources>
</file>

<file path=customXml/itemProps1.xml><?xml version="1.0" encoding="utf-8"?>
<ds:datastoreItem xmlns:ds="http://schemas.openxmlformats.org/officeDocument/2006/customXml" ds:itemID="{60A17148-1EEF-2847-BDEF-D4D41719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571</Words>
  <Characters>3261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LadyQarma</dc:creator>
  <cp:lastModifiedBy>Emerald Raven</cp:lastModifiedBy>
  <cp:revision>3</cp:revision>
  <dcterms:created xsi:type="dcterms:W3CDTF">2015-07-27T07:35:00Z</dcterms:created>
  <dcterms:modified xsi:type="dcterms:W3CDTF">2015-07-27T07:36:00Z</dcterms:modified>
</cp:coreProperties>
</file>